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0"/>
        <w:tblW w:w="963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5"/>
        <w:gridCol w:w="3918"/>
        <w:gridCol w:w="1985"/>
        <w:gridCol w:w="141"/>
      </w:tblGrid>
      <w:tr w:rsidR="009B76A1" w:rsidRPr="00BC63E4" w:rsidTr="001E3142">
        <w:trPr>
          <w:trHeight w:val="80"/>
        </w:trPr>
        <w:tc>
          <w:tcPr>
            <w:tcW w:w="9639" w:type="dxa"/>
            <w:gridSpan w:val="4"/>
          </w:tcPr>
          <w:p w:rsidR="009B76A1" w:rsidRPr="00BC63E4" w:rsidRDefault="009B76A1" w:rsidP="009B76A1">
            <w:pPr>
              <w:tabs>
                <w:tab w:val="center" w:pos="4677"/>
                <w:tab w:val="right" w:pos="9355"/>
              </w:tabs>
              <w:ind w:firstLine="0"/>
              <w:jc w:val="center"/>
              <w:rPr>
                <w:rFonts w:ascii="Calibri" w:hAnsi="Calibri"/>
                <w:sz w:val="24"/>
                <w:szCs w:val="24"/>
              </w:rPr>
            </w:pPr>
            <w:r w:rsidRPr="00BC63E4">
              <w:rPr>
                <w:rFonts w:eastAsia="Times New Roman"/>
                <w:b/>
                <w:caps/>
                <w:noProof/>
                <w:sz w:val="24"/>
                <w:szCs w:val="24"/>
                <w:lang w:eastAsia="ru-RU"/>
              </w:rPr>
              <w:drawing>
                <wp:inline distT="0" distB="0" distL="0" distR="0" wp14:anchorId="2193326C" wp14:editId="27021541">
                  <wp:extent cx="628650" cy="74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rsidR="009B76A1" w:rsidRPr="00BC63E4" w:rsidRDefault="009B76A1" w:rsidP="009B76A1">
            <w:pPr>
              <w:tabs>
                <w:tab w:val="center" w:pos="4770"/>
                <w:tab w:val="left" w:pos="8164"/>
              </w:tabs>
              <w:ind w:right="-38" w:firstLine="0"/>
              <w:jc w:val="center"/>
              <w:rPr>
                <w:rFonts w:eastAsia="Times New Roman"/>
                <w:b/>
                <w:caps/>
                <w:sz w:val="24"/>
                <w:szCs w:val="24"/>
                <w:lang w:eastAsia="ru-RU"/>
              </w:rPr>
            </w:pPr>
            <w:r w:rsidRPr="00BC63E4">
              <w:rPr>
                <w:rFonts w:eastAsia="Times New Roman"/>
                <w:b/>
                <w:caps/>
                <w:sz w:val="24"/>
                <w:szCs w:val="24"/>
                <w:lang w:eastAsia="ru-RU"/>
              </w:rPr>
              <w:t xml:space="preserve">Местная администрация </w:t>
            </w:r>
          </w:p>
          <w:p w:rsidR="009B76A1" w:rsidRPr="00BC63E4" w:rsidRDefault="009B76A1" w:rsidP="009B76A1">
            <w:pPr>
              <w:tabs>
                <w:tab w:val="center" w:pos="4770"/>
                <w:tab w:val="left" w:pos="8164"/>
              </w:tabs>
              <w:ind w:right="-38" w:firstLine="0"/>
              <w:jc w:val="center"/>
              <w:rPr>
                <w:rFonts w:eastAsia="Times New Roman"/>
                <w:b/>
                <w:caps/>
                <w:sz w:val="24"/>
                <w:szCs w:val="24"/>
                <w:lang w:eastAsia="ru-RU"/>
              </w:rPr>
            </w:pPr>
            <w:r w:rsidRPr="00BC63E4">
              <w:rPr>
                <w:rFonts w:eastAsia="Times New Roman"/>
                <w:b/>
                <w:caps/>
                <w:sz w:val="24"/>
                <w:szCs w:val="24"/>
                <w:lang w:eastAsia="ru-RU"/>
              </w:rPr>
              <w:t xml:space="preserve">внутригородского </w:t>
            </w:r>
          </w:p>
          <w:p w:rsidR="009B76A1" w:rsidRPr="00BC63E4" w:rsidRDefault="009B76A1" w:rsidP="009B76A1">
            <w:pPr>
              <w:tabs>
                <w:tab w:val="center" w:pos="4770"/>
                <w:tab w:val="left" w:pos="8164"/>
              </w:tabs>
              <w:ind w:right="-38" w:firstLine="0"/>
              <w:jc w:val="center"/>
              <w:rPr>
                <w:rFonts w:eastAsia="Times New Roman"/>
                <w:b/>
                <w:caps/>
                <w:sz w:val="24"/>
                <w:szCs w:val="24"/>
                <w:lang w:eastAsia="ru-RU"/>
              </w:rPr>
            </w:pPr>
            <w:r w:rsidRPr="00BC63E4">
              <w:rPr>
                <w:rFonts w:eastAsia="Times New Roman"/>
                <w:b/>
                <w:caps/>
                <w:sz w:val="24"/>
                <w:szCs w:val="24"/>
                <w:lang w:eastAsia="ru-RU"/>
              </w:rPr>
              <w:t>муниципального образования</w:t>
            </w:r>
          </w:p>
          <w:p w:rsidR="009B76A1" w:rsidRPr="00BC63E4" w:rsidRDefault="009B76A1" w:rsidP="009B76A1">
            <w:pPr>
              <w:tabs>
                <w:tab w:val="center" w:pos="4770"/>
                <w:tab w:val="left" w:pos="8164"/>
              </w:tabs>
              <w:ind w:right="-38" w:firstLine="0"/>
              <w:jc w:val="center"/>
              <w:rPr>
                <w:rFonts w:eastAsia="Times New Roman"/>
                <w:b/>
                <w:caps/>
                <w:sz w:val="24"/>
                <w:szCs w:val="24"/>
                <w:lang w:eastAsia="ru-RU"/>
              </w:rPr>
            </w:pPr>
            <w:r w:rsidRPr="00BC63E4">
              <w:rPr>
                <w:rFonts w:eastAsia="Times New Roman"/>
                <w:b/>
                <w:caps/>
                <w:sz w:val="24"/>
                <w:szCs w:val="24"/>
                <w:lang w:eastAsia="ru-RU"/>
              </w:rPr>
              <w:t>САНКТ-ПЕТЕРБУРГА</w:t>
            </w:r>
          </w:p>
          <w:p w:rsidR="009B76A1" w:rsidRPr="00BC63E4" w:rsidRDefault="009B76A1" w:rsidP="009B76A1">
            <w:pPr>
              <w:ind w:firstLine="0"/>
              <w:jc w:val="center"/>
              <w:rPr>
                <w:rFonts w:eastAsia="Times New Roman"/>
                <w:b/>
                <w:caps/>
                <w:sz w:val="24"/>
                <w:szCs w:val="24"/>
                <w:lang w:eastAsia="ru-RU"/>
              </w:rPr>
            </w:pPr>
            <w:r w:rsidRPr="00BC63E4">
              <w:rPr>
                <w:rFonts w:eastAsia="Times New Roman"/>
                <w:b/>
                <w:caps/>
                <w:sz w:val="24"/>
                <w:szCs w:val="24"/>
                <w:lang w:eastAsia="ru-RU"/>
              </w:rPr>
              <w:t>муниципальный округ Васильевский</w:t>
            </w:r>
          </w:p>
          <w:p w:rsidR="00221F82" w:rsidRDefault="00221F82" w:rsidP="00221F82">
            <w:pPr>
              <w:ind w:firstLine="34"/>
            </w:pPr>
            <w:r>
              <w:rPr>
                <w:rFonts w:ascii="Calibri" w:hAnsi="Calibri"/>
                <w:sz w:val="24"/>
                <w:szCs w:val="24"/>
              </w:rPr>
              <w:t>______________________________________________________________________________</w:t>
            </w:r>
          </w:p>
          <w:p w:rsidR="00221F82" w:rsidRPr="00221F82" w:rsidRDefault="00221F82" w:rsidP="00221F82">
            <w:pPr>
              <w:tabs>
                <w:tab w:val="center" w:pos="4677"/>
                <w:tab w:val="right" w:pos="9355"/>
              </w:tabs>
              <w:ind w:firstLine="0"/>
              <w:jc w:val="left"/>
              <w:rPr>
                <w:rFonts w:ascii="Calibri" w:hAnsi="Calibri"/>
                <w:sz w:val="24"/>
                <w:szCs w:val="24"/>
              </w:rPr>
            </w:pPr>
          </w:p>
          <w:p w:rsidR="009B76A1" w:rsidRPr="00BC63E4" w:rsidRDefault="009B76A1" w:rsidP="009B76A1">
            <w:pPr>
              <w:ind w:firstLine="0"/>
              <w:jc w:val="center"/>
              <w:rPr>
                <w:rFonts w:eastAsia="Times New Roman"/>
                <w:bCs/>
                <w:iCs/>
                <w:sz w:val="24"/>
                <w:szCs w:val="24"/>
                <w:lang w:eastAsia="ru-RU"/>
              </w:rPr>
            </w:pPr>
            <w:r w:rsidRPr="00BC63E4">
              <w:rPr>
                <w:rFonts w:eastAsia="Times New Roman"/>
                <w:b/>
                <w:bCs/>
                <w:sz w:val="24"/>
                <w:szCs w:val="24"/>
                <w:lang w:eastAsia="ru-RU"/>
              </w:rPr>
              <w:t>ПОСТАНОВЛЕНИЕ</w:t>
            </w:r>
          </w:p>
          <w:p w:rsidR="009B76A1" w:rsidRPr="00BC63E4" w:rsidRDefault="009B76A1" w:rsidP="009B76A1">
            <w:pPr>
              <w:ind w:firstLine="0"/>
              <w:rPr>
                <w:rFonts w:eastAsia="Times New Roman"/>
                <w:bCs/>
                <w:iCs/>
                <w:sz w:val="24"/>
                <w:szCs w:val="24"/>
                <w:lang w:eastAsia="ru-RU"/>
              </w:rPr>
            </w:pPr>
          </w:p>
          <w:p w:rsidR="009B76A1" w:rsidRPr="00BC63E4" w:rsidRDefault="009B76A1" w:rsidP="009B76A1">
            <w:pPr>
              <w:ind w:firstLine="0"/>
              <w:rPr>
                <w:rFonts w:eastAsia="Times New Roman"/>
                <w:b/>
                <w:bCs/>
                <w:i/>
                <w:iCs/>
                <w:sz w:val="24"/>
                <w:szCs w:val="24"/>
                <w:lang w:eastAsia="ru-RU"/>
              </w:rPr>
            </w:pPr>
            <w:r w:rsidRPr="00BC63E4">
              <w:rPr>
                <w:rFonts w:eastAsia="Times New Roman"/>
                <w:b/>
                <w:bCs/>
                <w:i/>
                <w:iCs/>
                <w:sz w:val="24"/>
                <w:szCs w:val="24"/>
                <w:lang w:eastAsia="ru-RU"/>
              </w:rPr>
              <w:t xml:space="preserve">Санкт-Петербург                    </w:t>
            </w:r>
            <w:r w:rsidR="00C804D3" w:rsidRPr="00BC63E4">
              <w:rPr>
                <w:rFonts w:eastAsia="Times New Roman"/>
                <w:b/>
                <w:bCs/>
                <w:i/>
                <w:iCs/>
                <w:sz w:val="24"/>
                <w:szCs w:val="24"/>
                <w:lang w:eastAsia="ru-RU"/>
              </w:rPr>
              <w:t xml:space="preserve">              </w:t>
            </w:r>
            <w:r w:rsidR="00424AEB" w:rsidRPr="00BC63E4">
              <w:rPr>
                <w:rFonts w:eastAsia="Times New Roman"/>
                <w:b/>
                <w:bCs/>
                <w:i/>
                <w:iCs/>
                <w:sz w:val="24"/>
                <w:szCs w:val="24"/>
                <w:lang w:eastAsia="ru-RU"/>
              </w:rPr>
              <w:t xml:space="preserve">      №</w:t>
            </w:r>
            <w:r w:rsidR="008B5902">
              <w:rPr>
                <w:rFonts w:eastAsia="Times New Roman"/>
                <w:b/>
                <w:bCs/>
                <w:i/>
                <w:iCs/>
                <w:sz w:val="24"/>
                <w:szCs w:val="24"/>
                <w:lang w:eastAsia="ru-RU"/>
              </w:rPr>
              <w:t xml:space="preserve"> </w:t>
            </w:r>
            <w:r w:rsidR="00801768">
              <w:rPr>
                <w:rFonts w:eastAsia="Times New Roman"/>
                <w:b/>
                <w:bCs/>
                <w:i/>
                <w:iCs/>
                <w:sz w:val="24"/>
                <w:szCs w:val="24"/>
                <w:lang w:eastAsia="ru-RU"/>
              </w:rPr>
              <w:t>72</w:t>
            </w:r>
            <w:r w:rsidRPr="00BC63E4">
              <w:rPr>
                <w:rFonts w:eastAsia="Times New Roman"/>
                <w:b/>
                <w:bCs/>
                <w:i/>
                <w:iCs/>
                <w:sz w:val="24"/>
                <w:szCs w:val="24"/>
                <w:lang w:eastAsia="ru-RU"/>
              </w:rPr>
              <w:t xml:space="preserve">                                   </w:t>
            </w:r>
            <w:r w:rsidR="00801768">
              <w:rPr>
                <w:rFonts w:eastAsia="Times New Roman"/>
                <w:b/>
                <w:bCs/>
                <w:i/>
                <w:iCs/>
                <w:sz w:val="24"/>
                <w:szCs w:val="24"/>
                <w:lang w:eastAsia="ru-RU"/>
              </w:rPr>
              <w:t>03</w:t>
            </w:r>
            <w:r w:rsidRPr="00BC63E4">
              <w:rPr>
                <w:rFonts w:eastAsia="Times New Roman"/>
                <w:b/>
                <w:bCs/>
                <w:i/>
                <w:iCs/>
                <w:sz w:val="24"/>
                <w:szCs w:val="24"/>
                <w:lang w:eastAsia="ru-RU"/>
              </w:rPr>
              <w:t xml:space="preserve"> </w:t>
            </w:r>
            <w:r w:rsidR="00801768">
              <w:rPr>
                <w:rFonts w:eastAsia="Times New Roman"/>
                <w:b/>
                <w:bCs/>
                <w:i/>
                <w:iCs/>
                <w:sz w:val="24"/>
                <w:szCs w:val="24"/>
                <w:lang w:eastAsia="ru-RU"/>
              </w:rPr>
              <w:t>ноя</w:t>
            </w:r>
            <w:r w:rsidRPr="00BC63E4">
              <w:rPr>
                <w:rFonts w:eastAsia="Times New Roman"/>
                <w:b/>
                <w:bCs/>
                <w:i/>
                <w:iCs/>
                <w:sz w:val="24"/>
                <w:szCs w:val="24"/>
                <w:lang w:eastAsia="ru-RU"/>
              </w:rPr>
              <w:t>бря</w:t>
            </w:r>
            <w:r w:rsidR="005B01F1" w:rsidRPr="00BC63E4">
              <w:rPr>
                <w:rFonts w:eastAsia="Times New Roman"/>
                <w:b/>
                <w:bCs/>
                <w:i/>
                <w:iCs/>
                <w:sz w:val="24"/>
                <w:szCs w:val="24"/>
                <w:lang w:eastAsia="ru-RU"/>
              </w:rPr>
              <w:t xml:space="preserve"> </w:t>
            </w:r>
            <w:r w:rsidR="00424AEB" w:rsidRPr="00BC63E4">
              <w:rPr>
                <w:rFonts w:eastAsia="Times New Roman"/>
                <w:b/>
                <w:bCs/>
                <w:i/>
                <w:iCs/>
                <w:sz w:val="24"/>
                <w:szCs w:val="24"/>
                <w:lang w:eastAsia="ru-RU"/>
              </w:rPr>
              <w:t>202</w:t>
            </w:r>
            <w:r w:rsidR="003B5DA5" w:rsidRPr="00BC63E4">
              <w:rPr>
                <w:rFonts w:eastAsia="Times New Roman"/>
                <w:b/>
                <w:bCs/>
                <w:i/>
                <w:iCs/>
                <w:sz w:val="24"/>
                <w:szCs w:val="24"/>
                <w:lang w:eastAsia="ru-RU"/>
              </w:rPr>
              <w:t>2</w:t>
            </w:r>
            <w:r w:rsidRPr="00BC63E4">
              <w:rPr>
                <w:rFonts w:eastAsia="Times New Roman"/>
                <w:b/>
                <w:bCs/>
                <w:i/>
                <w:iCs/>
                <w:sz w:val="24"/>
                <w:szCs w:val="24"/>
                <w:lang w:eastAsia="ru-RU"/>
              </w:rPr>
              <w:t xml:space="preserve"> года</w:t>
            </w:r>
          </w:p>
          <w:p w:rsidR="009B76A1" w:rsidRPr="00BC63E4" w:rsidRDefault="009B76A1" w:rsidP="009B76A1">
            <w:pPr>
              <w:ind w:firstLine="0"/>
              <w:rPr>
                <w:rFonts w:eastAsia="Times New Roman"/>
                <w:bCs/>
                <w:iCs/>
                <w:sz w:val="24"/>
                <w:szCs w:val="24"/>
                <w:lang w:eastAsia="ru-RU"/>
              </w:rPr>
            </w:pPr>
          </w:p>
          <w:p w:rsidR="00DF3FA0" w:rsidRPr="00BC63E4" w:rsidRDefault="00DF3FA0" w:rsidP="009B76A1">
            <w:pPr>
              <w:ind w:firstLine="0"/>
              <w:rPr>
                <w:rFonts w:eastAsia="Times New Roman"/>
                <w:bCs/>
                <w:iCs/>
                <w:sz w:val="24"/>
                <w:szCs w:val="24"/>
                <w:lang w:eastAsia="ru-RU"/>
              </w:rPr>
            </w:pPr>
          </w:p>
          <w:p w:rsidR="00A20069" w:rsidRDefault="00A20069" w:rsidP="009B76A1">
            <w:pPr>
              <w:ind w:firstLine="0"/>
              <w:rPr>
                <w:rFonts w:eastAsia="Times New Roman"/>
                <w:b/>
                <w:bCs/>
                <w:i/>
                <w:iCs/>
                <w:sz w:val="24"/>
                <w:szCs w:val="24"/>
                <w:lang w:eastAsia="ru-RU"/>
              </w:rPr>
            </w:pPr>
            <w:r>
              <w:rPr>
                <w:rFonts w:eastAsia="Times New Roman"/>
                <w:b/>
                <w:bCs/>
                <w:i/>
                <w:iCs/>
                <w:sz w:val="24"/>
                <w:szCs w:val="24"/>
                <w:lang w:eastAsia="ru-RU"/>
              </w:rPr>
              <w:t xml:space="preserve">О внесении изменений в постановление </w:t>
            </w:r>
            <w:proofErr w:type="gramStart"/>
            <w:r>
              <w:rPr>
                <w:rFonts w:eastAsia="Times New Roman"/>
                <w:b/>
                <w:bCs/>
                <w:i/>
                <w:iCs/>
                <w:sz w:val="24"/>
                <w:szCs w:val="24"/>
                <w:lang w:eastAsia="ru-RU"/>
              </w:rPr>
              <w:t>Местной</w:t>
            </w:r>
            <w:proofErr w:type="gramEnd"/>
          </w:p>
          <w:p w:rsidR="00A20069" w:rsidRDefault="00A20069" w:rsidP="009B76A1">
            <w:pPr>
              <w:ind w:firstLine="0"/>
              <w:rPr>
                <w:rFonts w:eastAsia="Times New Roman"/>
                <w:b/>
                <w:bCs/>
                <w:i/>
                <w:iCs/>
                <w:sz w:val="24"/>
                <w:szCs w:val="24"/>
                <w:lang w:eastAsia="ru-RU"/>
              </w:rPr>
            </w:pPr>
            <w:r>
              <w:rPr>
                <w:rFonts w:eastAsia="Times New Roman"/>
                <w:b/>
                <w:bCs/>
                <w:i/>
                <w:iCs/>
                <w:sz w:val="24"/>
                <w:szCs w:val="24"/>
                <w:lang w:eastAsia="ru-RU"/>
              </w:rPr>
              <w:t xml:space="preserve"> администрации </w:t>
            </w:r>
            <w:proofErr w:type="gramStart"/>
            <w:r>
              <w:rPr>
                <w:rFonts w:eastAsia="Times New Roman"/>
                <w:b/>
                <w:bCs/>
                <w:i/>
                <w:iCs/>
                <w:sz w:val="24"/>
                <w:szCs w:val="24"/>
                <w:lang w:eastAsia="ru-RU"/>
              </w:rPr>
              <w:t>внутригородского</w:t>
            </w:r>
            <w:proofErr w:type="gramEnd"/>
            <w:r>
              <w:rPr>
                <w:rFonts w:eastAsia="Times New Roman"/>
                <w:b/>
                <w:bCs/>
                <w:i/>
                <w:iCs/>
                <w:sz w:val="24"/>
                <w:szCs w:val="24"/>
                <w:lang w:eastAsia="ru-RU"/>
              </w:rPr>
              <w:t xml:space="preserve"> муниципального </w:t>
            </w:r>
          </w:p>
          <w:p w:rsidR="00A20069" w:rsidRDefault="00A20069" w:rsidP="009B76A1">
            <w:pPr>
              <w:ind w:firstLine="0"/>
              <w:rPr>
                <w:rFonts w:eastAsia="Times New Roman"/>
                <w:b/>
                <w:bCs/>
                <w:i/>
                <w:iCs/>
                <w:sz w:val="24"/>
                <w:szCs w:val="24"/>
                <w:lang w:eastAsia="ru-RU"/>
              </w:rPr>
            </w:pPr>
            <w:r>
              <w:rPr>
                <w:rFonts w:eastAsia="Times New Roman"/>
                <w:b/>
                <w:bCs/>
                <w:i/>
                <w:iCs/>
                <w:sz w:val="24"/>
                <w:szCs w:val="24"/>
                <w:lang w:eastAsia="ru-RU"/>
              </w:rPr>
              <w:t xml:space="preserve">образования Санкт-Петербурга </w:t>
            </w:r>
            <w:proofErr w:type="gramStart"/>
            <w:r>
              <w:rPr>
                <w:rFonts w:eastAsia="Times New Roman"/>
                <w:b/>
                <w:bCs/>
                <w:i/>
                <w:iCs/>
                <w:sz w:val="24"/>
                <w:szCs w:val="24"/>
                <w:lang w:eastAsia="ru-RU"/>
              </w:rPr>
              <w:t>муниципальный</w:t>
            </w:r>
            <w:proofErr w:type="gramEnd"/>
            <w:r>
              <w:rPr>
                <w:rFonts w:eastAsia="Times New Roman"/>
                <w:b/>
                <w:bCs/>
                <w:i/>
                <w:iCs/>
                <w:sz w:val="24"/>
                <w:szCs w:val="24"/>
                <w:lang w:eastAsia="ru-RU"/>
              </w:rPr>
              <w:t xml:space="preserve"> </w:t>
            </w:r>
          </w:p>
          <w:p w:rsidR="00A20069" w:rsidRDefault="00A20069" w:rsidP="009B76A1">
            <w:pPr>
              <w:ind w:firstLine="0"/>
              <w:rPr>
                <w:rFonts w:eastAsia="Times New Roman"/>
                <w:b/>
                <w:bCs/>
                <w:i/>
                <w:iCs/>
                <w:sz w:val="24"/>
                <w:szCs w:val="24"/>
                <w:lang w:eastAsia="ru-RU"/>
              </w:rPr>
            </w:pPr>
            <w:r>
              <w:rPr>
                <w:rFonts w:eastAsia="Times New Roman"/>
                <w:b/>
                <w:bCs/>
                <w:i/>
                <w:iCs/>
                <w:sz w:val="24"/>
                <w:szCs w:val="24"/>
                <w:lang w:eastAsia="ru-RU"/>
              </w:rPr>
              <w:t>округ Васильевский от 29.09.2022 № 63 «</w:t>
            </w:r>
            <w:proofErr w:type="gramStart"/>
            <w:r w:rsidR="00DF3FA0" w:rsidRPr="00BC63E4">
              <w:rPr>
                <w:rFonts w:eastAsia="Times New Roman"/>
                <w:b/>
                <w:bCs/>
                <w:i/>
                <w:iCs/>
                <w:sz w:val="24"/>
                <w:szCs w:val="24"/>
                <w:lang w:eastAsia="ru-RU"/>
              </w:rPr>
              <w:t>Об</w:t>
            </w:r>
            <w:proofErr w:type="gramEnd"/>
            <w:r w:rsidR="00DF3FA0" w:rsidRPr="00BC63E4">
              <w:rPr>
                <w:rFonts w:eastAsia="Times New Roman"/>
                <w:b/>
                <w:bCs/>
                <w:i/>
                <w:iCs/>
                <w:sz w:val="24"/>
                <w:szCs w:val="24"/>
                <w:lang w:eastAsia="ru-RU"/>
              </w:rPr>
              <w:t xml:space="preserve"> </w:t>
            </w:r>
          </w:p>
          <w:p w:rsidR="00DF3FA0" w:rsidRPr="00BC63E4" w:rsidRDefault="00DF3FA0" w:rsidP="009B76A1">
            <w:pPr>
              <w:ind w:firstLine="0"/>
              <w:rPr>
                <w:rFonts w:eastAsia="Times New Roman"/>
                <w:b/>
                <w:bCs/>
                <w:i/>
                <w:iCs/>
                <w:sz w:val="24"/>
                <w:szCs w:val="24"/>
                <w:lang w:eastAsia="ru-RU"/>
              </w:rPr>
            </w:pPr>
            <w:proofErr w:type="gramStart"/>
            <w:r w:rsidRPr="00BC63E4">
              <w:rPr>
                <w:rFonts w:eastAsia="Times New Roman"/>
                <w:b/>
                <w:bCs/>
                <w:i/>
                <w:iCs/>
                <w:sz w:val="24"/>
                <w:szCs w:val="24"/>
                <w:lang w:eastAsia="ru-RU"/>
              </w:rPr>
              <w:t>утверждении</w:t>
            </w:r>
            <w:proofErr w:type="gramEnd"/>
            <w:r w:rsidRPr="00BC63E4">
              <w:rPr>
                <w:rFonts w:eastAsia="Times New Roman"/>
                <w:b/>
                <w:bCs/>
                <w:i/>
                <w:iCs/>
                <w:sz w:val="24"/>
                <w:szCs w:val="24"/>
                <w:lang w:eastAsia="ru-RU"/>
              </w:rPr>
              <w:t xml:space="preserve"> ведомственных целевых программ</w:t>
            </w:r>
          </w:p>
          <w:p w:rsidR="00A20069" w:rsidRDefault="00DF3FA0" w:rsidP="009B76A1">
            <w:pPr>
              <w:ind w:firstLine="0"/>
              <w:rPr>
                <w:rFonts w:eastAsia="Times New Roman"/>
                <w:b/>
                <w:bCs/>
                <w:i/>
                <w:iCs/>
                <w:sz w:val="24"/>
                <w:szCs w:val="24"/>
                <w:lang w:eastAsia="ru-RU"/>
              </w:rPr>
            </w:pPr>
            <w:r w:rsidRPr="00BC63E4">
              <w:rPr>
                <w:rFonts w:eastAsia="Times New Roman"/>
                <w:b/>
                <w:bCs/>
                <w:i/>
                <w:iCs/>
                <w:sz w:val="24"/>
                <w:szCs w:val="24"/>
                <w:lang w:eastAsia="ru-RU"/>
              </w:rPr>
              <w:t xml:space="preserve">и планов непрограммных направлений </w:t>
            </w:r>
          </w:p>
          <w:p w:rsidR="00DF3FA0" w:rsidRPr="00BC63E4" w:rsidRDefault="00DF3FA0" w:rsidP="009B76A1">
            <w:pPr>
              <w:ind w:firstLine="0"/>
              <w:rPr>
                <w:rFonts w:eastAsia="Times New Roman"/>
                <w:b/>
                <w:bCs/>
                <w:i/>
                <w:iCs/>
                <w:sz w:val="24"/>
                <w:szCs w:val="24"/>
                <w:lang w:eastAsia="ru-RU"/>
              </w:rPr>
            </w:pPr>
            <w:r w:rsidRPr="00BC63E4">
              <w:rPr>
                <w:rFonts w:eastAsia="Times New Roman"/>
                <w:b/>
                <w:bCs/>
                <w:i/>
                <w:iCs/>
                <w:sz w:val="24"/>
                <w:szCs w:val="24"/>
                <w:lang w:eastAsia="ru-RU"/>
              </w:rPr>
              <w:t>деятельности внутригородского муниципального</w:t>
            </w:r>
          </w:p>
          <w:p w:rsidR="00DF3FA0" w:rsidRPr="00BC63E4" w:rsidRDefault="00DF3FA0" w:rsidP="009B76A1">
            <w:pPr>
              <w:ind w:firstLine="0"/>
              <w:rPr>
                <w:rFonts w:eastAsia="Times New Roman"/>
                <w:b/>
                <w:bCs/>
                <w:i/>
                <w:iCs/>
                <w:sz w:val="24"/>
                <w:szCs w:val="24"/>
                <w:lang w:eastAsia="ru-RU"/>
              </w:rPr>
            </w:pPr>
            <w:r w:rsidRPr="00BC63E4">
              <w:rPr>
                <w:rFonts w:eastAsia="Times New Roman"/>
                <w:b/>
                <w:bCs/>
                <w:i/>
                <w:iCs/>
                <w:sz w:val="24"/>
                <w:szCs w:val="24"/>
                <w:lang w:eastAsia="ru-RU"/>
              </w:rPr>
              <w:t xml:space="preserve">образования Санкт-Петербурга </w:t>
            </w:r>
            <w:proofErr w:type="gramStart"/>
            <w:r w:rsidRPr="00BC63E4">
              <w:rPr>
                <w:rFonts w:eastAsia="Times New Roman"/>
                <w:b/>
                <w:bCs/>
                <w:i/>
                <w:iCs/>
                <w:sz w:val="24"/>
                <w:szCs w:val="24"/>
                <w:lang w:eastAsia="ru-RU"/>
              </w:rPr>
              <w:t>муниципальный</w:t>
            </w:r>
            <w:proofErr w:type="gramEnd"/>
            <w:r w:rsidRPr="00BC63E4">
              <w:rPr>
                <w:rFonts w:eastAsia="Times New Roman"/>
                <w:b/>
                <w:bCs/>
                <w:i/>
                <w:iCs/>
                <w:sz w:val="24"/>
                <w:szCs w:val="24"/>
                <w:lang w:eastAsia="ru-RU"/>
              </w:rPr>
              <w:t xml:space="preserve"> </w:t>
            </w:r>
          </w:p>
          <w:p w:rsidR="009B76A1" w:rsidRPr="00BC63E4" w:rsidRDefault="001275E2" w:rsidP="009B76A1">
            <w:pPr>
              <w:ind w:firstLine="0"/>
              <w:rPr>
                <w:rFonts w:eastAsia="Times New Roman"/>
                <w:b/>
                <w:bCs/>
                <w:i/>
                <w:sz w:val="24"/>
                <w:szCs w:val="24"/>
                <w:lang w:eastAsia="ru-RU"/>
              </w:rPr>
            </w:pPr>
            <w:r w:rsidRPr="00BC63E4">
              <w:rPr>
                <w:rFonts w:eastAsia="Times New Roman"/>
                <w:b/>
                <w:bCs/>
                <w:i/>
                <w:iCs/>
                <w:sz w:val="24"/>
                <w:szCs w:val="24"/>
                <w:lang w:eastAsia="ru-RU"/>
              </w:rPr>
              <w:t>округ Васильевский на 202</w:t>
            </w:r>
            <w:r w:rsidR="003B5DA5" w:rsidRPr="00BC63E4">
              <w:rPr>
                <w:rFonts w:eastAsia="Times New Roman"/>
                <w:b/>
                <w:bCs/>
                <w:i/>
                <w:iCs/>
                <w:sz w:val="24"/>
                <w:szCs w:val="24"/>
                <w:lang w:eastAsia="ru-RU"/>
              </w:rPr>
              <w:t>3</w:t>
            </w:r>
            <w:r w:rsidR="00DF3FA0" w:rsidRPr="00BC63E4">
              <w:rPr>
                <w:rFonts w:eastAsia="Times New Roman"/>
                <w:b/>
                <w:bCs/>
                <w:i/>
                <w:iCs/>
                <w:sz w:val="24"/>
                <w:szCs w:val="24"/>
                <w:lang w:eastAsia="ru-RU"/>
              </w:rPr>
              <w:t xml:space="preserve"> год</w:t>
            </w:r>
            <w:r w:rsidR="00A20069">
              <w:rPr>
                <w:rFonts w:eastAsia="Times New Roman"/>
                <w:b/>
                <w:bCs/>
                <w:i/>
                <w:iCs/>
                <w:sz w:val="24"/>
                <w:szCs w:val="24"/>
                <w:lang w:eastAsia="ru-RU"/>
              </w:rPr>
              <w:t>»</w:t>
            </w:r>
          </w:p>
          <w:p w:rsidR="00DF3FA0" w:rsidRPr="00BC63E4" w:rsidRDefault="00DF3FA0" w:rsidP="009B76A1">
            <w:pPr>
              <w:ind w:firstLine="0"/>
              <w:rPr>
                <w:rFonts w:eastAsia="Times New Roman"/>
                <w:b/>
                <w:bCs/>
                <w:i/>
                <w:sz w:val="24"/>
                <w:szCs w:val="24"/>
                <w:lang w:eastAsia="ru-RU"/>
              </w:rPr>
            </w:pPr>
          </w:p>
          <w:p w:rsidR="00DF3FA0" w:rsidRPr="00BC63E4" w:rsidRDefault="00DF3FA0" w:rsidP="009B76A1">
            <w:pPr>
              <w:ind w:firstLine="0"/>
              <w:rPr>
                <w:rFonts w:eastAsia="Times New Roman"/>
                <w:bCs/>
                <w:iCs/>
                <w:sz w:val="24"/>
                <w:szCs w:val="24"/>
                <w:lang w:eastAsia="ru-RU"/>
              </w:rPr>
            </w:pPr>
          </w:p>
          <w:p w:rsidR="009B76A1" w:rsidRPr="00BC63E4" w:rsidRDefault="009B76A1" w:rsidP="00F377E6">
            <w:pPr>
              <w:rPr>
                <w:rFonts w:eastAsia="Times New Roman"/>
                <w:bCs/>
                <w:iCs/>
                <w:sz w:val="24"/>
                <w:szCs w:val="24"/>
                <w:lang w:eastAsia="ru-RU"/>
              </w:rPr>
            </w:pPr>
            <w:proofErr w:type="gramStart"/>
            <w:r w:rsidRPr="00BC63E4">
              <w:rPr>
                <w:rFonts w:eastAsia="Times New Roman"/>
                <w:bCs/>
                <w:iCs/>
                <w:sz w:val="24"/>
                <w:szCs w:val="24"/>
                <w:lang w:eastAsia="ru-RU"/>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от 06.10.2003 №131-ФЗ, Законом Санкт-Петербурга «Об организации местного самоуправления в Санкт-Петербурге» от 23.09.2009  № 420-79, Уставом внутригородского муниципального образования Санкт-Петербурга муниципальный округ Васильевский, гл. 9 </w:t>
            </w:r>
            <w:r w:rsidRPr="00BC63E4">
              <w:rPr>
                <w:rFonts w:eastAsia="Times New Roman"/>
                <w:sz w:val="24"/>
                <w:szCs w:val="24"/>
                <w:lang w:eastAsia="ru-RU"/>
              </w:rPr>
              <w:t>Положения о порядке составления проекта бюджета внутригородского муниципального образования Санкт-Петербурга муниципальный округ Васильевский», утвержденного постановлением Местной администрации внутригородского</w:t>
            </w:r>
            <w:proofErr w:type="gramEnd"/>
            <w:r w:rsidRPr="00BC63E4">
              <w:rPr>
                <w:rFonts w:eastAsia="Times New Roman"/>
                <w:sz w:val="24"/>
                <w:szCs w:val="24"/>
                <w:lang w:eastAsia="ru-RU"/>
              </w:rPr>
              <w:t xml:space="preserve"> муниципального образования Санкт-</w:t>
            </w:r>
            <w:r w:rsidR="00A45F4A" w:rsidRPr="00BC63E4">
              <w:rPr>
                <w:rFonts w:eastAsia="Times New Roman"/>
                <w:sz w:val="24"/>
                <w:szCs w:val="24"/>
                <w:lang w:eastAsia="ru-RU"/>
              </w:rPr>
              <w:t xml:space="preserve">Петербурга муниципальный округ </w:t>
            </w:r>
            <w:r w:rsidR="00801768">
              <w:rPr>
                <w:rFonts w:eastAsia="Times New Roman"/>
                <w:sz w:val="24"/>
                <w:szCs w:val="24"/>
                <w:lang w:eastAsia="ru-RU"/>
              </w:rPr>
              <w:t>Васильевский от 14</w:t>
            </w:r>
            <w:r w:rsidRPr="00BC63E4">
              <w:rPr>
                <w:rFonts w:eastAsia="Times New Roman"/>
                <w:sz w:val="24"/>
                <w:szCs w:val="24"/>
                <w:lang w:eastAsia="ru-RU"/>
              </w:rPr>
              <w:t>.</w:t>
            </w:r>
            <w:r w:rsidR="00801768">
              <w:rPr>
                <w:rFonts w:eastAsia="Times New Roman"/>
                <w:sz w:val="24"/>
                <w:szCs w:val="24"/>
                <w:lang w:eastAsia="ru-RU"/>
              </w:rPr>
              <w:t>04</w:t>
            </w:r>
            <w:r w:rsidRPr="00BC63E4">
              <w:rPr>
                <w:rFonts w:eastAsia="Times New Roman"/>
                <w:sz w:val="24"/>
                <w:szCs w:val="24"/>
                <w:lang w:eastAsia="ru-RU"/>
              </w:rPr>
              <w:t>.20</w:t>
            </w:r>
            <w:r w:rsidR="00801768">
              <w:rPr>
                <w:rFonts w:eastAsia="Times New Roman"/>
                <w:sz w:val="24"/>
                <w:szCs w:val="24"/>
                <w:lang w:eastAsia="ru-RU"/>
              </w:rPr>
              <w:t>22 № 33</w:t>
            </w:r>
            <w:r w:rsidRPr="00BC63E4">
              <w:rPr>
                <w:rFonts w:eastAsia="Times New Roman"/>
                <w:sz w:val="24"/>
                <w:szCs w:val="24"/>
                <w:lang w:eastAsia="ru-RU"/>
              </w:rPr>
              <w:t xml:space="preserve">, </w:t>
            </w:r>
            <w:bookmarkStart w:id="0" w:name="_Hlk877665"/>
            <w:r w:rsidRPr="00BC63E4">
              <w:rPr>
                <w:rFonts w:eastAsia="Times New Roman"/>
                <w:sz w:val="24"/>
                <w:szCs w:val="24"/>
                <w:lang w:eastAsia="ru-RU"/>
              </w:rPr>
              <w:t xml:space="preserve">Местная администрация </w:t>
            </w:r>
            <w:r w:rsidRPr="00BC63E4">
              <w:rPr>
                <w:rFonts w:eastAsia="Times New Roman"/>
                <w:bCs/>
                <w:iCs/>
                <w:sz w:val="24"/>
                <w:szCs w:val="24"/>
                <w:lang w:eastAsia="ru-RU"/>
              </w:rPr>
              <w:t>внутригородского муниципального образования Санкт-Петербурга муниципальный округ Васильевский</w:t>
            </w:r>
            <w:bookmarkEnd w:id="0"/>
          </w:p>
          <w:p w:rsidR="009B76A1" w:rsidRPr="00BC63E4" w:rsidRDefault="009B76A1" w:rsidP="009B76A1">
            <w:pPr>
              <w:spacing w:before="120" w:after="120"/>
              <w:ind w:firstLine="0"/>
              <w:rPr>
                <w:sz w:val="24"/>
                <w:szCs w:val="24"/>
              </w:rPr>
            </w:pPr>
          </w:p>
        </w:tc>
      </w:tr>
      <w:tr w:rsidR="009B76A1" w:rsidRPr="00BC63E4" w:rsidTr="001E3142">
        <w:trPr>
          <w:trHeight w:val="80"/>
        </w:trPr>
        <w:tc>
          <w:tcPr>
            <w:tcW w:w="9639" w:type="dxa"/>
            <w:gridSpan w:val="4"/>
          </w:tcPr>
          <w:p w:rsidR="009B76A1" w:rsidRPr="00BC63E4" w:rsidRDefault="009B76A1" w:rsidP="00F377E6">
            <w:pPr>
              <w:spacing w:before="120" w:after="120"/>
              <w:ind w:left="34" w:hanging="34"/>
              <w:jc w:val="center"/>
              <w:rPr>
                <w:b/>
                <w:sz w:val="24"/>
                <w:szCs w:val="24"/>
              </w:rPr>
            </w:pPr>
            <w:r w:rsidRPr="00BC63E4">
              <w:rPr>
                <w:b/>
                <w:sz w:val="24"/>
                <w:szCs w:val="24"/>
              </w:rPr>
              <w:t>ПОСТАНОВЛЯЕТ:</w:t>
            </w:r>
          </w:p>
        </w:tc>
      </w:tr>
      <w:tr w:rsidR="009B76A1" w:rsidRPr="00BC63E4" w:rsidTr="001E3142">
        <w:trPr>
          <w:trHeight w:val="80"/>
        </w:trPr>
        <w:tc>
          <w:tcPr>
            <w:tcW w:w="9639" w:type="dxa"/>
            <w:gridSpan w:val="4"/>
          </w:tcPr>
          <w:p w:rsidR="00C67B07" w:rsidRPr="006B06F1" w:rsidRDefault="00C67B07" w:rsidP="006B06F1">
            <w:pPr>
              <w:pStyle w:val="ac"/>
              <w:numPr>
                <w:ilvl w:val="0"/>
                <w:numId w:val="10"/>
              </w:numPr>
              <w:tabs>
                <w:tab w:val="left" w:pos="1310"/>
              </w:tabs>
              <w:ind w:left="0" w:firstLine="743"/>
              <w:rPr>
                <w:rFonts w:eastAsia="Times New Roman"/>
                <w:bCs/>
                <w:iCs/>
                <w:sz w:val="24"/>
                <w:szCs w:val="24"/>
                <w:lang w:eastAsia="ru-RU"/>
              </w:rPr>
            </w:pPr>
            <w:bookmarkStart w:id="1" w:name="_Hlk877827"/>
            <w:r w:rsidRPr="006B06F1">
              <w:rPr>
                <w:sz w:val="24"/>
                <w:szCs w:val="24"/>
              </w:rPr>
              <w:t xml:space="preserve">Внести в постановление Местной </w:t>
            </w:r>
            <w:r w:rsidRPr="006B06F1">
              <w:rPr>
                <w:rFonts w:eastAsia="Times New Roman"/>
                <w:bCs/>
                <w:iCs/>
                <w:sz w:val="24"/>
                <w:szCs w:val="24"/>
                <w:lang w:eastAsia="ru-RU"/>
              </w:rPr>
              <w:t>администрации внутригородского муниципального образования Санкт-Петербурга муниципальный округ Васильевский от 29.09.2022 № 63 «Об утверждении ведомственных целевых программ и планов непрограммных направлений деятельности внутригородского муниципального образования Санкт-Петербурга муниципальный округ Васильевский на 2023 год» (далее – Постановление) следующие изменения:</w:t>
            </w:r>
          </w:p>
          <w:p w:rsidR="00C67B07" w:rsidRPr="00C67B07" w:rsidRDefault="006B06F1" w:rsidP="006B06F1">
            <w:pPr>
              <w:tabs>
                <w:tab w:val="left" w:pos="1320"/>
              </w:tabs>
              <w:ind w:firstLine="743"/>
              <w:rPr>
                <w:sz w:val="24"/>
                <w:szCs w:val="24"/>
              </w:rPr>
            </w:pPr>
            <w:r>
              <w:rPr>
                <w:rFonts w:eastAsia="Times New Roman"/>
                <w:bCs/>
                <w:iCs/>
                <w:sz w:val="24"/>
                <w:szCs w:val="24"/>
                <w:lang w:eastAsia="ru-RU"/>
              </w:rPr>
              <w:t xml:space="preserve">1.1.    </w:t>
            </w:r>
            <w:r w:rsidR="00C67B07">
              <w:rPr>
                <w:rFonts w:eastAsia="Times New Roman"/>
                <w:bCs/>
                <w:iCs/>
                <w:sz w:val="24"/>
                <w:szCs w:val="24"/>
                <w:lang w:eastAsia="ru-RU"/>
              </w:rPr>
              <w:t>Пункты 1.1-1.15 изложить в новой редакции</w:t>
            </w:r>
            <w:r>
              <w:rPr>
                <w:rFonts w:eastAsia="Times New Roman"/>
                <w:bCs/>
                <w:iCs/>
                <w:sz w:val="24"/>
                <w:szCs w:val="24"/>
                <w:lang w:eastAsia="ru-RU"/>
              </w:rPr>
              <w:t>:</w:t>
            </w:r>
          </w:p>
          <w:p w:rsidR="00424AEB" w:rsidRPr="00BC63E4" w:rsidRDefault="006B06F1" w:rsidP="00424AEB">
            <w:pPr>
              <w:rPr>
                <w:sz w:val="24"/>
                <w:szCs w:val="24"/>
              </w:rPr>
            </w:pPr>
            <w:r>
              <w:rPr>
                <w:sz w:val="24"/>
                <w:szCs w:val="24"/>
              </w:rPr>
              <w:t>«</w:t>
            </w:r>
            <w:r w:rsidR="00424AEB" w:rsidRPr="00BC63E4">
              <w:rPr>
                <w:sz w:val="24"/>
                <w:szCs w:val="24"/>
              </w:rPr>
              <w:t>Утвердить ведомственные целевые программы внутригородского муниципального образования Санкт-Петербурга муниципальный округ Васильевский на 202</w:t>
            </w:r>
            <w:r w:rsidR="00334FDE" w:rsidRPr="00BC63E4">
              <w:rPr>
                <w:sz w:val="24"/>
                <w:szCs w:val="24"/>
              </w:rPr>
              <w:t>3</w:t>
            </w:r>
            <w:r w:rsidR="00424AEB" w:rsidRPr="00BC63E4">
              <w:rPr>
                <w:sz w:val="24"/>
                <w:szCs w:val="24"/>
              </w:rPr>
              <w:t xml:space="preserve"> год:</w:t>
            </w:r>
            <w:r w:rsidR="00424AEB" w:rsidRPr="00BC63E4">
              <w:rPr>
                <w:sz w:val="24"/>
                <w:szCs w:val="24"/>
              </w:rPr>
              <w:br/>
              <w:t xml:space="preserve">            1.1. «Формирование архивных фондов органов местного самоуправления, </w:t>
            </w:r>
            <w:r w:rsidR="00424AEB" w:rsidRPr="00BC63E4">
              <w:rPr>
                <w:sz w:val="24"/>
                <w:szCs w:val="24"/>
              </w:rPr>
              <w:lastRenderedPageBreak/>
              <w:t>муниципальных предприятий и учреждений»</w:t>
            </w:r>
            <w:r w:rsidR="003B5DA5" w:rsidRPr="00BC63E4">
              <w:rPr>
                <w:sz w:val="24"/>
                <w:szCs w:val="24"/>
              </w:rPr>
              <w:t xml:space="preserve">, согласно </w:t>
            </w:r>
            <w:r w:rsidR="003B5DA5" w:rsidRPr="00BC63E4">
              <w:rPr>
                <w:rFonts w:eastAsia="Calibri"/>
                <w:sz w:val="24"/>
                <w:szCs w:val="24"/>
              </w:rPr>
              <w:t>Приложению № 1</w:t>
            </w:r>
            <w:r w:rsidR="00424AEB" w:rsidRPr="00BC63E4">
              <w:rPr>
                <w:sz w:val="24"/>
                <w:szCs w:val="24"/>
              </w:rPr>
              <w:t>;</w:t>
            </w:r>
          </w:p>
          <w:p w:rsidR="00424AEB" w:rsidRPr="00BC63E4" w:rsidRDefault="00424AEB" w:rsidP="00424AEB">
            <w:pPr>
              <w:rPr>
                <w:sz w:val="24"/>
                <w:szCs w:val="24"/>
              </w:rPr>
            </w:pPr>
            <w:r w:rsidRPr="00BC63E4">
              <w:rPr>
                <w:sz w:val="24"/>
                <w:szCs w:val="24"/>
              </w:rPr>
              <w:t>1.2.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003B5DA5" w:rsidRPr="00BC63E4">
              <w:rPr>
                <w:sz w:val="24"/>
                <w:szCs w:val="24"/>
              </w:rPr>
              <w:t xml:space="preserve">, согласно </w:t>
            </w:r>
            <w:r w:rsidR="003B5DA5" w:rsidRPr="00BC63E4">
              <w:rPr>
                <w:rFonts w:eastAsia="Calibri"/>
                <w:sz w:val="24"/>
                <w:szCs w:val="24"/>
              </w:rPr>
              <w:t>Приложению № 2</w:t>
            </w:r>
            <w:r w:rsidRPr="00BC63E4">
              <w:rPr>
                <w:sz w:val="24"/>
                <w:szCs w:val="24"/>
              </w:rPr>
              <w:t>;</w:t>
            </w:r>
          </w:p>
          <w:p w:rsidR="00424AEB" w:rsidRPr="00BC63E4" w:rsidRDefault="00424AEB" w:rsidP="00424AEB">
            <w:pPr>
              <w:rPr>
                <w:sz w:val="24"/>
                <w:szCs w:val="24"/>
              </w:rPr>
            </w:pPr>
            <w:r w:rsidRPr="00BC63E4">
              <w:rPr>
                <w:sz w:val="24"/>
                <w:szCs w:val="24"/>
              </w:rPr>
              <w:t>1.3. «Участие в организации и финансировании проведения оплачиваемых общественных работ»</w:t>
            </w:r>
            <w:r w:rsidR="003B5DA5" w:rsidRPr="00BC63E4">
              <w:rPr>
                <w:sz w:val="24"/>
                <w:szCs w:val="24"/>
              </w:rPr>
              <w:t xml:space="preserve">, согласно </w:t>
            </w:r>
            <w:r w:rsidR="003B5DA5" w:rsidRPr="00BC63E4">
              <w:rPr>
                <w:rFonts w:eastAsia="Calibri"/>
                <w:sz w:val="24"/>
                <w:szCs w:val="24"/>
              </w:rPr>
              <w:t>Приложению № 3</w:t>
            </w:r>
            <w:r w:rsidRPr="00BC63E4">
              <w:rPr>
                <w:sz w:val="24"/>
                <w:szCs w:val="24"/>
              </w:rPr>
              <w:t>;</w:t>
            </w:r>
          </w:p>
          <w:p w:rsidR="00424AEB" w:rsidRPr="00BC63E4" w:rsidRDefault="00424AEB" w:rsidP="00424AEB">
            <w:pPr>
              <w:rPr>
                <w:sz w:val="24"/>
                <w:szCs w:val="24"/>
              </w:rPr>
            </w:pPr>
            <w:r w:rsidRPr="00BC63E4">
              <w:rPr>
                <w:sz w:val="24"/>
                <w:szCs w:val="24"/>
              </w:rPr>
              <w:t>1.4. «Участие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sidR="003B5DA5" w:rsidRPr="00BC63E4">
              <w:rPr>
                <w:sz w:val="24"/>
                <w:szCs w:val="24"/>
              </w:rPr>
              <w:t xml:space="preserve">, согласно </w:t>
            </w:r>
            <w:r w:rsidR="003B5DA5" w:rsidRPr="00BC63E4">
              <w:rPr>
                <w:rFonts w:eastAsia="Calibri"/>
                <w:sz w:val="24"/>
                <w:szCs w:val="24"/>
              </w:rPr>
              <w:t xml:space="preserve">Приложению № </w:t>
            </w:r>
            <w:r w:rsidR="00F85567" w:rsidRPr="00BC63E4">
              <w:rPr>
                <w:rFonts w:eastAsia="Calibri"/>
                <w:sz w:val="24"/>
                <w:szCs w:val="24"/>
              </w:rPr>
              <w:t>4</w:t>
            </w:r>
            <w:r w:rsidRPr="00BC63E4">
              <w:rPr>
                <w:sz w:val="24"/>
                <w:szCs w:val="24"/>
              </w:rPr>
              <w:t>;</w:t>
            </w:r>
          </w:p>
          <w:p w:rsidR="00424AEB" w:rsidRPr="00BC63E4" w:rsidRDefault="00424AEB" w:rsidP="00424AEB">
            <w:pPr>
              <w:rPr>
                <w:sz w:val="24"/>
                <w:szCs w:val="24"/>
              </w:rPr>
            </w:pPr>
            <w:r w:rsidRPr="00BC63E4">
              <w:rPr>
                <w:sz w:val="24"/>
                <w:szCs w:val="24"/>
              </w:rPr>
              <w:t>1.5. «Благоустройство территорий муниципального образования»</w:t>
            </w:r>
            <w:r w:rsidR="00F85567" w:rsidRPr="00BC63E4">
              <w:rPr>
                <w:sz w:val="24"/>
                <w:szCs w:val="24"/>
              </w:rPr>
              <w:t xml:space="preserve">, согласно </w:t>
            </w:r>
            <w:r w:rsidR="00F85567" w:rsidRPr="00BC63E4">
              <w:rPr>
                <w:rFonts w:eastAsia="Calibri"/>
                <w:sz w:val="24"/>
                <w:szCs w:val="24"/>
              </w:rPr>
              <w:t>Приложению № 5</w:t>
            </w:r>
            <w:r w:rsidRPr="00BC63E4">
              <w:rPr>
                <w:sz w:val="24"/>
                <w:szCs w:val="24"/>
              </w:rPr>
              <w:t>;</w:t>
            </w:r>
          </w:p>
          <w:p w:rsidR="00424AEB" w:rsidRPr="00BC63E4" w:rsidRDefault="00424AEB" w:rsidP="00424AEB">
            <w:pPr>
              <w:rPr>
                <w:sz w:val="24"/>
                <w:szCs w:val="24"/>
              </w:rPr>
            </w:pPr>
            <w:r w:rsidRPr="00BC63E4">
              <w:rPr>
                <w:sz w:val="24"/>
                <w:szCs w:val="24"/>
              </w:rPr>
              <w:t xml:space="preserve">1.6. </w:t>
            </w:r>
            <w:proofErr w:type="gramStart"/>
            <w:r w:rsidRPr="00BC63E4">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F85567" w:rsidRPr="00BC63E4">
              <w:rPr>
                <w:sz w:val="24"/>
                <w:szCs w:val="24"/>
              </w:rPr>
              <w:t xml:space="preserve">, согласно </w:t>
            </w:r>
            <w:r w:rsidR="00F85567" w:rsidRPr="00BC63E4">
              <w:rPr>
                <w:rFonts w:eastAsia="Calibri"/>
                <w:sz w:val="24"/>
                <w:szCs w:val="24"/>
              </w:rPr>
              <w:t>Приложению № 6</w:t>
            </w:r>
            <w:r w:rsidRPr="00BC63E4">
              <w:rPr>
                <w:sz w:val="24"/>
                <w:szCs w:val="24"/>
              </w:rPr>
              <w:t>;</w:t>
            </w:r>
            <w:proofErr w:type="gramEnd"/>
          </w:p>
          <w:p w:rsidR="00424AEB" w:rsidRPr="00BC63E4" w:rsidRDefault="00424AEB" w:rsidP="00424AEB">
            <w:pPr>
              <w:rPr>
                <w:sz w:val="24"/>
                <w:szCs w:val="24"/>
              </w:rPr>
            </w:pPr>
            <w:r w:rsidRPr="00BC63E4">
              <w:rPr>
                <w:sz w:val="24"/>
                <w:szCs w:val="24"/>
              </w:rPr>
              <w:t xml:space="preserve">1.7. «Участие </w:t>
            </w:r>
            <w:proofErr w:type="gramStart"/>
            <w:r w:rsidRPr="00BC63E4">
              <w:rPr>
                <w:sz w:val="24"/>
                <w:szCs w:val="24"/>
              </w:rPr>
              <w:t>в деятельности по профилактике правонарушений в Санкт-Петербурге в соответствии с федеральным законодательством</w:t>
            </w:r>
            <w:proofErr w:type="gramEnd"/>
            <w:r w:rsidRPr="00BC63E4">
              <w:rPr>
                <w:sz w:val="24"/>
                <w:szCs w:val="24"/>
              </w:rPr>
              <w:t xml:space="preserve"> и законодательством Санкт-Петербурга»</w:t>
            </w:r>
            <w:r w:rsidR="00F85567" w:rsidRPr="00BC63E4">
              <w:rPr>
                <w:sz w:val="24"/>
                <w:szCs w:val="24"/>
              </w:rPr>
              <w:t xml:space="preserve">, согласно </w:t>
            </w:r>
            <w:r w:rsidR="00F85567" w:rsidRPr="00BC63E4">
              <w:rPr>
                <w:rFonts w:eastAsia="Calibri"/>
                <w:sz w:val="24"/>
                <w:szCs w:val="24"/>
              </w:rPr>
              <w:t>Приложению № 7</w:t>
            </w:r>
            <w:r w:rsidRPr="00BC63E4">
              <w:rPr>
                <w:sz w:val="24"/>
                <w:szCs w:val="24"/>
              </w:rPr>
              <w:t>;</w:t>
            </w:r>
          </w:p>
          <w:p w:rsidR="00424AEB" w:rsidRPr="00BC63E4" w:rsidRDefault="00424AEB" w:rsidP="00424AEB">
            <w:pPr>
              <w:rPr>
                <w:sz w:val="24"/>
                <w:szCs w:val="24"/>
              </w:rPr>
            </w:pPr>
            <w:r w:rsidRPr="00BC63E4">
              <w:rPr>
                <w:sz w:val="24"/>
                <w:szCs w:val="24"/>
              </w:rPr>
              <w:t>1.8.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w:t>
            </w:r>
            <w:r w:rsidR="00F85567" w:rsidRPr="00BC63E4">
              <w:rPr>
                <w:sz w:val="24"/>
                <w:szCs w:val="24"/>
              </w:rPr>
              <w:t xml:space="preserve">, согласно </w:t>
            </w:r>
            <w:r w:rsidR="00F85567" w:rsidRPr="00BC63E4">
              <w:rPr>
                <w:rFonts w:eastAsia="Calibri"/>
                <w:sz w:val="24"/>
                <w:szCs w:val="24"/>
              </w:rPr>
              <w:t>Приложению № 8</w:t>
            </w:r>
            <w:r w:rsidRPr="00BC63E4">
              <w:rPr>
                <w:sz w:val="24"/>
                <w:szCs w:val="24"/>
              </w:rPr>
              <w:t>;</w:t>
            </w:r>
          </w:p>
          <w:p w:rsidR="00424AEB" w:rsidRPr="00BC63E4" w:rsidRDefault="00424AEB" w:rsidP="00424AEB">
            <w:pPr>
              <w:rPr>
                <w:sz w:val="24"/>
                <w:szCs w:val="24"/>
              </w:rPr>
            </w:pPr>
            <w:r w:rsidRPr="00BC63E4">
              <w:rPr>
                <w:sz w:val="24"/>
                <w:szCs w:val="24"/>
              </w:rPr>
              <w:t>1.9.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r w:rsidR="00F85567" w:rsidRPr="00BC63E4">
              <w:rPr>
                <w:sz w:val="24"/>
                <w:szCs w:val="24"/>
              </w:rPr>
              <w:t xml:space="preserve">, согласно </w:t>
            </w:r>
            <w:r w:rsidR="00F85567" w:rsidRPr="00BC63E4">
              <w:rPr>
                <w:rFonts w:eastAsia="Calibri"/>
                <w:sz w:val="24"/>
                <w:szCs w:val="24"/>
              </w:rPr>
              <w:t>Приложению № 9</w:t>
            </w:r>
            <w:r w:rsidRPr="00BC63E4">
              <w:rPr>
                <w:sz w:val="24"/>
                <w:szCs w:val="24"/>
              </w:rPr>
              <w:t>;</w:t>
            </w:r>
          </w:p>
          <w:p w:rsidR="00424AEB" w:rsidRPr="00BC63E4" w:rsidRDefault="00424AEB" w:rsidP="00424AEB">
            <w:pPr>
              <w:rPr>
                <w:sz w:val="24"/>
                <w:szCs w:val="24"/>
              </w:rPr>
            </w:pPr>
            <w:r w:rsidRPr="00BC63E4">
              <w:rPr>
                <w:sz w:val="24"/>
                <w:szCs w:val="24"/>
              </w:rPr>
              <w:t>1.10.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sidR="00F85567" w:rsidRPr="00BC63E4">
              <w:rPr>
                <w:sz w:val="24"/>
                <w:szCs w:val="24"/>
              </w:rPr>
              <w:t xml:space="preserve">, согласно </w:t>
            </w:r>
            <w:r w:rsidR="00F85567" w:rsidRPr="00BC63E4">
              <w:rPr>
                <w:rFonts w:eastAsia="Calibri"/>
                <w:sz w:val="24"/>
                <w:szCs w:val="24"/>
              </w:rPr>
              <w:t>Приложению № 10</w:t>
            </w:r>
            <w:r w:rsidRPr="00BC63E4">
              <w:rPr>
                <w:sz w:val="24"/>
                <w:szCs w:val="24"/>
              </w:rPr>
              <w:t>;</w:t>
            </w:r>
          </w:p>
          <w:p w:rsidR="00424AEB" w:rsidRPr="00BC63E4" w:rsidRDefault="00424AEB" w:rsidP="00424AEB">
            <w:pPr>
              <w:rPr>
                <w:sz w:val="24"/>
                <w:szCs w:val="24"/>
              </w:rPr>
            </w:pPr>
            <w:r w:rsidRPr="00BC63E4">
              <w:rPr>
                <w:sz w:val="24"/>
                <w:szCs w:val="24"/>
              </w:rPr>
              <w:t xml:space="preserve">1.11. «Организация и проведение </w:t>
            </w:r>
            <w:proofErr w:type="gramStart"/>
            <w:r w:rsidRPr="00BC63E4">
              <w:rPr>
                <w:sz w:val="24"/>
                <w:szCs w:val="24"/>
              </w:rPr>
              <w:t>местных</w:t>
            </w:r>
            <w:proofErr w:type="gramEnd"/>
            <w:r w:rsidRPr="00BC63E4">
              <w:rPr>
                <w:sz w:val="24"/>
                <w:szCs w:val="24"/>
              </w:rPr>
              <w:t xml:space="preserve"> и участие в организации и проведении городских праздничных и иных зрелищных мероприятий»</w:t>
            </w:r>
            <w:r w:rsidR="00F85567" w:rsidRPr="00BC63E4">
              <w:rPr>
                <w:sz w:val="24"/>
                <w:szCs w:val="24"/>
              </w:rPr>
              <w:t xml:space="preserve">, согласно </w:t>
            </w:r>
            <w:r w:rsidR="00F85567" w:rsidRPr="00BC63E4">
              <w:rPr>
                <w:rFonts w:eastAsia="Calibri"/>
                <w:sz w:val="24"/>
                <w:szCs w:val="24"/>
              </w:rPr>
              <w:t>Приложению № 11</w:t>
            </w:r>
            <w:r w:rsidRPr="00BC63E4">
              <w:rPr>
                <w:sz w:val="24"/>
                <w:szCs w:val="24"/>
              </w:rPr>
              <w:t>;</w:t>
            </w:r>
          </w:p>
          <w:p w:rsidR="00424AEB" w:rsidRPr="00BC63E4" w:rsidRDefault="00424AEB" w:rsidP="00424AEB">
            <w:pPr>
              <w:rPr>
                <w:sz w:val="24"/>
                <w:szCs w:val="24"/>
              </w:rPr>
            </w:pPr>
            <w:r w:rsidRPr="00BC63E4">
              <w:rPr>
                <w:sz w:val="24"/>
                <w:szCs w:val="24"/>
              </w:rPr>
              <w:t>1.12. «Организация и проведение досуговых мероприятий для жителей муниципального образования»</w:t>
            </w:r>
            <w:r w:rsidR="00F85567" w:rsidRPr="00BC63E4">
              <w:rPr>
                <w:sz w:val="24"/>
                <w:szCs w:val="24"/>
              </w:rPr>
              <w:t xml:space="preserve">, согласно </w:t>
            </w:r>
            <w:r w:rsidR="00F85567" w:rsidRPr="00BC63E4">
              <w:rPr>
                <w:rFonts w:eastAsia="Calibri"/>
                <w:sz w:val="24"/>
                <w:szCs w:val="24"/>
              </w:rPr>
              <w:t>Приложению № 12</w:t>
            </w:r>
            <w:r w:rsidRPr="00BC63E4">
              <w:rPr>
                <w:sz w:val="24"/>
                <w:szCs w:val="24"/>
              </w:rPr>
              <w:t>;</w:t>
            </w:r>
          </w:p>
          <w:p w:rsidR="00424AEB" w:rsidRPr="00BC63E4" w:rsidRDefault="00424AEB" w:rsidP="00424AEB">
            <w:pPr>
              <w:rPr>
                <w:sz w:val="24"/>
                <w:szCs w:val="24"/>
              </w:rPr>
            </w:pPr>
            <w:r w:rsidRPr="00BC63E4">
              <w:rPr>
                <w:sz w:val="24"/>
                <w:szCs w:val="24"/>
              </w:rPr>
              <w:t>1.13. «Организация и проведение мероприятий по сохранению и развитию местных традиций и обрядов»</w:t>
            </w:r>
            <w:r w:rsidR="00F85567" w:rsidRPr="00BC63E4">
              <w:rPr>
                <w:sz w:val="24"/>
                <w:szCs w:val="24"/>
              </w:rPr>
              <w:t xml:space="preserve">, согласно </w:t>
            </w:r>
            <w:r w:rsidR="00F85567" w:rsidRPr="00BC63E4">
              <w:rPr>
                <w:rFonts w:eastAsia="Calibri"/>
                <w:sz w:val="24"/>
                <w:szCs w:val="24"/>
              </w:rPr>
              <w:t>Приложению № 13</w:t>
            </w:r>
            <w:r w:rsidRPr="00BC63E4">
              <w:rPr>
                <w:sz w:val="24"/>
                <w:szCs w:val="24"/>
              </w:rPr>
              <w:t>;</w:t>
            </w:r>
          </w:p>
          <w:p w:rsidR="00424AEB" w:rsidRPr="00BC63E4" w:rsidRDefault="00424AEB" w:rsidP="00424AEB">
            <w:pPr>
              <w:rPr>
                <w:sz w:val="24"/>
                <w:szCs w:val="24"/>
              </w:rPr>
            </w:pPr>
            <w:r w:rsidRPr="00BC63E4">
              <w:rPr>
                <w:sz w:val="24"/>
                <w:szCs w:val="24"/>
              </w:rPr>
              <w:t>1.14.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F85567" w:rsidRPr="00BC63E4">
              <w:rPr>
                <w:sz w:val="24"/>
                <w:szCs w:val="24"/>
              </w:rPr>
              <w:t xml:space="preserve">, согласно </w:t>
            </w:r>
            <w:r w:rsidR="00F85567" w:rsidRPr="00BC63E4">
              <w:rPr>
                <w:rFonts w:eastAsia="Calibri"/>
                <w:sz w:val="24"/>
                <w:szCs w:val="24"/>
              </w:rPr>
              <w:t>Приложению № 14</w:t>
            </w:r>
            <w:r w:rsidRPr="00BC63E4">
              <w:rPr>
                <w:sz w:val="24"/>
                <w:szCs w:val="24"/>
              </w:rPr>
              <w:t>;</w:t>
            </w:r>
          </w:p>
          <w:p w:rsidR="00424AEB" w:rsidRPr="00BC63E4" w:rsidRDefault="00424AEB" w:rsidP="00424AEB">
            <w:pPr>
              <w:rPr>
                <w:sz w:val="24"/>
                <w:szCs w:val="24"/>
              </w:rPr>
            </w:pPr>
            <w:r w:rsidRPr="00BC63E4">
              <w:rPr>
                <w:sz w:val="24"/>
                <w:szCs w:val="24"/>
              </w:rPr>
              <w:t xml:space="preserve">1.15. «Осуществление экологического просвещения, а также организация </w:t>
            </w:r>
            <w:r w:rsidRPr="00BC63E4">
              <w:rPr>
                <w:sz w:val="24"/>
                <w:szCs w:val="24"/>
              </w:rPr>
              <w:lastRenderedPageBreak/>
              <w:t>экологического воспитания и формирования экологической культуры в области обращения с твердыми коммунальными отходами»</w:t>
            </w:r>
            <w:r w:rsidR="00F85567" w:rsidRPr="00BC63E4">
              <w:rPr>
                <w:sz w:val="24"/>
                <w:szCs w:val="24"/>
              </w:rPr>
              <w:t xml:space="preserve">, согласно </w:t>
            </w:r>
            <w:r w:rsidR="00F85567" w:rsidRPr="00BC63E4">
              <w:rPr>
                <w:rFonts w:eastAsia="Calibri"/>
                <w:sz w:val="24"/>
                <w:szCs w:val="24"/>
              </w:rPr>
              <w:t>Приложению № 15</w:t>
            </w:r>
            <w:r w:rsidR="006B06F1">
              <w:rPr>
                <w:rFonts w:eastAsia="Calibri"/>
                <w:sz w:val="24"/>
                <w:szCs w:val="24"/>
              </w:rPr>
              <w:t>»</w:t>
            </w:r>
            <w:r w:rsidRPr="00BC63E4">
              <w:rPr>
                <w:sz w:val="24"/>
                <w:szCs w:val="24"/>
              </w:rPr>
              <w:t>;</w:t>
            </w:r>
          </w:p>
          <w:p w:rsidR="00A45F4A" w:rsidRPr="00BC63E4" w:rsidRDefault="00424AEB" w:rsidP="006B06F1">
            <w:pPr>
              <w:tabs>
                <w:tab w:val="left" w:pos="1260"/>
              </w:tabs>
              <w:rPr>
                <w:rFonts w:eastAsia="Times New Roman"/>
                <w:bCs/>
                <w:iCs/>
                <w:color w:val="000000"/>
                <w:sz w:val="24"/>
                <w:szCs w:val="24"/>
                <w:lang w:eastAsia="ru-RU"/>
              </w:rPr>
            </w:pPr>
            <w:r w:rsidRPr="00BC63E4">
              <w:rPr>
                <w:sz w:val="24"/>
                <w:szCs w:val="24"/>
              </w:rPr>
              <w:t xml:space="preserve">2. </w:t>
            </w:r>
            <w:r w:rsidR="006B06F1">
              <w:rPr>
                <w:sz w:val="24"/>
                <w:szCs w:val="24"/>
              </w:rPr>
              <w:t xml:space="preserve">  </w:t>
            </w:r>
            <w:r w:rsidR="00A45F4A" w:rsidRPr="00BC63E4">
              <w:rPr>
                <w:rFonts w:eastAsia="Times New Roman"/>
                <w:sz w:val="24"/>
                <w:szCs w:val="24"/>
                <w:lang w:eastAsia="ru-RU"/>
              </w:rPr>
              <w:t xml:space="preserve">Настоящее </w:t>
            </w:r>
            <w:r w:rsidR="00BC63E4" w:rsidRPr="00BC63E4">
              <w:rPr>
                <w:rFonts w:eastAsia="Times New Roman"/>
                <w:sz w:val="24"/>
                <w:szCs w:val="24"/>
                <w:lang w:eastAsia="ru-RU"/>
              </w:rPr>
              <w:t>постановление вступает</w:t>
            </w:r>
            <w:r w:rsidR="00A45F4A" w:rsidRPr="00BC63E4">
              <w:rPr>
                <w:rFonts w:eastAsia="Times New Roman"/>
                <w:sz w:val="24"/>
                <w:szCs w:val="24"/>
                <w:lang w:eastAsia="ru-RU"/>
              </w:rPr>
              <w:t xml:space="preserve"> в силу </w:t>
            </w:r>
            <w:r w:rsidR="00434CCC" w:rsidRPr="00BC63E4">
              <w:rPr>
                <w:rFonts w:eastAsia="Times New Roman"/>
                <w:sz w:val="24"/>
                <w:szCs w:val="24"/>
                <w:lang w:eastAsia="ru-RU"/>
              </w:rPr>
              <w:t>с момента его издания.</w:t>
            </w:r>
          </w:p>
          <w:p w:rsidR="00A45F4A" w:rsidRPr="00BC63E4" w:rsidRDefault="00A45F4A" w:rsidP="00424AEB">
            <w:pPr>
              <w:numPr>
                <w:ilvl w:val="0"/>
                <w:numId w:val="5"/>
              </w:numPr>
              <w:spacing w:after="200" w:line="276" w:lineRule="auto"/>
              <w:contextualSpacing/>
              <w:rPr>
                <w:rFonts w:eastAsia="Times New Roman"/>
                <w:bCs/>
                <w:iCs/>
                <w:color w:val="000000"/>
                <w:sz w:val="24"/>
                <w:szCs w:val="24"/>
                <w:lang w:eastAsia="ru-RU"/>
              </w:rPr>
            </w:pPr>
            <w:r w:rsidRPr="00BC63E4">
              <w:rPr>
                <w:rFonts w:eastAsia="Times New Roman"/>
                <w:sz w:val="24"/>
                <w:szCs w:val="24"/>
                <w:lang w:eastAsia="ru-RU"/>
              </w:rPr>
              <w:t xml:space="preserve">Контроль исполнения настоящего постановления </w:t>
            </w:r>
            <w:r w:rsidRPr="00BC63E4">
              <w:rPr>
                <w:rFonts w:eastAsia="Times New Roman"/>
                <w:color w:val="000000"/>
                <w:sz w:val="24"/>
                <w:szCs w:val="24"/>
                <w:lang w:eastAsia="ru-RU"/>
              </w:rPr>
              <w:t>оставляю за собой.</w:t>
            </w:r>
          </w:p>
          <w:bookmarkEnd w:id="1"/>
          <w:p w:rsidR="009B76A1" w:rsidRPr="00BC63E4" w:rsidRDefault="009B76A1" w:rsidP="00424AEB">
            <w:pPr>
              <w:tabs>
                <w:tab w:val="left" w:pos="1456"/>
              </w:tabs>
              <w:rPr>
                <w:sz w:val="24"/>
                <w:szCs w:val="24"/>
              </w:rPr>
            </w:pPr>
          </w:p>
        </w:tc>
      </w:tr>
      <w:tr w:rsidR="009B76A1" w:rsidRPr="00BC63E4" w:rsidTr="001E3142">
        <w:trPr>
          <w:trHeight w:val="80"/>
        </w:trPr>
        <w:tc>
          <w:tcPr>
            <w:tcW w:w="9639" w:type="dxa"/>
            <w:gridSpan w:val="4"/>
          </w:tcPr>
          <w:p w:rsidR="009B76A1" w:rsidRPr="00BC63E4" w:rsidRDefault="009B76A1" w:rsidP="00424AEB">
            <w:pPr>
              <w:spacing w:before="120" w:after="120"/>
              <w:ind w:firstLine="0"/>
              <w:rPr>
                <w:b/>
                <w:sz w:val="24"/>
                <w:szCs w:val="24"/>
              </w:rPr>
            </w:pPr>
          </w:p>
        </w:tc>
      </w:tr>
      <w:tr w:rsidR="009B76A1" w:rsidRPr="00BC63E4" w:rsidTr="001E3142">
        <w:trPr>
          <w:gridAfter w:val="1"/>
          <w:wAfter w:w="141" w:type="dxa"/>
        </w:trPr>
        <w:tc>
          <w:tcPr>
            <w:tcW w:w="7513" w:type="dxa"/>
            <w:gridSpan w:val="2"/>
          </w:tcPr>
          <w:p w:rsidR="009B76A1" w:rsidRPr="00BC63E4" w:rsidRDefault="009B76A1" w:rsidP="009B76A1">
            <w:pPr>
              <w:ind w:firstLine="0"/>
              <w:contextualSpacing/>
              <w:jc w:val="left"/>
              <w:rPr>
                <w:rFonts w:eastAsia="Times New Roman"/>
                <w:color w:val="000000"/>
                <w:sz w:val="24"/>
                <w:szCs w:val="24"/>
                <w:lang w:eastAsia="ru-RU"/>
              </w:rPr>
            </w:pPr>
            <w:bookmarkStart w:id="2" w:name="_Hlk877883"/>
            <w:r w:rsidRPr="00BC63E4">
              <w:rPr>
                <w:rFonts w:eastAsia="Times New Roman"/>
                <w:color w:val="000000"/>
                <w:sz w:val="24"/>
                <w:szCs w:val="24"/>
                <w:lang w:eastAsia="ru-RU"/>
              </w:rPr>
              <w:t>Глав</w:t>
            </w:r>
            <w:r w:rsidR="001E3142">
              <w:rPr>
                <w:rFonts w:eastAsia="Times New Roman"/>
                <w:color w:val="000000"/>
                <w:sz w:val="24"/>
                <w:szCs w:val="24"/>
                <w:lang w:eastAsia="ru-RU"/>
              </w:rPr>
              <w:t>а</w:t>
            </w:r>
            <w:r w:rsidRPr="00BC63E4">
              <w:rPr>
                <w:rFonts w:eastAsia="Times New Roman"/>
                <w:color w:val="000000"/>
                <w:sz w:val="24"/>
                <w:szCs w:val="24"/>
                <w:lang w:eastAsia="ru-RU"/>
              </w:rPr>
              <w:t xml:space="preserve"> Местной администрации </w:t>
            </w:r>
          </w:p>
          <w:p w:rsidR="009B76A1" w:rsidRPr="00BC63E4" w:rsidRDefault="009B76A1" w:rsidP="009B76A1">
            <w:pPr>
              <w:ind w:firstLine="0"/>
              <w:contextualSpacing/>
              <w:jc w:val="left"/>
              <w:rPr>
                <w:rFonts w:eastAsia="Times New Roman"/>
                <w:color w:val="000000"/>
                <w:sz w:val="24"/>
                <w:szCs w:val="24"/>
                <w:lang w:eastAsia="ru-RU"/>
              </w:rPr>
            </w:pPr>
            <w:r w:rsidRPr="00BC63E4">
              <w:rPr>
                <w:rFonts w:eastAsia="Times New Roman"/>
                <w:color w:val="000000"/>
                <w:sz w:val="24"/>
                <w:szCs w:val="24"/>
                <w:lang w:eastAsia="ru-RU"/>
              </w:rPr>
              <w:t xml:space="preserve">МО </w:t>
            </w:r>
            <w:proofErr w:type="gramStart"/>
            <w:r w:rsidRPr="00BC63E4">
              <w:rPr>
                <w:rFonts w:eastAsia="Times New Roman"/>
                <w:color w:val="000000"/>
                <w:sz w:val="24"/>
                <w:szCs w:val="24"/>
                <w:lang w:eastAsia="ru-RU"/>
              </w:rPr>
              <w:t>Васильевский</w:t>
            </w:r>
            <w:proofErr w:type="gramEnd"/>
            <w:r w:rsidRPr="00BC63E4">
              <w:rPr>
                <w:rFonts w:eastAsia="Times New Roman"/>
                <w:color w:val="000000"/>
                <w:sz w:val="24"/>
                <w:szCs w:val="24"/>
                <w:lang w:eastAsia="ru-RU"/>
              </w:rPr>
              <w:t xml:space="preserve">                                                   </w:t>
            </w:r>
            <w:r w:rsidR="001E3142">
              <w:rPr>
                <w:rFonts w:eastAsia="Times New Roman"/>
                <w:color w:val="000000"/>
                <w:sz w:val="24"/>
                <w:szCs w:val="24"/>
                <w:lang w:eastAsia="ru-RU"/>
              </w:rPr>
              <w:t xml:space="preserve">               </w:t>
            </w:r>
          </w:p>
        </w:tc>
        <w:tc>
          <w:tcPr>
            <w:tcW w:w="1985" w:type="dxa"/>
            <w:vAlign w:val="bottom"/>
          </w:tcPr>
          <w:p w:rsidR="009B76A1" w:rsidRPr="00BC63E4" w:rsidRDefault="001E3142" w:rsidP="008B5902">
            <w:pPr>
              <w:ind w:firstLine="0"/>
              <w:contextualSpacing/>
              <w:jc w:val="left"/>
              <w:rPr>
                <w:rFonts w:eastAsia="Times New Roman"/>
                <w:color w:val="000000"/>
                <w:sz w:val="24"/>
                <w:szCs w:val="24"/>
                <w:lang w:eastAsia="ru-RU"/>
              </w:rPr>
            </w:pPr>
            <w:r>
              <w:rPr>
                <w:rFonts w:eastAsia="Times New Roman"/>
                <w:color w:val="000000"/>
                <w:sz w:val="24"/>
                <w:szCs w:val="24"/>
                <w:lang w:eastAsia="ru-RU"/>
              </w:rPr>
              <w:t>Д.В. Иванов</w:t>
            </w:r>
          </w:p>
        </w:tc>
      </w:tr>
      <w:bookmarkEnd w:id="2"/>
      <w:tr w:rsidR="009B76A1" w:rsidRPr="00BC63E4" w:rsidTr="001E3142">
        <w:tc>
          <w:tcPr>
            <w:tcW w:w="3595" w:type="dxa"/>
          </w:tcPr>
          <w:p w:rsidR="009B76A1" w:rsidRPr="00BC63E4" w:rsidRDefault="009B76A1" w:rsidP="009B76A1">
            <w:pPr>
              <w:ind w:firstLine="0"/>
              <w:contextualSpacing/>
              <w:rPr>
                <w:rFonts w:eastAsia="Times New Roman"/>
                <w:color w:val="000000"/>
                <w:sz w:val="24"/>
                <w:szCs w:val="24"/>
                <w:lang w:eastAsia="ru-RU"/>
              </w:rPr>
            </w:pPr>
          </w:p>
        </w:tc>
        <w:tc>
          <w:tcPr>
            <w:tcW w:w="6044" w:type="dxa"/>
            <w:gridSpan w:val="3"/>
            <w:vAlign w:val="bottom"/>
          </w:tcPr>
          <w:p w:rsidR="009B76A1" w:rsidRPr="00BC63E4" w:rsidRDefault="009B76A1" w:rsidP="009B76A1">
            <w:pPr>
              <w:ind w:firstLine="0"/>
              <w:contextualSpacing/>
              <w:rPr>
                <w:rFonts w:eastAsia="Times New Roman"/>
                <w:color w:val="000000"/>
                <w:sz w:val="24"/>
                <w:szCs w:val="24"/>
                <w:lang w:eastAsia="ru-RU"/>
              </w:rPr>
            </w:pPr>
          </w:p>
        </w:tc>
      </w:tr>
    </w:tbl>
    <w:p w:rsidR="00C804D3" w:rsidRPr="00BC63E4" w:rsidRDefault="00C804D3" w:rsidP="00C804D3">
      <w:pPr>
        <w:tabs>
          <w:tab w:val="left" w:pos="2520"/>
        </w:tabs>
        <w:ind w:firstLine="0"/>
        <w:rPr>
          <w:sz w:val="24"/>
          <w:szCs w:val="24"/>
        </w:rPr>
      </w:pPr>
      <w:r w:rsidRPr="00BC63E4">
        <w:rPr>
          <w:sz w:val="24"/>
          <w:szCs w:val="24"/>
        </w:rPr>
        <w:tab/>
      </w:r>
    </w:p>
    <w:p w:rsidR="00424AEB" w:rsidRPr="00BC63E4" w:rsidRDefault="00424AEB" w:rsidP="00C804D3">
      <w:pPr>
        <w:tabs>
          <w:tab w:val="left" w:pos="2520"/>
        </w:tabs>
        <w:ind w:firstLine="0"/>
        <w:rPr>
          <w:sz w:val="24"/>
          <w:szCs w:val="24"/>
        </w:rPr>
      </w:pPr>
    </w:p>
    <w:p w:rsidR="00424AEB" w:rsidRPr="00BC63E4" w:rsidRDefault="00424AEB" w:rsidP="00C804D3">
      <w:pPr>
        <w:tabs>
          <w:tab w:val="left" w:pos="2520"/>
        </w:tabs>
        <w:ind w:firstLine="0"/>
        <w:rPr>
          <w:sz w:val="24"/>
          <w:szCs w:val="24"/>
        </w:rPr>
        <w:sectPr w:rsidR="00424AEB" w:rsidRPr="00BC63E4" w:rsidSect="009B76A1">
          <w:pgSz w:w="11906" w:h="16838"/>
          <w:pgMar w:top="1134" w:right="1701" w:bottom="1134" w:left="850"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C357D6" w:rsidRPr="00BC63E4" w:rsidTr="00225FD3">
        <w:tc>
          <w:tcPr>
            <w:tcW w:w="10740" w:type="dxa"/>
          </w:tcPr>
          <w:p w:rsidR="00C357D6" w:rsidRPr="00BC63E4" w:rsidRDefault="00C357D6" w:rsidP="00225FD3">
            <w:pPr>
              <w:tabs>
                <w:tab w:val="left" w:pos="3810"/>
              </w:tabs>
              <w:ind w:firstLine="0"/>
              <w:jc w:val="left"/>
              <w:rPr>
                <w:sz w:val="24"/>
                <w:szCs w:val="24"/>
              </w:rPr>
            </w:pP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Приложение № 1</w:t>
            </w:r>
          </w:p>
          <w:p w:rsidR="00C357D6" w:rsidRPr="00BC63E4" w:rsidRDefault="00C357D6" w:rsidP="00225FD3">
            <w:pPr>
              <w:tabs>
                <w:tab w:val="left" w:pos="11115"/>
              </w:tabs>
              <w:ind w:firstLine="0"/>
              <w:jc w:val="left"/>
              <w:rPr>
                <w:sz w:val="24"/>
                <w:szCs w:val="24"/>
              </w:rPr>
            </w:pPr>
            <w:r w:rsidRPr="00BC63E4">
              <w:rPr>
                <w:sz w:val="24"/>
                <w:szCs w:val="24"/>
              </w:rPr>
              <w:t xml:space="preserve">к постановлению </w:t>
            </w:r>
          </w:p>
          <w:p w:rsidR="00C357D6" w:rsidRPr="00BC63E4" w:rsidRDefault="00C357D6" w:rsidP="00225FD3">
            <w:pPr>
              <w:tabs>
                <w:tab w:val="left" w:pos="11115"/>
              </w:tabs>
              <w:ind w:firstLine="0"/>
              <w:jc w:val="left"/>
              <w:rPr>
                <w:sz w:val="24"/>
                <w:szCs w:val="24"/>
              </w:rPr>
            </w:pPr>
            <w:r w:rsidRPr="00BC63E4">
              <w:rPr>
                <w:sz w:val="24"/>
                <w:szCs w:val="24"/>
              </w:rPr>
              <w:t xml:space="preserve">Местной администрации </w:t>
            </w:r>
          </w:p>
          <w:p w:rsidR="00C357D6" w:rsidRPr="00BC63E4" w:rsidRDefault="00C357D6" w:rsidP="00225FD3">
            <w:pPr>
              <w:tabs>
                <w:tab w:val="left" w:pos="11115"/>
              </w:tabs>
              <w:ind w:firstLine="0"/>
              <w:jc w:val="left"/>
              <w:rPr>
                <w:sz w:val="24"/>
                <w:szCs w:val="24"/>
              </w:rPr>
            </w:pPr>
            <w:r w:rsidRPr="00BC63E4">
              <w:rPr>
                <w:sz w:val="24"/>
                <w:szCs w:val="24"/>
              </w:rPr>
              <w:t xml:space="preserve">внутригородского муниципального </w:t>
            </w:r>
          </w:p>
          <w:p w:rsidR="00C357D6" w:rsidRPr="00BC63E4" w:rsidRDefault="00C357D6" w:rsidP="00225FD3">
            <w:pPr>
              <w:tabs>
                <w:tab w:val="left" w:pos="11115"/>
              </w:tabs>
              <w:ind w:firstLine="0"/>
              <w:jc w:val="left"/>
              <w:rPr>
                <w:sz w:val="24"/>
                <w:szCs w:val="24"/>
              </w:rPr>
            </w:pPr>
            <w:r w:rsidRPr="00BC63E4">
              <w:rPr>
                <w:sz w:val="24"/>
                <w:szCs w:val="24"/>
              </w:rPr>
              <w:t xml:space="preserve">образования Санкт-Петербурга </w:t>
            </w:r>
          </w:p>
          <w:p w:rsidR="00C357D6" w:rsidRPr="00BC63E4" w:rsidRDefault="00C357D6" w:rsidP="00225FD3">
            <w:pPr>
              <w:tabs>
                <w:tab w:val="left" w:pos="11115"/>
              </w:tabs>
              <w:ind w:firstLine="0"/>
              <w:jc w:val="left"/>
              <w:rPr>
                <w:sz w:val="24"/>
                <w:szCs w:val="24"/>
              </w:rPr>
            </w:pPr>
            <w:r w:rsidRPr="00BC63E4">
              <w:rPr>
                <w:sz w:val="24"/>
                <w:szCs w:val="24"/>
              </w:rPr>
              <w:t>муниципальный округ Васильевский</w:t>
            </w:r>
          </w:p>
          <w:p w:rsidR="00C357D6" w:rsidRPr="00BC63E4" w:rsidRDefault="00C357D6" w:rsidP="00225FD3">
            <w:pPr>
              <w:tabs>
                <w:tab w:val="left" w:pos="11115"/>
              </w:tabs>
              <w:ind w:firstLine="0"/>
              <w:jc w:val="left"/>
              <w:rPr>
                <w:sz w:val="24"/>
                <w:szCs w:val="24"/>
              </w:rPr>
            </w:pPr>
            <w:r w:rsidRPr="00BC63E4">
              <w:rPr>
                <w:sz w:val="24"/>
                <w:szCs w:val="24"/>
              </w:rPr>
              <w:t xml:space="preserve"> от </w:t>
            </w:r>
            <w:r>
              <w:rPr>
                <w:sz w:val="24"/>
                <w:szCs w:val="24"/>
              </w:rPr>
              <w:t>03.11</w:t>
            </w:r>
            <w:r w:rsidRPr="00BC63E4">
              <w:rPr>
                <w:sz w:val="24"/>
                <w:szCs w:val="24"/>
              </w:rPr>
              <w:t>.202</w:t>
            </w:r>
            <w:r>
              <w:rPr>
                <w:sz w:val="24"/>
                <w:szCs w:val="24"/>
              </w:rPr>
              <w:t>2</w:t>
            </w:r>
            <w:r w:rsidRPr="00BC63E4">
              <w:rPr>
                <w:sz w:val="24"/>
                <w:szCs w:val="24"/>
              </w:rPr>
              <w:t xml:space="preserve"> №</w:t>
            </w:r>
            <w:r>
              <w:rPr>
                <w:sz w:val="24"/>
                <w:szCs w:val="24"/>
              </w:rPr>
              <w:t>72</w:t>
            </w:r>
          </w:p>
          <w:p w:rsidR="00C357D6" w:rsidRPr="00BC63E4" w:rsidRDefault="00C357D6" w:rsidP="00225FD3">
            <w:pPr>
              <w:tabs>
                <w:tab w:val="left" w:pos="3810"/>
              </w:tabs>
              <w:ind w:firstLine="0"/>
              <w:jc w:val="left"/>
              <w:rPr>
                <w:sz w:val="24"/>
                <w:szCs w:val="24"/>
              </w:rPr>
            </w:pPr>
          </w:p>
        </w:tc>
      </w:tr>
      <w:tr w:rsidR="00C357D6" w:rsidRPr="00BC63E4" w:rsidTr="00225FD3">
        <w:tc>
          <w:tcPr>
            <w:tcW w:w="10740" w:type="dxa"/>
          </w:tcPr>
          <w:p w:rsidR="00C357D6" w:rsidRPr="00BC63E4" w:rsidRDefault="00C357D6" w:rsidP="00225FD3">
            <w:pPr>
              <w:ind w:firstLine="0"/>
              <w:jc w:val="left"/>
              <w:rPr>
                <w:sz w:val="24"/>
                <w:szCs w:val="24"/>
              </w:rPr>
            </w:pPr>
            <w:r w:rsidRPr="00BC63E4">
              <w:rPr>
                <w:sz w:val="24"/>
                <w:szCs w:val="24"/>
              </w:rPr>
              <w:t>«СОГЛАСОВАНО»</w:t>
            </w:r>
          </w:p>
          <w:p w:rsidR="00C357D6" w:rsidRPr="00BC63E4" w:rsidRDefault="00C357D6" w:rsidP="00225FD3">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 xml:space="preserve">__________________                 </w:t>
            </w:r>
          </w:p>
          <w:p w:rsidR="00C357D6" w:rsidRPr="00BC63E4" w:rsidRDefault="00C357D6" w:rsidP="00225FD3">
            <w:pPr>
              <w:tabs>
                <w:tab w:val="left" w:pos="3810"/>
              </w:tabs>
              <w:ind w:firstLine="0"/>
              <w:jc w:val="left"/>
              <w:rPr>
                <w:sz w:val="24"/>
                <w:szCs w:val="24"/>
              </w:rPr>
            </w:pPr>
            <w:r>
              <w:rPr>
                <w:sz w:val="24"/>
                <w:szCs w:val="24"/>
              </w:rPr>
              <w:t>03 ноября</w:t>
            </w:r>
            <w:r w:rsidRPr="00BC63E4">
              <w:rPr>
                <w:sz w:val="24"/>
                <w:szCs w:val="24"/>
              </w:rPr>
              <w:t xml:space="preserve"> 2022 года </w:t>
            </w: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«УТВЕРЖДАЮ»</w:t>
            </w:r>
          </w:p>
          <w:p w:rsidR="00C357D6" w:rsidRPr="00BC63E4" w:rsidRDefault="00C357D6" w:rsidP="00225FD3">
            <w:pPr>
              <w:tabs>
                <w:tab w:val="left" w:pos="11115"/>
              </w:tabs>
              <w:ind w:firstLine="0"/>
              <w:jc w:val="left"/>
              <w:rPr>
                <w:sz w:val="24"/>
                <w:szCs w:val="24"/>
              </w:rPr>
            </w:pPr>
            <w:r>
              <w:rPr>
                <w:sz w:val="24"/>
                <w:szCs w:val="24"/>
              </w:rPr>
              <w:t>Г</w:t>
            </w:r>
            <w:r w:rsidRPr="00BC63E4">
              <w:rPr>
                <w:sz w:val="24"/>
                <w:szCs w:val="24"/>
              </w:rPr>
              <w:t>лав</w:t>
            </w:r>
            <w:r>
              <w:rPr>
                <w:sz w:val="24"/>
                <w:szCs w:val="24"/>
              </w:rPr>
              <w:t>а</w:t>
            </w:r>
            <w:r w:rsidRPr="00BC63E4">
              <w:rPr>
                <w:sz w:val="24"/>
                <w:szCs w:val="24"/>
              </w:rPr>
              <w:t xml:space="preserve"> Местной администрации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Pr>
                <w:sz w:val="24"/>
                <w:szCs w:val="24"/>
              </w:rPr>
              <w:t>Д.В. Иванов</w:t>
            </w:r>
            <w:r w:rsidRPr="00BC63E4">
              <w:rPr>
                <w:sz w:val="24"/>
                <w:szCs w:val="24"/>
              </w:rPr>
              <w:t xml:space="preserve">________________                 </w:t>
            </w:r>
            <w:r>
              <w:rPr>
                <w:sz w:val="24"/>
                <w:szCs w:val="24"/>
              </w:rPr>
              <w:t>03 ноября</w:t>
            </w:r>
            <w:r w:rsidRPr="00BC63E4">
              <w:rPr>
                <w:sz w:val="24"/>
                <w:szCs w:val="24"/>
              </w:rPr>
              <w:t xml:space="preserve"> 2022 года</w:t>
            </w:r>
          </w:p>
        </w:tc>
      </w:tr>
    </w:tbl>
    <w:p w:rsidR="00C357D6" w:rsidRDefault="00C357D6" w:rsidP="00C357D6">
      <w:pPr>
        <w:rPr>
          <w:sz w:val="24"/>
          <w:szCs w:val="24"/>
        </w:rPr>
      </w:pPr>
    </w:p>
    <w:p w:rsidR="00C357D6" w:rsidRDefault="00C357D6" w:rsidP="00C357D6">
      <w:pPr>
        <w:rPr>
          <w:sz w:val="24"/>
          <w:szCs w:val="24"/>
        </w:rPr>
      </w:pPr>
    </w:p>
    <w:p w:rsidR="00C357D6" w:rsidRPr="00BC63E4" w:rsidRDefault="00C357D6" w:rsidP="00C357D6">
      <w:pPr>
        <w:rPr>
          <w:sz w:val="24"/>
          <w:szCs w:val="24"/>
        </w:rPr>
      </w:pPr>
    </w:p>
    <w:p w:rsidR="00C357D6" w:rsidRPr="00BC63E4" w:rsidRDefault="00C357D6" w:rsidP="00C357D6">
      <w:pPr>
        <w:tabs>
          <w:tab w:val="left" w:pos="3810"/>
        </w:tabs>
        <w:ind w:firstLine="0"/>
        <w:jc w:val="center"/>
        <w:rPr>
          <w:sz w:val="24"/>
          <w:szCs w:val="24"/>
        </w:rPr>
      </w:pPr>
      <w:r w:rsidRPr="00BC63E4">
        <w:rPr>
          <w:sz w:val="24"/>
          <w:szCs w:val="24"/>
        </w:rPr>
        <w:t>Ведомственная целевая программа</w:t>
      </w:r>
    </w:p>
    <w:p w:rsidR="00C357D6" w:rsidRPr="00BC63E4" w:rsidRDefault="00C357D6" w:rsidP="00C357D6">
      <w:pPr>
        <w:tabs>
          <w:tab w:val="left" w:pos="3810"/>
        </w:tabs>
        <w:ind w:firstLine="0"/>
        <w:jc w:val="center"/>
        <w:rPr>
          <w:sz w:val="24"/>
          <w:szCs w:val="24"/>
        </w:rPr>
      </w:pPr>
      <w:r w:rsidRPr="00BC63E4">
        <w:rPr>
          <w:sz w:val="24"/>
          <w:szCs w:val="24"/>
        </w:rPr>
        <w:t xml:space="preserve">внутригородского муниципального образования Санкт-Петербурга муниципальный округ Васильевский </w:t>
      </w:r>
      <w:r w:rsidRPr="00BC63E4">
        <w:rPr>
          <w:sz w:val="24"/>
          <w:szCs w:val="24"/>
        </w:rPr>
        <w:br/>
        <w:t>«Формирование архивных фондов органов местного самоуправления, муниципальных предприятий и учреждений»</w:t>
      </w:r>
    </w:p>
    <w:p w:rsidR="00C357D6" w:rsidRDefault="00C357D6" w:rsidP="00C357D6">
      <w:pPr>
        <w:tabs>
          <w:tab w:val="left" w:pos="3810"/>
        </w:tabs>
        <w:ind w:firstLine="0"/>
        <w:jc w:val="center"/>
        <w:rPr>
          <w:sz w:val="24"/>
          <w:szCs w:val="24"/>
        </w:rPr>
      </w:pPr>
      <w:r w:rsidRPr="00BC63E4">
        <w:rPr>
          <w:sz w:val="24"/>
          <w:szCs w:val="24"/>
        </w:rPr>
        <w:t>на 2023 год</w:t>
      </w:r>
    </w:p>
    <w:p w:rsidR="00C357D6" w:rsidRPr="00BC63E4" w:rsidRDefault="00C357D6" w:rsidP="00C357D6">
      <w:pPr>
        <w:tabs>
          <w:tab w:val="left" w:pos="3810"/>
        </w:tabs>
        <w:ind w:firstLine="0"/>
        <w:jc w:val="center"/>
        <w:rPr>
          <w:sz w:val="24"/>
          <w:szCs w:val="24"/>
        </w:rPr>
      </w:pPr>
    </w:p>
    <w:p w:rsidR="00C357D6" w:rsidRDefault="00C357D6" w:rsidP="00C357D6">
      <w:pPr>
        <w:tabs>
          <w:tab w:val="left" w:pos="3810"/>
        </w:tabs>
        <w:ind w:firstLine="0"/>
        <w:jc w:val="center"/>
        <w:rPr>
          <w:sz w:val="24"/>
          <w:szCs w:val="24"/>
        </w:rPr>
      </w:pPr>
      <w:r w:rsidRPr="00BC63E4">
        <w:rPr>
          <w:sz w:val="24"/>
          <w:szCs w:val="24"/>
        </w:rPr>
        <w:t>Паспорт программы</w:t>
      </w:r>
    </w:p>
    <w:p w:rsidR="00C357D6" w:rsidRPr="00BC63E4" w:rsidRDefault="00C357D6" w:rsidP="00C357D6">
      <w:pPr>
        <w:tabs>
          <w:tab w:val="left" w:pos="3810"/>
        </w:tabs>
        <w:ind w:firstLine="0"/>
        <w:jc w:val="center"/>
        <w:rPr>
          <w:sz w:val="24"/>
          <w:szCs w:val="24"/>
        </w:rPr>
      </w:pPr>
    </w:p>
    <w:tbl>
      <w:tblPr>
        <w:tblW w:w="5000" w:type="pct"/>
        <w:tblLook w:val="04A0" w:firstRow="1" w:lastRow="0" w:firstColumn="1" w:lastColumn="0" w:noHBand="0" w:noVBand="1"/>
      </w:tblPr>
      <w:tblGrid>
        <w:gridCol w:w="674"/>
        <w:gridCol w:w="3830"/>
        <w:gridCol w:w="10282"/>
      </w:tblGrid>
      <w:tr w:rsidR="00C357D6" w:rsidRPr="00BC63E4" w:rsidTr="00225FD3">
        <w:trPr>
          <w:trHeight w:val="324"/>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center"/>
              <w:rPr>
                <w:szCs w:val="20"/>
              </w:rPr>
            </w:pPr>
            <w:r w:rsidRPr="00BC63E4">
              <w:rPr>
                <w:szCs w:val="20"/>
              </w:rPr>
              <w:t>1.</w:t>
            </w:r>
          </w:p>
        </w:tc>
        <w:tc>
          <w:tcPr>
            <w:tcW w:w="1295" w:type="pct"/>
            <w:tcBorders>
              <w:top w:val="single" w:sz="4" w:space="0" w:color="auto"/>
              <w:left w:val="nil"/>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left"/>
              <w:rPr>
                <w:szCs w:val="20"/>
              </w:rPr>
            </w:pPr>
            <w:r w:rsidRPr="00BC63E4">
              <w:rPr>
                <w:szCs w:val="20"/>
              </w:rPr>
              <w:t>Наименование программы</w:t>
            </w:r>
          </w:p>
        </w:tc>
        <w:tc>
          <w:tcPr>
            <w:tcW w:w="3477" w:type="pct"/>
            <w:tcBorders>
              <w:top w:val="single" w:sz="4" w:space="0" w:color="auto"/>
              <w:left w:val="nil"/>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rPr>
                <w:szCs w:val="20"/>
              </w:rPr>
            </w:pPr>
            <w:r w:rsidRPr="00BC63E4">
              <w:rPr>
                <w:szCs w:val="20"/>
              </w:rPr>
              <w:t>Формирование архивных фондов органов местного самоуправления, муниципальных предприятий и учреждений (далее - Программа).</w:t>
            </w:r>
          </w:p>
        </w:tc>
      </w:tr>
      <w:tr w:rsidR="00C357D6" w:rsidRPr="00BC63E4" w:rsidTr="00225FD3">
        <w:trPr>
          <w:trHeight w:val="415"/>
        </w:trPr>
        <w:tc>
          <w:tcPr>
            <w:tcW w:w="228" w:type="pct"/>
            <w:vMerge w:val="restart"/>
            <w:tcBorders>
              <w:top w:val="nil"/>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center"/>
              <w:rPr>
                <w:szCs w:val="20"/>
              </w:rPr>
            </w:pPr>
            <w:r w:rsidRPr="00BC63E4">
              <w:rPr>
                <w:szCs w:val="20"/>
              </w:rPr>
              <w:t>2.</w:t>
            </w:r>
          </w:p>
        </w:tc>
        <w:tc>
          <w:tcPr>
            <w:tcW w:w="1295" w:type="pct"/>
            <w:vMerge w:val="restart"/>
            <w:tcBorders>
              <w:top w:val="nil"/>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left"/>
              <w:rPr>
                <w:szCs w:val="20"/>
              </w:rPr>
            </w:pPr>
            <w:r w:rsidRPr="00BC63E4">
              <w:rPr>
                <w:szCs w:val="20"/>
              </w:rPr>
              <w:t>Основание для разработки программы:</w:t>
            </w:r>
          </w:p>
        </w:tc>
        <w:tc>
          <w:tcPr>
            <w:tcW w:w="3477" w:type="pct"/>
            <w:tcBorders>
              <w:top w:val="single" w:sz="4" w:space="0" w:color="auto"/>
              <w:left w:val="nil"/>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rPr>
                <w:szCs w:val="20"/>
              </w:rPr>
            </w:pPr>
            <w:r w:rsidRPr="00BC63E4">
              <w:rPr>
                <w:szCs w:val="20"/>
              </w:rPr>
              <w:t>Федеральный закон от 06.10.2003 г. № 131-ФЗ «Об общих принципах организации местного самоуправления в Российской Федерации»;</w:t>
            </w:r>
          </w:p>
        </w:tc>
      </w:tr>
      <w:tr w:rsidR="00C357D6" w:rsidRPr="00BC63E4" w:rsidTr="00225FD3">
        <w:trPr>
          <w:trHeight w:val="365"/>
        </w:trPr>
        <w:tc>
          <w:tcPr>
            <w:tcW w:w="228" w:type="pct"/>
            <w:vMerge/>
            <w:tcBorders>
              <w:top w:val="nil"/>
              <w:left w:val="single" w:sz="4" w:space="0" w:color="auto"/>
              <w:bottom w:val="single" w:sz="4" w:space="0" w:color="auto"/>
              <w:right w:val="single" w:sz="4" w:space="0" w:color="auto"/>
            </w:tcBorders>
            <w:vAlign w:val="center"/>
            <w:hideMark/>
          </w:tcPr>
          <w:p w:rsidR="00C357D6" w:rsidRPr="00BC63E4" w:rsidRDefault="00C357D6" w:rsidP="00225FD3">
            <w:pPr>
              <w:tabs>
                <w:tab w:val="left" w:pos="3810"/>
              </w:tabs>
              <w:ind w:firstLine="0"/>
              <w:jc w:val="center"/>
              <w:rPr>
                <w:szCs w:val="20"/>
              </w:rPr>
            </w:pPr>
          </w:p>
        </w:tc>
        <w:tc>
          <w:tcPr>
            <w:tcW w:w="1295" w:type="pct"/>
            <w:vMerge/>
            <w:tcBorders>
              <w:top w:val="nil"/>
              <w:left w:val="single" w:sz="4" w:space="0" w:color="auto"/>
              <w:bottom w:val="single" w:sz="4" w:space="0" w:color="auto"/>
              <w:right w:val="single" w:sz="4" w:space="0" w:color="auto"/>
            </w:tcBorders>
            <w:vAlign w:val="center"/>
            <w:hideMark/>
          </w:tcPr>
          <w:p w:rsidR="00C357D6" w:rsidRPr="00BC63E4" w:rsidRDefault="00C357D6" w:rsidP="00225FD3">
            <w:pPr>
              <w:tabs>
                <w:tab w:val="left" w:pos="3810"/>
              </w:tabs>
              <w:ind w:firstLine="0"/>
              <w:jc w:val="left"/>
              <w:rPr>
                <w:szCs w:val="20"/>
              </w:rPr>
            </w:pPr>
          </w:p>
        </w:tc>
        <w:tc>
          <w:tcPr>
            <w:tcW w:w="3477" w:type="pct"/>
            <w:tcBorders>
              <w:top w:val="single" w:sz="4" w:space="0" w:color="auto"/>
              <w:left w:val="nil"/>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rPr>
                <w:szCs w:val="20"/>
              </w:rPr>
            </w:pPr>
            <w:r w:rsidRPr="00BC63E4">
              <w:rPr>
                <w:szCs w:val="20"/>
              </w:rPr>
              <w:t>Закон Санкт-Петербурга «Об организации местного самоуправления в Санкт-Петербурге» от 23.09.2009 года  № 420-79 (Гл.3, ст.10, п.1, пп.37);</w:t>
            </w:r>
          </w:p>
        </w:tc>
      </w:tr>
      <w:tr w:rsidR="00C357D6" w:rsidRPr="00BC63E4" w:rsidTr="00225FD3">
        <w:trPr>
          <w:trHeight w:val="255"/>
        </w:trPr>
        <w:tc>
          <w:tcPr>
            <w:tcW w:w="228" w:type="pct"/>
            <w:vMerge/>
            <w:tcBorders>
              <w:top w:val="nil"/>
              <w:left w:val="single" w:sz="4" w:space="0" w:color="auto"/>
              <w:bottom w:val="single" w:sz="4" w:space="0" w:color="auto"/>
              <w:right w:val="single" w:sz="4" w:space="0" w:color="auto"/>
            </w:tcBorders>
            <w:vAlign w:val="center"/>
            <w:hideMark/>
          </w:tcPr>
          <w:p w:rsidR="00C357D6" w:rsidRPr="00BC63E4" w:rsidRDefault="00C357D6" w:rsidP="00225FD3">
            <w:pPr>
              <w:tabs>
                <w:tab w:val="left" w:pos="3810"/>
              </w:tabs>
              <w:ind w:firstLine="0"/>
              <w:jc w:val="center"/>
              <w:rPr>
                <w:szCs w:val="20"/>
              </w:rPr>
            </w:pPr>
          </w:p>
        </w:tc>
        <w:tc>
          <w:tcPr>
            <w:tcW w:w="1295" w:type="pct"/>
            <w:vMerge/>
            <w:tcBorders>
              <w:top w:val="nil"/>
              <w:left w:val="single" w:sz="4" w:space="0" w:color="auto"/>
              <w:bottom w:val="single" w:sz="4" w:space="0" w:color="auto"/>
              <w:right w:val="single" w:sz="4" w:space="0" w:color="auto"/>
            </w:tcBorders>
            <w:vAlign w:val="center"/>
            <w:hideMark/>
          </w:tcPr>
          <w:p w:rsidR="00C357D6" w:rsidRPr="00BC63E4" w:rsidRDefault="00C357D6" w:rsidP="00225FD3">
            <w:pPr>
              <w:tabs>
                <w:tab w:val="left" w:pos="3810"/>
              </w:tabs>
              <w:ind w:firstLine="0"/>
              <w:jc w:val="left"/>
              <w:rPr>
                <w:szCs w:val="20"/>
              </w:rPr>
            </w:pPr>
          </w:p>
        </w:tc>
        <w:tc>
          <w:tcPr>
            <w:tcW w:w="3477" w:type="pct"/>
            <w:tcBorders>
              <w:top w:val="single" w:sz="4" w:space="0" w:color="auto"/>
              <w:left w:val="nil"/>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left"/>
              <w:rPr>
                <w:szCs w:val="20"/>
              </w:rPr>
            </w:pPr>
            <w:r w:rsidRPr="00BC63E4">
              <w:rPr>
                <w:szCs w:val="20"/>
              </w:rPr>
              <w:t>Устав МО Васильевский (Гл.2, ст.5, п.2, пп.24);</w:t>
            </w:r>
          </w:p>
        </w:tc>
      </w:tr>
      <w:tr w:rsidR="00C357D6" w:rsidRPr="00BC63E4" w:rsidTr="00225FD3">
        <w:trPr>
          <w:trHeight w:val="901"/>
        </w:trPr>
        <w:tc>
          <w:tcPr>
            <w:tcW w:w="228" w:type="pct"/>
            <w:vMerge/>
            <w:tcBorders>
              <w:top w:val="nil"/>
              <w:left w:val="single" w:sz="4" w:space="0" w:color="auto"/>
              <w:bottom w:val="single" w:sz="4" w:space="0" w:color="auto"/>
              <w:right w:val="single" w:sz="4" w:space="0" w:color="auto"/>
            </w:tcBorders>
            <w:vAlign w:val="center"/>
            <w:hideMark/>
          </w:tcPr>
          <w:p w:rsidR="00C357D6" w:rsidRPr="00BC63E4" w:rsidRDefault="00C357D6" w:rsidP="00225FD3">
            <w:pPr>
              <w:tabs>
                <w:tab w:val="left" w:pos="3810"/>
              </w:tabs>
              <w:ind w:firstLine="0"/>
              <w:jc w:val="center"/>
              <w:rPr>
                <w:szCs w:val="20"/>
              </w:rPr>
            </w:pPr>
          </w:p>
        </w:tc>
        <w:tc>
          <w:tcPr>
            <w:tcW w:w="1295" w:type="pct"/>
            <w:vMerge/>
            <w:tcBorders>
              <w:top w:val="nil"/>
              <w:left w:val="single" w:sz="4" w:space="0" w:color="auto"/>
              <w:bottom w:val="single" w:sz="4" w:space="0" w:color="auto"/>
              <w:right w:val="single" w:sz="4" w:space="0" w:color="auto"/>
            </w:tcBorders>
            <w:vAlign w:val="center"/>
            <w:hideMark/>
          </w:tcPr>
          <w:p w:rsidR="00C357D6" w:rsidRPr="00BC63E4" w:rsidRDefault="00C357D6" w:rsidP="00225FD3">
            <w:pPr>
              <w:tabs>
                <w:tab w:val="left" w:pos="3810"/>
              </w:tabs>
              <w:ind w:firstLine="0"/>
              <w:jc w:val="left"/>
              <w:rPr>
                <w:szCs w:val="20"/>
              </w:rPr>
            </w:pPr>
          </w:p>
        </w:tc>
        <w:tc>
          <w:tcPr>
            <w:tcW w:w="3477" w:type="pct"/>
            <w:tcBorders>
              <w:top w:val="single" w:sz="4" w:space="0" w:color="auto"/>
              <w:left w:val="nil"/>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rPr>
                <w:szCs w:val="20"/>
              </w:rPr>
            </w:pPr>
            <w:r w:rsidRPr="00BC63E4">
              <w:rPr>
                <w:szCs w:val="20"/>
              </w:rPr>
              <w:t>Положение о формировании архивных фондов органов местного самоуправления, муниципальных предприятий и учреждений внутригородского муниципального образования Санкт-Петербурга муниципальный округ Васильевский, утвержденное Постановлением Местной администрации МО Васильевский  от 30.09.2016  № 74 (в ред. постановления от 29.09.2017 № 96).</w:t>
            </w:r>
          </w:p>
        </w:tc>
      </w:tr>
      <w:tr w:rsidR="00C357D6" w:rsidRPr="00BC63E4" w:rsidTr="00225FD3">
        <w:trPr>
          <w:trHeight w:val="403"/>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center"/>
              <w:rPr>
                <w:szCs w:val="20"/>
              </w:rPr>
            </w:pPr>
            <w:r w:rsidRPr="00BC63E4">
              <w:rPr>
                <w:szCs w:val="20"/>
              </w:rPr>
              <w:t>3.</w:t>
            </w:r>
          </w:p>
        </w:tc>
        <w:tc>
          <w:tcPr>
            <w:tcW w:w="1295" w:type="pct"/>
            <w:tcBorders>
              <w:top w:val="nil"/>
              <w:left w:val="nil"/>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left"/>
              <w:rPr>
                <w:szCs w:val="20"/>
              </w:rPr>
            </w:pPr>
            <w:r w:rsidRPr="00BC63E4">
              <w:rPr>
                <w:szCs w:val="20"/>
              </w:rPr>
              <w:t>Реализуемый вопрос местного значения</w:t>
            </w:r>
          </w:p>
        </w:tc>
        <w:tc>
          <w:tcPr>
            <w:tcW w:w="3477" w:type="pct"/>
            <w:tcBorders>
              <w:top w:val="single" w:sz="4" w:space="0" w:color="auto"/>
              <w:left w:val="nil"/>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left"/>
              <w:rPr>
                <w:szCs w:val="20"/>
              </w:rPr>
            </w:pPr>
            <w:r w:rsidRPr="00BC63E4">
              <w:rPr>
                <w:szCs w:val="20"/>
              </w:rPr>
              <w:t>«Формирование архивных фондов органов местного самоуправления, муниципальных предприятий и учреждений».</w:t>
            </w:r>
          </w:p>
        </w:tc>
      </w:tr>
      <w:tr w:rsidR="00C357D6" w:rsidRPr="00BC63E4" w:rsidTr="00225FD3">
        <w:trPr>
          <w:trHeight w:val="367"/>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center"/>
              <w:rPr>
                <w:szCs w:val="20"/>
              </w:rPr>
            </w:pPr>
            <w:r w:rsidRPr="00BC63E4">
              <w:rPr>
                <w:szCs w:val="20"/>
              </w:rPr>
              <w:t>4.</w:t>
            </w:r>
          </w:p>
        </w:tc>
        <w:tc>
          <w:tcPr>
            <w:tcW w:w="1295" w:type="pct"/>
            <w:tcBorders>
              <w:top w:val="nil"/>
              <w:left w:val="nil"/>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left"/>
              <w:rPr>
                <w:szCs w:val="20"/>
              </w:rPr>
            </w:pPr>
            <w:r w:rsidRPr="00BC63E4">
              <w:rPr>
                <w:szCs w:val="20"/>
              </w:rPr>
              <w:t>Разработчик программы:</w:t>
            </w:r>
          </w:p>
        </w:tc>
        <w:tc>
          <w:tcPr>
            <w:tcW w:w="3477" w:type="pct"/>
            <w:tcBorders>
              <w:top w:val="single" w:sz="4" w:space="0" w:color="auto"/>
              <w:left w:val="nil"/>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left"/>
              <w:rPr>
                <w:szCs w:val="20"/>
              </w:rPr>
            </w:pPr>
            <w:r w:rsidRPr="00BC63E4">
              <w:rPr>
                <w:szCs w:val="20"/>
              </w:rPr>
              <w:t xml:space="preserve">Местная администрация внутригородского муниципального образования Санкт-Петербурга муниципальный округ </w:t>
            </w:r>
            <w:r w:rsidRPr="00BC63E4">
              <w:rPr>
                <w:szCs w:val="20"/>
              </w:rPr>
              <w:lastRenderedPageBreak/>
              <w:t>Васильевский.</w:t>
            </w:r>
          </w:p>
        </w:tc>
      </w:tr>
      <w:tr w:rsidR="00C357D6" w:rsidRPr="00BC63E4" w:rsidTr="00225FD3">
        <w:trPr>
          <w:trHeight w:val="420"/>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center"/>
              <w:rPr>
                <w:szCs w:val="20"/>
              </w:rPr>
            </w:pPr>
            <w:r w:rsidRPr="00BC63E4">
              <w:rPr>
                <w:szCs w:val="20"/>
              </w:rPr>
              <w:lastRenderedPageBreak/>
              <w:t>5.</w:t>
            </w:r>
          </w:p>
        </w:tc>
        <w:tc>
          <w:tcPr>
            <w:tcW w:w="1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left"/>
              <w:rPr>
                <w:szCs w:val="20"/>
              </w:rPr>
            </w:pPr>
            <w:r w:rsidRPr="00BC63E4">
              <w:rPr>
                <w:szCs w:val="20"/>
              </w:rPr>
              <w:t>Исполнители программы</w:t>
            </w:r>
          </w:p>
        </w:tc>
        <w:tc>
          <w:tcPr>
            <w:tcW w:w="34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rPr>
                <w:szCs w:val="20"/>
              </w:rPr>
            </w:pPr>
            <w:r w:rsidRPr="00BC63E4">
              <w:rPr>
                <w:szCs w:val="20"/>
              </w:rPr>
              <w:t>Организационный отдел Местной администрации МО Васильевский; организации, привлекаемые по результатам конкурентных закупок, проводимых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C357D6" w:rsidRPr="00BC63E4" w:rsidTr="00225FD3">
        <w:trPr>
          <w:trHeight w:val="2310"/>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center"/>
              <w:rPr>
                <w:szCs w:val="20"/>
              </w:rPr>
            </w:pPr>
            <w:r w:rsidRPr="00BC63E4">
              <w:rPr>
                <w:szCs w:val="20"/>
              </w:rPr>
              <w:t>6.</w:t>
            </w:r>
          </w:p>
        </w:tc>
        <w:tc>
          <w:tcPr>
            <w:tcW w:w="1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left"/>
              <w:rPr>
                <w:szCs w:val="20"/>
              </w:rPr>
            </w:pPr>
            <w:r w:rsidRPr="00BC63E4">
              <w:rPr>
                <w:szCs w:val="20"/>
              </w:rPr>
              <w:t>Цели и задачи программы</w:t>
            </w:r>
          </w:p>
        </w:tc>
        <w:tc>
          <w:tcPr>
            <w:tcW w:w="34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Default="00C357D6" w:rsidP="00225FD3">
            <w:pPr>
              <w:tabs>
                <w:tab w:val="left" w:pos="3810"/>
              </w:tabs>
              <w:ind w:firstLine="0"/>
              <w:rPr>
                <w:szCs w:val="20"/>
              </w:rPr>
            </w:pPr>
            <w:r w:rsidRPr="00BC63E4">
              <w:rPr>
                <w:szCs w:val="20"/>
              </w:rPr>
              <w:t xml:space="preserve">Необходимость </w:t>
            </w:r>
            <w:proofErr w:type="gramStart"/>
            <w:r w:rsidRPr="00BC63E4">
              <w:rPr>
                <w:szCs w:val="20"/>
              </w:rPr>
              <w:t>создания оптимальных условий обеспечения сохранности архивных документов</w:t>
            </w:r>
            <w:proofErr w:type="gramEnd"/>
            <w:r w:rsidRPr="00BC63E4">
              <w:rPr>
                <w:szCs w:val="20"/>
              </w:rPr>
              <w:t xml:space="preserve">. Совершенствование научно-информационной архивной деятельности и повышение эффективности использования архивных документов в интересах жителей округа, работников органов местного самоуправления муниципального образования. </w:t>
            </w:r>
          </w:p>
          <w:p w:rsidR="00C357D6" w:rsidRDefault="00C357D6" w:rsidP="00225FD3">
            <w:pPr>
              <w:tabs>
                <w:tab w:val="left" w:pos="3810"/>
              </w:tabs>
              <w:ind w:firstLine="0"/>
              <w:rPr>
                <w:szCs w:val="20"/>
              </w:rPr>
            </w:pPr>
            <w:r w:rsidRPr="00BC63E4">
              <w:rPr>
                <w:szCs w:val="20"/>
              </w:rPr>
              <w:t xml:space="preserve">Совершенствование организации архивного дела ОМСУ МО </w:t>
            </w:r>
            <w:proofErr w:type="gramStart"/>
            <w:r w:rsidRPr="00BC63E4">
              <w:rPr>
                <w:szCs w:val="20"/>
              </w:rPr>
              <w:t>Васильевский</w:t>
            </w:r>
            <w:proofErr w:type="gramEnd"/>
            <w:r w:rsidRPr="00BC63E4">
              <w:rPr>
                <w:szCs w:val="20"/>
              </w:rPr>
              <w:t xml:space="preserve">. </w:t>
            </w:r>
          </w:p>
          <w:p w:rsidR="00C357D6" w:rsidRDefault="00C357D6" w:rsidP="00225FD3">
            <w:pPr>
              <w:tabs>
                <w:tab w:val="left" w:pos="3810"/>
              </w:tabs>
              <w:ind w:firstLine="0"/>
              <w:rPr>
                <w:szCs w:val="20"/>
              </w:rPr>
            </w:pPr>
            <w:r w:rsidRPr="00BC63E4">
              <w:rPr>
                <w:szCs w:val="20"/>
              </w:rPr>
              <w:t xml:space="preserve">Основные задачи ведомственной целевой программы: систематизация архива ОМСУ МО </w:t>
            </w:r>
            <w:proofErr w:type="gramStart"/>
            <w:r w:rsidRPr="00BC63E4">
              <w:rPr>
                <w:szCs w:val="20"/>
              </w:rPr>
              <w:t>Васильевский</w:t>
            </w:r>
            <w:proofErr w:type="gramEnd"/>
            <w:r w:rsidRPr="00BC63E4">
              <w:rPr>
                <w:szCs w:val="20"/>
              </w:rPr>
              <w:t xml:space="preserve"> в соответствии с номенклатурой дел;</w:t>
            </w:r>
            <w:r>
              <w:rPr>
                <w:szCs w:val="20"/>
              </w:rPr>
              <w:t xml:space="preserve"> </w:t>
            </w:r>
            <w:r w:rsidRPr="00BC63E4">
              <w:rPr>
                <w:szCs w:val="20"/>
              </w:rPr>
              <w:t>- архивная обработка документов ОМСУ МО Васильевский;</w:t>
            </w:r>
            <w:r>
              <w:rPr>
                <w:szCs w:val="20"/>
              </w:rPr>
              <w:t xml:space="preserve"> </w:t>
            </w:r>
          </w:p>
          <w:p w:rsidR="00C357D6" w:rsidRDefault="00C357D6" w:rsidP="00225FD3">
            <w:pPr>
              <w:tabs>
                <w:tab w:val="left" w:pos="3810"/>
              </w:tabs>
              <w:ind w:firstLine="0"/>
              <w:rPr>
                <w:szCs w:val="20"/>
              </w:rPr>
            </w:pPr>
            <w:r w:rsidRPr="00BC63E4">
              <w:rPr>
                <w:szCs w:val="20"/>
              </w:rPr>
              <w:t xml:space="preserve">- проведение экспертизы ценности дел ОМСУ МО </w:t>
            </w:r>
            <w:proofErr w:type="gramStart"/>
            <w:r w:rsidRPr="00BC63E4">
              <w:rPr>
                <w:szCs w:val="20"/>
              </w:rPr>
              <w:t>Васильевский</w:t>
            </w:r>
            <w:proofErr w:type="gramEnd"/>
            <w:r w:rsidRPr="00BC63E4">
              <w:rPr>
                <w:szCs w:val="20"/>
              </w:rPr>
              <w:t>;</w:t>
            </w:r>
            <w:r>
              <w:rPr>
                <w:szCs w:val="20"/>
              </w:rPr>
              <w:t xml:space="preserve"> </w:t>
            </w:r>
          </w:p>
          <w:p w:rsidR="00C357D6" w:rsidRDefault="00C357D6" w:rsidP="00225FD3">
            <w:pPr>
              <w:tabs>
                <w:tab w:val="left" w:pos="3810"/>
              </w:tabs>
              <w:ind w:firstLine="0"/>
              <w:rPr>
                <w:szCs w:val="20"/>
              </w:rPr>
            </w:pPr>
            <w:r w:rsidRPr="00BC63E4">
              <w:rPr>
                <w:szCs w:val="20"/>
              </w:rPr>
              <w:t>- передача дел на государственное хранение;</w:t>
            </w:r>
            <w:r>
              <w:rPr>
                <w:szCs w:val="20"/>
              </w:rPr>
              <w:t xml:space="preserve"> </w:t>
            </w:r>
          </w:p>
          <w:p w:rsidR="00C357D6" w:rsidRDefault="00C357D6" w:rsidP="00225FD3">
            <w:pPr>
              <w:tabs>
                <w:tab w:val="left" w:pos="3810"/>
              </w:tabs>
              <w:ind w:firstLine="0"/>
              <w:rPr>
                <w:szCs w:val="20"/>
              </w:rPr>
            </w:pPr>
            <w:r w:rsidRPr="00BC63E4">
              <w:rPr>
                <w:szCs w:val="20"/>
              </w:rPr>
              <w:t>- проведение экспертизы ценности дел;</w:t>
            </w:r>
          </w:p>
          <w:p w:rsidR="00C357D6" w:rsidRPr="00BC63E4" w:rsidRDefault="00C357D6" w:rsidP="00225FD3">
            <w:pPr>
              <w:tabs>
                <w:tab w:val="left" w:pos="3810"/>
              </w:tabs>
              <w:ind w:firstLine="0"/>
              <w:rPr>
                <w:szCs w:val="20"/>
              </w:rPr>
            </w:pPr>
            <w:r>
              <w:rPr>
                <w:szCs w:val="20"/>
              </w:rPr>
              <w:t xml:space="preserve"> </w:t>
            </w:r>
            <w:r w:rsidRPr="00BC63E4">
              <w:rPr>
                <w:szCs w:val="20"/>
              </w:rPr>
              <w:t>- уничтожение документов, с истёкшим сроком хранения.</w:t>
            </w:r>
          </w:p>
        </w:tc>
      </w:tr>
      <w:tr w:rsidR="00C357D6" w:rsidRPr="00BC63E4" w:rsidTr="00225FD3">
        <w:trPr>
          <w:trHeight w:val="437"/>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center"/>
              <w:rPr>
                <w:szCs w:val="20"/>
              </w:rPr>
            </w:pPr>
            <w:r w:rsidRPr="00BC63E4">
              <w:rPr>
                <w:szCs w:val="20"/>
              </w:rPr>
              <w:t>7.</w:t>
            </w:r>
          </w:p>
        </w:tc>
        <w:tc>
          <w:tcPr>
            <w:tcW w:w="1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left"/>
              <w:rPr>
                <w:szCs w:val="20"/>
              </w:rPr>
            </w:pPr>
            <w:r w:rsidRPr="00BC63E4">
              <w:rPr>
                <w:szCs w:val="20"/>
              </w:rPr>
              <w:t>Срок реализации программы</w:t>
            </w:r>
          </w:p>
        </w:tc>
        <w:tc>
          <w:tcPr>
            <w:tcW w:w="34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Default="00C357D6" w:rsidP="00225FD3">
            <w:pPr>
              <w:tabs>
                <w:tab w:val="left" w:pos="3810"/>
              </w:tabs>
              <w:ind w:firstLine="0"/>
              <w:rPr>
                <w:szCs w:val="20"/>
              </w:rPr>
            </w:pPr>
            <w:r w:rsidRPr="00BC63E4">
              <w:rPr>
                <w:szCs w:val="20"/>
              </w:rPr>
              <w:t xml:space="preserve">Программа реализуется в 2023 календарном году. </w:t>
            </w:r>
          </w:p>
          <w:p w:rsidR="00C357D6" w:rsidRPr="00BC63E4" w:rsidRDefault="00C357D6" w:rsidP="00225FD3">
            <w:pPr>
              <w:tabs>
                <w:tab w:val="left" w:pos="3810"/>
              </w:tabs>
              <w:ind w:firstLine="0"/>
              <w:rPr>
                <w:szCs w:val="20"/>
              </w:rPr>
            </w:pPr>
            <w:r w:rsidRPr="00BC63E4">
              <w:rPr>
                <w:szCs w:val="20"/>
              </w:rPr>
              <w:t>Сроки реализации отдельных мероприятий определяются перечнем мероприятий согласно приложению № 1 к ведомственной целевой программе.</w:t>
            </w:r>
          </w:p>
        </w:tc>
      </w:tr>
      <w:tr w:rsidR="00C357D6" w:rsidRPr="00BC63E4" w:rsidTr="00225FD3">
        <w:trPr>
          <w:trHeight w:val="447"/>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center"/>
              <w:rPr>
                <w:szCs w:val="20"/>
              </w:rPr>
            </w:pPr>
            <w:r w:rsidRPr="00BC63E4">
              <w:rPr>
                <w:szCs w:val="20"/>
              </w:rPr>
              <w:t>8.</w:t>
            </w:r>
          </w:p>
        </w:tc>
        <w:tc>
          <w:tcPr>
            <w:tcW w:w="12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left"/>
              <w:rPr>
                <w:szCs w:val="20"/>
              </w:rPr>
            </w:pPr>
            <w:r w:rsidRPr="00BC63E4">
              <w:rPr>
                <w:szCs w:val="20"/>
              </w:rPr>
              <w:t>Источники финансирования программы</w:t>
            </w:r>
          </w:p>
        </w:tc>
        <w:tc>
          <w:tcPr>
            <w:tcW w:w="34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left"/>
              <w:rPr>
                <w:szCs w:val="20"/>
              </w:rPr>
            </w:pPr>
            <w:r w:rsidRPr="00BC63E4">
              <w:rPr>
                <w:szCs w:val="20"/>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C357D6" w:rsidRPr="00BC63E4" w:rsidTr="00225FD3">
        <w:trPr>
          <w:trHeight w:val="269"/>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center"/>
              <w:rPr>
                <w:szCs w:val="20"/>
              </w:rPr>
            </w:pPr>
            <w:r w:rsidRPr="00BC63E4">
              <w:rPr>
                <w:szCs w:val="20"/>
              </w:rPr>
              <w:t>9.</w:t>
            </w:r>
          </w:p>
        </w:tc>
        <w:tc>
          <w:tcPr>
            <w:tcW w:w="1295" w:type="pct"/>
            <w:tcBorders>
              <w:top w:val="single" w:sz="4" w:space="0" w:color="auto"/>
              <w:left w:val="nil"/>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left"/>
              <w:rPr>
                <w:szCs w:val="20"/>
              </w:rPr>
            </w:pPr>
            <w:r w:rsidRPr="00BC63E4">
              <w:rPr>
                <w:szCs w:val="20"/>
              </w:rPr>
              <w:t>Объем финансирования</w:t>
            </w:r>
          </w:p>
        </w:tc>
        <w:tc>
          <w:tcPr>
            <w:tcW w:w="3477" w:type="pct"/>
            <w:tcBorders>
              <w:top w:val="single" w:sz="4" w:space="0" w:color="auto"/>
              <w:left w:val="nil"/>
              <w:bottom w:val="single" w:sz="4" w:space="0" w:color="auto"/>
              <w:right w:val="single" w:sz="4" w:space="0" w:color="auto"/>
            </w:tcBorders>
            <w:shd w:val="clear" w:color="auto" w:fill="auto"/>
            <w:vAlign w:val="center"/>
            <w:hideMark/>
          </w:tcPr>
          <w:p w:rsidR="00C357D6" w:rsidRPr="00BC63E4" w:rsidRDefault="00C357D6" w:rsidP="00225FD3">
            <w:pPr>
              <w:tabs>
                <w:tab w:val="left" w:pos="3810"/>
              </w:tabs>
              <w:ind w:firstLine="0"/>
              <w:jc w:val="left"/>
              <w:rPr>
                <w:szCs w:val="20"/>
              </w:rPr>
            </w:pPr>
            <w:r w:rsidRPr="00BC63E4">
              <w:rPr>
                <w:szCs w:val="20"/>
              </w:rPr>
              <w:t>107 (Сто семь тысяч) рублей 00 коп.</w:t>
            </w:r>
          </w:p>
        </w:tc>
      </w:tr>
      <w:tr w:rsidR="00C357D6" w:rsidRPr="00BC63E4" w:rsidTr="00225FD3">
        <w:trPr>
          <w:trHeight w:val="260"/>
        </w:trPr>
        <w:tc>
          <w:tcPr>
            <w:tcW w:w="228" w:type="pct"/>
            <w:tcBorders>
              <w:top w:val="nil"/>
              <w:left w:val="single" w:sz="4" w:space="0" w:color="auto"/>
              <w:bottom w:val="single" w:sz="4" w:space="0" w:color="auto"/>
              <w:right w:val="single" w:sz="4" w:space="0" w:color="auto"/>
            </w:tcBorders>
            <w:shd w:val="clear" w:color="000000" w:fill="FFFFFF"/>
            <w:vAlign w:val="center"/>
          </w:tcPr>
          <w:p w:rsidR="00C357D6" w:rsidRPr="00BC63E4" w:rsidRDefault="00C357D6" w:rsidP="00225FD3">
            <w:pPr>
              <w:tabs>
                <w:tab w:val="left" w:pos="3810"/>
              </w:tabs>
              <w:ind w:firstLine="0"/>
              <w:jc w:val="center"/>
              <w:rPr>
                <w:szCs w:val="20"/>
              </w:rPr>
            </w:pPr>
            <w:r>
              <w:rPr>
                <w:szCs w:val="20"/>
              </w:rPr>
              <w:t>10.</w:t>
            </w:r>
          </w:p>
        </w:tc>
        <w:tc>
          <w:tcPr>
            <w:tcW w:w="1295" w:type="pct"/>
            <w:tcBorders>
              <w:top w:val="nil"/>
              <w:left w:val="nil"/>
              <w:bottom w:val="single" w:sz="4" w:space="0" w:color="auto"/>
              <w:right w:val="single" w:sz="4" w:space="0" w:color="auto"/>
            </w:tcBorders>
            <w:shd w:val="clear" w:color="000000" w:fill="FFFFFF"/>
            <w:vAlign w:val="center"/>
          </w:tcPr>
          <w:p w:rsidR="00C357D6" w:rsidRPr="00BC63E4" w:rsidRDefault="00C357D6" w:rsidP="00225FD3">
            <w:pPr>
              <w:tabs>
                <w:tab w:val="left" w:pos="3810"/>
              </w:tabs>
              <w:ind w:firstLine="0"/>
              <w:jc w:val="left"/>
              <w:rPr>
                <w:szCs w:val="20"/>
              </w:rPr>
            </w:pPr>
            <w:r>
              <w:rPr>
                <w:szCs w:val="20"/>
              </w:rPr>
              <w:t>Механизм реализации Программы</w:t>
            </w:r>
          </w:p>
        </w:tc>
        <w:tc>
          <w:tcPr>
            <w:tcW w:w="3477" w:type="pct"/>
            <w:tcBorders>
              <w:top w:val="single" w:sz="4" w:space="0" w:color="auto"/>
              <w:left w:val="nil"/>
              <w:bottom w:val="single" w:sz="4" w:space="0" w:color="auto"/>
              <w:right w:val="single" w:sz="4" w:space="0" w:color="auto"/>
            </w:tcBorders>
            <w:shd w:val="clear" w:color="000000" w:fill="FFFFFF"/>
            <w:vAlign w:val="center"/>
          </w:tcPr>
          <w:p w:rsidR="00C357D6" w:rsidRPr="00B227E1" w:rsidRDefault="00C357D6" w:rsidP="00225FD3">
            <w:pPr>
              <w:suppressAutoHyphens/>
              <w:ind w:firstLine="0"/>
              <w:rPr>
                <w:color w:val="000000"/>
                <w:szCs w:val="20"/>
                <w:lang w:eastAsia="ar-SA"/>
              </w:rPr>
            </w:pPr>
            <w:r w:rsidRPr="00B227E1">
              <w:rPr>
                <w:color w:val="000000"/>
                <w:szCs w:val="20"/>
                <w:lang w:eastAsia="ar-SA"/>
              </w:rPr>
              <w:t xml:space="preserve">Механизм реализации настоящей Программы - скоординированные по срокам и направлениям мероприятия с указанием исполнителей. </w:t>
            </w:r>
          </w:p>
          <w:p w:rsidR="00C357D6" w:rsidRPr="00B227E1" w:rsidRDefault="00C357D6" w:rsidP="00225FD3">
            <w:pPr>
              <w:suppressAutoHyphens/>
              <w:ind w:firstLine="0"/>
              <w:rPr>
                <w:szCs w:val="20"/>
              </w:rPr>
            </w:pPr>
            <w:r w:rsidRPr="00B227E1">
              <w:rPr>
                <w:szCs w:val="20"/>
              </w:rPr>
              <w:t xml:space="preserve">Управление реализацией ведомственной целевой программы и оперативный </w:t>
            </w:r>
            <w:proofErr w:type="gramStart"/>
            <w:r w:rsidRPr="00B227E1">
              <w:rPr>
                <w:szCs w:val="20"/>
              </w:rPr>
              <w:t>контроль за</w:t>
            </w:r>
            <w:proofErr w:type="gramEnd"/>
            <w:r w:rsidRPr="00B227E1">
              <w:rPr>
                <w:szCs w:val="20"/>
              </w:rPr>
              <w:t xml:space="preserve"> ходом ее выполнения обеспечиваются совместно разработчиком и ее исполнителями.</w:t>
            </w:r>
          </w:p>
          <w:p w:rsidR="00C357D6" w:rsidRPr="00B227E1" w:rsidRDefault="00C357D6" w:rsidP="00225FD3">
            <w:pPr>
              <w:ind w:firstLine="0"/>
              <w:rPr>
                <w:szCs w:val="20"/>
              </w:rPr>
            </w:pPr>
            <w:r w:rsidRPr="00B227E1">
              <w:rPr>
                <w:szCs w:val="20"/>
              </w:rPr>
              <w:t>Разработчиком совместно с исполнителем ведомственной целевой программы будут осуществляться:</w:t>
            </w:r>
          </w:p>
          <w:p w:rsidR="00C357D6" w:rsidRPr="00B227E1" w:rsidRDefault="00C357D6" w:rsidP="00225FD3">
            <w:pPr>
              <w:ind w:firstLine="0"/>
              <w:rPr>
                <w:szCs w:val="20"/>
              </w:rPr>
            </w:pPr>
            <w:r w:rsidRPr="00B227E1">
              <w:rPr>
                <w:szCs w:val="20"/>
              </w:rPr>
              <w:t>анализ предложений по совершенствованию механизмов реализации и необходимой корректировке мероприятий программы;</w:t>
            </w:r>
          </w:p>
          <w:p w:rsidR="00C357D6" w:rsidRPr="00B227E1" w:rsidRDefault="00C357D6" w:rsidP="00225FD3">
            <w:pPr>
              <w:ind w:firstLine="0"/>
              <w:rPr>
                <w:szCs w:val="20"/>
              </w:rPr>
            </w:pPr>
            <w:r w:rsidRPr="00B227E1">
              <w:rPr>
                <w:szCs w:val="20"/>
              </w:rPr>
              <w:t>уточнение параметров и состава мероприятий ведомственной целевой программы;</w:t>
            </w:r>
          </w:p>
          <w:p w:rsidR="00C357D6" w:rsidRPr="00B227E1" w:rsidRDefault="00C357D6" w:rsidP="00225FD3">
            <w:pPr>
              <w:ind w:firstLine="0"/>
              <w:rPr>
                <w:szCs w:val="20"/>
              </w:rPr>
            </w:pPr>
            <w:proofErr w:type="gramStart"/>
            <w:r w:rsidRPr="00B227E1">
              <w:rPr>
                <w:szCs w:val="20"/>
              </w:rPr>
              <w:t>контроль за</w:t>
            </w:r>
            <w:proofErr w:type="gramEnd"/>
            <w:r w:rsidRPr="00B227E1">
              <w:rPr>
                <w:szCs w:val="20"/>
              </w:rPr>
              <w:t xml:space="preserve"> ходом реализации ведомственной целевой программы и входящих в ее состав мероприятий, анализ результатов их выполнения.</w:t>
            </w:r>
          </w:p>
          <w:p w:rsidR="00C357D6" w:rsidRPr="00B227E1" w:rsidRDefault="00C357D6" w:rsidP="00225FD3">
            <w:pPr>
              <w:ind w:firstLine="0"/>
              <w:rPr>
                <w:szCs w:val="20"/>
              </w:rPr>
            </w:pPr>
            <w:r w:rsidRPr="00B227E1">
              <w:rPr>
                <w:szCs w:val="20"/>
              </w:rPr>
              <w:t>реализация мероприятий ведомственной целевой программы;</w:t>
            </w:r>
          </w:p>
          <w:p w:rsidR="00C357D6" w:rsidRPr="00B227E1" w:rsidRDefault="00C357D6" w:rsidP="00225FD3">
            <w:pPr>
              <w:ind w:firstLine="0"/>
              <w:rPr>
                <w:szCs w:val="20"/>
              </w:rPr>
            </w:pPr>
            <w:r w:rsidRPr="00B227E1">
              <w:rPr>
                <w:szCs w:val="20"/>
              </w:rPr>
              <w:t>Исполнителем ведомственной целевой программы будут осуществляться:</w:t>
            </w:r>
          </w:p>
          <w:p w:rsidR="00C357D6" w:rsidRPr="00BC63E4" w:rsidRDefault="00C357D6" w:rsidP="00225FD3">
            <w:pPr>
              <w:tabs>
                <w:tab w:val="left" w:pos="3810"/>
              </w:tabs>
              <w:ind w:firstLine="0"/>
              <w:rPr>
                <w:szCs w:val="20"/>
              </w:rPr>
            </w:pPr>
            <w:r w:rsidRPr="00B227E1">
              <w:rPr>
                <w:szCs w:val="20"/>
              </w:rPr>
              <w:t>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 следующего за отчетным кварталом.</w:t>
            </w:r>
          </w:p>
        </w:tc>
      </w:tr>
      <w:tr w:rsidR="00C357D6" w:rsidRPr="00BC63E4" w:rsidTr="00225FD3">
        <w:trPr>
          <w:trHeight w:val="260"/>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center"/>
              <w:rPr>
                <w:szCs w:val="20"/>
              </w:rPr>
            </w:pPr>
            <w:r>
              <w:rPr>
                <w:szCs w:val="20"/>
              </w:rPr>
              <w:t>11</w:t>
            </w:r>
            <w:r w:rsidRPr="00BC63E4">
              <w:rPr>
                <w:szCs w:val="20"/>
              </w:rPr>
              <w:t>.</w:t>
            </w:r>
          </w:p>
        </w:tc>
        <w:tc>
          <w:tcPr>
            <w:tcW w:w="1295" w:type="pct"/>
            <w:tcBorders>
              <w:top w:val="nil"/>
              <w:left w:val="nil"/>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left"/>
              <w:rPr>
                <w:szCs w:val="20"/>
              </w:rPr>
            </w:pPr>
            <w:r w:rsidRPr="00BC63E4">
              <w:rPr>
                <w:szCs w:val="20"/>
              </w:rPr>
              <w:t>Ожидаемые результаты реализации программы</w:t>
            </w:r>
          </w:p>
        </w:tc>
        <w:tc>
          <w:tcPr>
            <w:tcW w:w="3477" w:type="pct"/>
            <w:tcBorders>
              <w:top w:val="single" w:sz="4" w:space="0" w:color="auto"/>
              <w:left w:val="nil"/>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left"/>
              <w:rPr>
                <w:szCs w:val="20"/>
              </w:rPr>
            </w:pPr>
            <w:r w:rsidRPr="00BC63E4">
              <w:rPr>
                <w:szCs w:val="20"/>
              </w:rPr>
              <w:t xml:space="preserve">Подготовка документов ОМСУ МО </w:t>
            </w:r>
            <w:proofErr w:type="gramStart"/>
            <w:r w:rsidRPr="00BC63E4">
              <w:rPr>
                <w:szCs w:val="20"/>
              </w:rPr>
              <w:t>Васильевский</w:t>
            </w:r>
            <w:proofErr w:type="gramEnd"/>
            <w:r w:rsidRPr="00BC63E4">
              <w:rPr>
                <w:szCs w:val="20"/>
              </w:rPr>
              <w:t xml:space="preserve"> к архивному хранению. </w:t>
            </w:r>
            <w:r w:rsidRPr="00BC63E4">
              <w:rPr>
                <w:szCs w:val="20"/>
              </w:rPr>
              <w:br/>
              <w:t xml:space="preserve">Согласование описей и актов с Центральным государственным архивом Санкт-Петербурга. </w:t>
            </w:r>
          </w:p>
        </w:tc>
      </w:tr>
      <w:tr w:rsidR="00C357D6" w:rsidRPr="00BC63E4" w:rsidTr="00225FD3">
        <w:trPr>
          <w:trHeight w:val="366"/>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center"/>
              <w:rPr>
                <w:szCs w:val="20"/>
              </w:rPr>
            </w:pPr>
            <w:r>
              <w:rPr>
                <w:szCs w:val="20"/>
              </w:rPr>
              <w:t>12</w:t>
            </w:r>
            <w:r w:rsidRPr="00BC63E4">
              <w:rPr>
                <w:szCs w:val="20"/>
              </w:rPr>
              <w:t>.</w:t>
            </w:r>
          </w:p>
        </w:tc>
        <w:tc>
          <w:tcPr>
            <w:tcW w:w="1295" w:type="pct"/>
            <w:tcBorders>
              <w:top w:val="nil"/>
              <w:left w:val="nil"/>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left"/>
              <w:rPr>
                <w:szCs w:val="20"/>
              </w:rPr>
            </w:pPr>
            <w:r w:rsidRPr="00BC63E4">
              <w:rPr>
                <w:szCs w:val="20"/>
              </w:rPr>
              <w:t>Система контроля над исполнением программы</w:t>
            </w:r>
          </w:p>
        </w:tc>
        <w:tc>
          <w:tcPr>
            <w:tcW w:w="3477" w:type="pct"/>
            <w:tcBorders>
              <w:top w:val="single" w:sz="4" w:space="0" w:color="auto"/>
              <w:left w:val="nil"/>
              <w:bottom w:val="single" w:sz="4" w:space="0" w:color="auto"/>
              <w:right w:val="single" w:sz="4" w:space="0" w:color="auto"/>
            </w:tcBorders>
            <w:shd w:val="clear" w:color="000000" w:fill="FFFFFF"/>
            <w:vAlign w:val="center"/>
            <w:hideMark/>
          </w:tcPr>
          <w:p w:rsidR="00C357D6" w:rsidRPr="00BC63E4" w:rsidRDefault="00C357D6" w:rsidP="00225FD3">
            <w:pPr>
              <w:tabs>
                <w:tab w:val="left" w:pos="3810"/>
              </w:tabs>
              <w:ind w:firstLine="0"/>
              <w:jc w:val="left"/>
              <w:rPr>
                <w:szCs w:val="20"/>
              </w:rPr>
            </w:pPr>
            <w:proofErr w:type="gramStart"/>
            <w:r w:rsidRPr="00BC63E4">
              <w:rPr>
                <w:szCs w:val="20"/>
              </w:rPr>
              <w:t>Контроль за</w:t>
            </w:r>
            <w:proofErr w:type="gramEnd"/>
            <w:r w:rsidRPr="00BC63E4">
              <w:rPr>
                <w:szCs w:val="20"/>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C357D6" w:rsidRDefault="00C357D6" w:rsidP="00C357D6">
      <w:pPr>
        <w:tabs>
          <w:tab w:val="left" w:pos="3810"/>
        </w:tabs>
        <w:ind w:firstLine="0"/>
        <w:jc w:val="left"/>
        <w:rPr>
          <w:sz w:val="24"/>
          <w:szCs w:val="24"/>
        </w:rPr>
      </w:pPr>
    </w:p>
    <w:p w:rsidR="00C357D6" w:rsidRPr="00487A32" w:rsidRDefault="00C357D6" w:rsidP="00C357D6">
      <w:pPr>
        <w:ind w:firstLine="0"/>
        <w:rPr>
          <w:b/>
          <w:sz w:val="24"/>
          <w:szCs w:val="24"/>
        </w:rPr>
      </w:pPr>
      <w:r w:rsidRPr="00487A32">
        <w:rPr>
          <w:b/>
          <w:sz w:val="24"/>
          <w:szCs w:val="24"/>
        </w:rPr>
        <w:lastRenderedPageBreak/>
        <w:t>Характеристики сферы реализации Программы, описание основных проблем, действующих в данной сфере, обоснование необходимости реализации Программы:</w:t>
      </w:r>
    </w:p>
    <w:p w:rsidR="00C357D6" w:rsidRPr="00487A32" w:rsidRDefault="00C357D6" w:rsidP="00C357D6">
      <w:pPr>
        <w:ind w:firstLine="0"/>
        <w:rPr>
          <w:sz w:val="24"/>
          <w:szCs w:val="24"/>
        </w:rPr>
      </w:pPr>
      <w:r w:rsidRPr="00487A32">
        <w:rPr>
          <w:sz w:val="24"/>
          <w:szCs w:val="24"/>
        </w:rPr>
        <w:t xml:space="preserve">Сферы реализации Программы – </w:t>
      </w:r>
      <w:r w:rsidRPr="00487A32">
        <w:rPr>
          <w:color w:val="000000"/>
          <w:sz w:val="24"/>
          <w:szCs w:val="24"/>
          <w:shd w:val="clear" w:color="auto" w:fill="FFFFFF"/>
        </w:rPr>
        <w:t xml:space="preserve">деятельность органов местного самоуправления в сфере организации хранения, комплектования, учета и использования документов </w:t>
      </w:r>
      <w:r w:rsidRPr="00487A32">
        <w:rPr>
          <w:sz w:val="24"/>
          <w:szCs w:val="24"/>
        </w:rPr>
        <w:t>архивных фондов органов местного самоуправления, муниципальных предприятий и учреждений</w:t>
      </w:r>
      <w:r w:rsidRPr="00487A32">
        <w:rPr>
          <w:color w:val="000000"/>
          <w:sz w:val="24"/>
          <w:szCs w:val="24"/>
          <w:shd w:val="clear" w:color="auto" w:fill="FFFFFF"/>
        </w:rPr>
        <w:t>. В том числе: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r w:rsidRPr="00487A32">
        <w:rPr>
          <w:sz w:val="24"/>
          <w:szCs w:val="24"/>
        </w:rPr>
        <w:t xml:space="preserve"> документы органов местного самоуправления, муниципальных предприятий и учреждений.</w:t>
      </w:r>
    </w:p>
    <w:p w:rsidR="00C357D6" w:rsidRPr="00487A32" w:rsidRDefault="00C357D6" w:rsidP="00C357D6">
      <w:pPr>
        <w:ind w:firstLine="0"/>
        <w:rPr>
          <w:sz w:val="24"/>
          <w:szCs w:val="24"/>
        </w:rPr>
      </w:pPr>
      <w:r w:rsidRPr="00487A32">
        <w:rPr>
          <w:sz w:val="24"/>
          <w:szCs w:val="24"/>
        </w:rPr>
        <w:t xml:space="preserve">Необходимость реализации определяется необходимостью совершенствования процесса организации архивного дела ОМСУ МО </w:t>
      </w:r>
      <w:proofErr w:type="gramStart"/>
      <w:r w:rsidRPr="00487A32">
        <w:rPr>
          <w:sz w:val="24"/>
          <w:szCs w:val="24"/>
        </w:rPr>
        <w:t>Васильевский</w:t>
      </w:r>
      <w:proofErr w:type="gramEnd"/>
      <w:r w:rsidRPr="00487A32">
        <w:rPr>
          <w:sz w:val="24"/>
          <w:szCs w:val="24"/>
        </w:rPr>
        <w:t xml:space="preserve"> в интересах жителей округа, работников органов местного самоуправления муниципального образования. </w:t>
      </w:r>
    </w:p>
    <w:p w:rsidR="00C357D6" w:rsidRPr="00487A32" w:rsidRDefault="00C357D6" w:rsidP="00C357D6">
      <w:pPr>
        <w:ind w:firstLine="0"/>
        <w:rPr>
          <w:b/>
          <w:sz w:val="24"/>
          <w:szCs w:val="24"/>
        </w:rPr>
      </w:pPr>
      <w:r w:rsidRPr="00487A32">
        <w:rPr>
          <w:b/>
          <w:sz w:val="24"/>
          <w:szCs w:val="24"/>
        </w:rPr>
        <w:t>Описание ожидаемых результатов реализации программы и целевые индикаторы:</w:t>
      </w:r>
    </w:p>
    <w:p w:rsidR="00C357D6" w:rsidRPr="00487A32" w:rsidRDefault="00C357D6" w:rsidP="00C357D6">
      <w:pPr>
        <w:tabs>
          <w:tab w:val="left" w:pos="3810"/>
        </w:tabs>
        <w:ind w:firstLine="0"/>
        <w:rPr>
          <w:sz w:val="24"/>
          <w:szCs w:val="24"/>
        </w:rPr>
      </w:pPr>
      <w:r w:rsidRPr="00487A32">
        <w:rPr>
          <w:sz w:val="24"/>
          <w:szCs w:val="24"/>
        </w:rPr>
        <w:t xml:space="preserve">Посредством реализации задач Программы, будут созданы оптимальные условия обеспечения сохранности архивных документов, произведено совершенствование научно-информационной архивной деятельности и повышение эффективности использования архивных документов в интересах жителей округа, работников органов местного самоуправления муниципального образования, а также совершенствование организации архивного дела ОМСУ МО </w:t>
      </w:r>
      <w:proofErr w:type="gramStart"/>
      <w:r w:rsidRPr="00487A32">
        <w:rPr>
          <w:sz w:val="24"/>
          <w:szCs w:val="24"/>
        </w:rPr>
        <w:t>Васильевский</w:t>
      </w:r>
      <w:proofErr w:type="gramEnd"/>
      <w:r w:rsidRPr="00487A32">
        <w:rPr>
          <w:sz w:val="24"/>
          <w:szCs w:val="24"/>
        </w:rPr>
        <w:t xml:space="preserve">. В рамках реализации Программы произведена подготовка документов ОМСУ МО </w:t>
      </w:r>
      <w:proofErr w:type="gramStart"/>
      <w:r w:rsidRPr="00487A32">
        <w:rPr>
          <w:sz w:val="24"/>
          <w:szCs w:val="24"/>
        </w:rPr>
        <w:t>Васильевский</w:t>
      </w:r>
      <w:proofErr w:type="gramEnd"/>
      <w:r w:rsidRPr="00487A32">
        <w:rPr>
          <w:sz w:val="24"/>
          <w:szCs w:val="24"/>
        </w:rPr>
        <w:t xml:space="preserve"> к архивному хранению, согласование описей и актов с Центральным государственным архивом Санкт-Петербурга. </w:t>
      </w:r>
    </w:p>
    <w:p w:rsidR="00C357D6" w:rsidRPr="00487A32" w:rsidRDefault="00C357D6" w:rsidP="00C357D6">
      <w:pPr>
        <w:tabs>
          <w:tab w:val="left" w:pos="3810"/>
        </w:tabs>
        <w:ind w:firstLine="0"/>
        <w:rPr>
          <w:sz w:val="24"/>
          <w:szCs w:val="24"/>
        </w:rPr>
      </w:pPr>
      <w:r w:rsidRPr="00487A32">
        <w:rPr>
          <w:sz w:val="24"/>
          <w:szCs w:val="24"/>
        </w:rPr>
        <w:t xml:space="preserve">В ходе реализации Программы будут проведены 16 мероприятий, указанных в Приложении №1 к ведомственной целевой программе, объем </w:t>
      </w:r>
      <w:proofErr w:type="gramStart"/>
      <w:r w:rsidRPr="00487A32">
        <w:rPr>
          <w:sz w:val="24"/>
          <w:szCs w:val="24"/>
        </w:rPr>
        <w:t>финансирования</w:t>
      </w:r>
      <w:proofErr w:type="gramEnd"/>
      <w:r w:rsidRPr="00487A32">
        <w:rPr>
          <w:sz w:val="24"/>
          <w:szCs w:val="24"/>
        </w:rPr>
        <w:t xml:space="preserve"> которых составит 107,0 тыс. руб.</w:t>
      </w:r>
    </w:p>
    <w:p w:rsidR="00C357D6" w:rsidRPr="00487A32" w:rsidRDefault="00C357D6" w:rsidP="00C357D6">
      <w:pPr>
        <w:tabs>
          <w:tab w:val="num" w:pos="374"/>
        </w:tabs>
        <w:suppressAutoHyphens/>
        <w:autoSpaceDN w:val="0"/>
        <w:spacing w:line="256" w:lineRule="auto"/>
        <w:ind w:firstLine="0"/>
        <w:rPr>
          <w:sz w:val="24"/>
          <w:szCs w:val="24"/>
          <w:lang w:eastAsia="ar-SA"/>
        </w:rPr>
      </w:pPr>
      <w:r w:rsidRPr="00487A32">
        <w:rPr>
          <w:sz w:val="24"/>
          <w:szCs w:val="24"/>
        </w:rPr>
        <w:t>Целевые индикаторы: к</w:t>
      </w:r>
      <w:r w:rsidRPr="00487A32">
        <w:rPr>
          <w:sz w:val="24"/>
          <w:szCs w:val="24"/>
          <w:lang w:eastAsia="ar-SA"/>
        </w:rPr>
        <w:t>оличество проведенных мероприятий; сумма средств, направленных на реализацию данной программы.</w:t>
      </w:r>
    </w:p>
    <w:p w:rsidR="00C357D6" w:rsidRPr="00064088" w:rsidRDefault="00C357D6" w:rsidP="00C357D6">
      <w:pPr>
        <w:tabs>
          <w:tab w:val="left" w:pos="3810"/>
        </w:tabs>
        <w:ind w:firstLine="0"/>
        <w:jc w:val="left"/>
        <w:rPr>
          <w:sz w:val="24"/>
          <w:szCs w:val="24"/>
        </w:rPr>
      </w:pPr>
    </w:p>
    <w:p w:rsidR="00C357D6" w:rsidRDefault="00C357D6" w:rsidP="00C357D6">
      <w:pPr>
        <w:tabs>
          <w:tab w:val="left" w:pos="3810"/>
        </w:tabs>
        <w:ind w:firstLine="0"/>
        <w:jc w:val="right"/>
        <w:rPr>
          <w:sz w:val="24"/>
          <w:szCs w:val="24"/>
        </w:rPr>
      </w:pPr>
    </w:p>
    <w:p w:rsidR="00C357D6" w:rsidRDefault="00C357D6" w:rsidP="00C357D6">
      <w:pPr>
        <w:tabs>
          <w:tab w:val="left" w:pos="3810"/>
        </w:tabs>
        <w:ind w:firstLine="0"/>
        <w:jc w:val="right"/>
        <w:rPr>
          <w:sz w:val="24"/>
          <w:szCs w:val="24"/>
        </w:rPr>
      </w:pPr>
    </w:p>
    <w:p w:rsidR="00C357D6" w:rsidRDefault="00C357D6" w:rsidP="00C357D6">
      <w:pPr>
        <w:tabs>
          <w:tab w:val="left" w:pos="3810"/>
        </w:tabs>
        <w:ind w:firstLine="0"/>
        <w:jc w:val="right"/>
        <w:rPr>
          <w:sz w:val="24"/>
          <w:szCs w:val="24"/>
        </w:rPr>
      </w:pPr>
    </w:p>
    <w:p w:rsidR="00C357D6" w:rsidRDefault="00C357D6" w:rsidP="00C357D6">
      <w:pPr>
        <w:spacing w:after="200" w:line="276" w:lineRule="auto"/>
        <w:ind w:firstLine="0"/>
        <w:jc w:val="left"/>
        <w:rPr>
          <w:sz w:val="24"/>
          <w:szCs w:val="24"/>
        </w:rPr>
      </w:pPr>
      <w:r>
        <w:rPr>
          <w:sz w:val="24"/>
          <w:szCs w:val="24"/>
        </w:rPr>
        <w:br w:type="page"/>
      </w:r>
    </w:p>
    <w:p w:rsidR="00C357D6" w:rsidRPr="00BC63E4" w:rsidRDefault="00C357D6" w:rsidP="00C357D6">
      <w:pPr>
        <w:tabs>
          <w:tab w:val="left" w:pos="3810"/>
        </w:tabs>
        <w:ind w:firstLine="0"/>
        <w:jc w:val="right"/>
        <w:rPr>
          <w:sz w:val="24"/>
          <w:szCs w:val="24"/>
        </w:rPr>
      </w:pPr>
      <w:r w:rsidRPr="00BC63E4">
        <w:rPr>
          <w:sz w:val="24"/>
          <w:szCs w:val="24"/>
        </w:rPr>
        <w:lastRenderedPageBreak/>
        <w:t>Приложение № 1 к ведомственной целевой программе</w:t>
      </w:r>
    </w:p>
    <w:p w:rsidR="00C357D6" w:rsidRPr="00BC63E4" w:rsidRDefault="00C357D6" w:rsidP="00C357D6">
      <w:pPr>
        <w:tabs>
          <w:tab w:val="left" w:pos="3810"/>
        </w:tabs>
        <w:ind w:firstLine="0"/>
        <w:jc w:val="center"/>
        <w:rPr>
          <w:sz w:val="24"/>
          <w:szCs w:val="24"/>
        </w:rPr>
      </w:pPr>
      <w:r w:rsidRPr="00BC63E4">
        <w:rPr>
          <w:sz w:val="24"/>
          <w:szCs w:val="24"/>
        </w:rPr>
        <w:t>Перечень мероприятий</w:t>
      </w:r>
    </w:p>
    <w:p w:rsidR="00C357D6" w:rsidRPr="00BC63E4" w:rsidRDefault="00C357D6" w:rsidP="00C357D6">
      <w:pPr>
        <w:tabs>
          <w:tab w:val="left" w:pos="3810"/>
        </w:tabs>
        <w:ind w:firstLine="0"/>
        <w:jc w:val="center"/>
        <w:rPr>
          <w:sz w:val="24"/>
          <w:szCs w:val="24"/>
        </w:rPr>
      </w:pPr>
      <w:r w:rsidRPr="00BC63E4">
        <w:rPr>
          <w:sz w:val="24"/>
          <w:szCs w:val="24"/>
        </w:rPr>
        <w:t>к ведомственной целевой программе внутригородского муниципального образования</w:t>
      </w:r>
    </w:p>
    <w:p w:rsidR="00C357D6" w:rsidRDefault="00C357D6" w:rsidP="00C357D6">
      <w:pPr>
        <w:tabs>
          <w:tab w:val="left" w:pos="3810"/>
        </w:tabs>
        <w:ind w:firstLine="0"/>
        <w:jc w:val="center"/>
        <w:rPr>
          <w:sz w:val="24"/>
          <w:szCs w:val="24"/>
        </w:rPr>
      </w:pPr>
      <w:r w:rsidRPr="00BC63E4">
        <w:rPr>
          <w:sz w:val="24"/>
          <w:szCs w:val="24"/>
        </w:rPr>
        <w:t>Санкт-Петербурга муниципальный округ Васильевский «Формирование архивных фондов органов местного самоуправления, муниципальных предприятий и учреждений» на 2023 год</w:t>
      </w:r>
    </w:p>
    <w:p w:rsidR="00C357D6" w:rsidRPr="00BC63E4" w:rsidRDefault="00C357D6" w:rsidP="00C357D6">
      <w:pPr>
        <w:tabs>
          <w:tab w:val="left" w:pos="3810"/>
        </w:tabs>
        <w:ind w:firstLine="0"/>
        <w:jc w:val="center"/>
        <w:rPr>
          <w:sz w:val="24"/>
          <w:szCs w:val="24"/>
        </w:rPr>
      </w:pPr>
    </w:p>
    <w:tbl>
      <w:tblPr>
        <w:tblW w:w="5000" w:type="pct"/>
        <w:tblLook w:val="04A0" w:firstRow="1" w:lastRow="0" w:firstColumn="1" w:lastColumn="0" w:noHBand="0" w:noVBand="1"/>
      </w:tblPr>
      <w:tblGrid>
        <w:gridCol w:w="743"/>
        <w:gridCol w:w="4549"/>
        <w:gridCol w:w="2334"/>
        <w:gridCol w:w="1204"/>
        <w:gridCol w:w="1505"/>
        <w:gridCol w:w="2585"/>
        <w:gridCol w:w="1866"/>
      </w:tblGrid>
      <w:tr w:rsidR="00C357D6" w:rsidRPr="00BC63E4" w:rsidTr="00225FD3">
        <w:trPr>
          <w:trHeight w:val="454"/>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 xml:space="preserve">№ </w:t>
            </w:r>
            <w:proofErr w:type="gramStart"/>
            <w:r w:rsidRPr="00981E84">
              <w:rPr>
                <w:szCs w:val="20"/>
              </w:rPr>
              <w:t>п</w:t>
            </w:r>
            <w:proofErr w:type="gramEnd"/>
            <w:r w:rsidRPr="00981E84">
              <w:rPr>
                <w:szCs w:val="20"/>
              </w:rPr>
              <w:t>/п</w:t>
            </w:r>
          </w:p>
        </w:tc>
        <w:tc>
          <w:tcPr>
            <w:tcW w:w="1538" w:type="pct"/>
            <w:tcBorders>
              <w:top w:val="single" w:sz="4" w:space="0" w:color="auto"/>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Наименование мероприятия</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Участники мероприятия</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Кол-во, дел</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Цена за единицу, тыс. руб.</w:t>
            </w:r>
          </w:p>
        </w:tc>
        <w:tc>
          <w:tcPr>
            <w:tcW w:w="874" w:type="pct"/>
            <w:tcBorders>
              <w:top w:val="single" w:sz="4" w:space="0" w:color="auto"/>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Объем финансирования, тыс. руб.</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Срок исполнения</w:t>
            </w:r>
          </w:p>
        </w:tc>
      </w:tr>
      <w:tr w:rsidR="00C357D6" w:rsidRPr="00BC63E4" w:rsidTr="00225FD3">
        <w:trPr>
          <w:trHeight w:val="463"/>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1.</w:t>
            </w:r>
          </w:p>
        </w:tc>
        <w:tc>
          <w:tcPr>
            <w:tcW w:w="1538" w:type="pct"/>
            <w:tcBorders>
              <w:top w:val="nil"/>
              <w:left w:val="nil"/>
              <w:bottom w:val="single" w:sz="4" w:space="0" w:color="auto"/>
              <w:right w:val="single" w:sz="4" w:space="0" w:color="auto"/>
            </w:tcBorders>
            <w:shd w:val="clear" w:color="000000" w:fill="FFFFFF"/>
            <w:vAlign w:val="center"/>
            <w:hideMark/>
          </w:tcPr>
          <w:p w:rsidR="00C357D6" w:rsidRPr="00981E84" w:rsidRDefault="00C357D6" w:rsidP="00225FD3">
            <w:pPr>
              <w:tabs>
                <w:tab w:val="left" w:pos="3810"/>
              </w:tabs>
              <w:ind w:firstLine="0"/>
              <w:jc w:val="left"/>
              <w:rPr>
                <w:szCs w:val="20"/>
              </w:rPr>
            </w:pPr>
            <w:r w:rsidRPr="00981E84">
              <w:rPr>
                <w:szCs w:val="20"/>
              </w:rPr>
              <w:t>Экспертиза ценности дел с полистным просмотром</w:t>
            </w:r>
          </w:p>
        </w:tc>
        <w:tc>
          <w:tcPr>
            <w:tcW w:w="789"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Местная администрация</w:t>
            </w:r>
            <w:r w:rsidRPr="00981E84">
              <w:rPr>
                <w:szCs w:val="20"/>
              </w:rPr>
              <w:br/>
              <w:t xml:space="preserve">МО </w:t>
            </w:r>
            <w:proofErr w:type="gramStart"/>
            <w:r w:rsidRPr="00981E84">
              <w:rPr>
                <w:szCs w:val="20"/>
              </w:rPr>
              <w:t>Васильевский</w:t>
            </w:r>
            <w:proofErr w:type="gramEnd"/>
          </w:p>
        </w:tc>
        <w:tc>
          <w:tcPr>
            <w:tcW w:w="407" w:type="pct"/>
            <w:tcBorders>
              <w:top w:val="nil"/>
              <w:left w:val="nil"/>
              <w:bottom w:val="single" w:sz="4" w:space="0" w:color="auto"/>
              <w:right w:val="single" w:sz="4" w:space="0" w:color="auto"/>
            </w:tcBorders>
            <w:shd w:val="clear" w:color="000000" w:fill="FFFFFF"/>
            <w:vAlign w:val="center"/>
            <w:hideMark/>
          </w:tcPr>
          <w:p w:rsidR="00C357D6" w:rsidRPr="00981E84" w:rsidRDefault="00C357D6" w:rsidP="00225FD3">
            <w:pPr>
              <w:tabs>
                <w:tab w:val="left" w:pos="3810"/>
              </w:tabs>
              <w:ind w:firstLine="0"/>
              <w:jc w:val="left"/>
              <w:rPr>
                <w:szCs w:val="20"/>
              </w:rPr>
            </w:pPr>
            <w:r w:rsidRPr="00981E84">
              <w:rPr>
                <w:szCs w:val="20"/>
              </w:rPr>
              <w:t>48</w:t>
            </w:r>
          </w:p>
        </w:tc>
        <w:tc>
          <w:tcPr>
            <w:tcW w:w="509"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0,140</w:t>
            </w:r>
          </w:p>
        </w:tc>
        <w:tc>
          <w:tcPr>
            <w:tcW w:w="874"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6,72</w:t>
            </w:r>
          </w:p>
        </w:tc>
        <w:tc>
          <w:tcPr>
            <w:tcW w:w="631"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1-4 квартал</w:t>
            </w:r>
          </w:p>
        </w:tc>
      </w:tr>
      <w:tr w:rsidR="00C357D6" w:rsidRPr="00BC63E4" w:rsidTr="00225FD3">
        <w:trPr>
          <w:trHeight w:val="417"/>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2.</w:t>
            </w:r>
          </w:p>
        </w:tc>
        <w:tc>
          <w:tcPr>
            <w:tcW w:w="1538"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Систематизация дел, сформированных в процессе делопроизводства</w:t>
            </w:r>
          </w:p>
        </w:tc>
        <w:tc>
          <w:tcPr>
            <w:tcW w:w="789"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Местная администрация</w:t>
            </w:r>
            <w:r w:rsidRPr="00981E84">
              <w:rPr>
                <w:szCs w:val="20"/>
              </w:rPr>
              <w:br/>
              <w:t xml:space="preserve">МО </w:t>
            </w:r>
            <w:proofErr w:type="gramStart"/>
            <w:r w:rsidRPr="00981E84">
              <w:rPr>
                <w:szCs w:val="20"/>
              </w:rPr>
              <w:t>Васильевский</w:t>
            </w:r>
            <w:proofErr w:type="gramEnd"/>
          </w:p>
        </w:tc>
        <w:tc>
          <w:tcPr>
            <w:tcW w:w="407" w:type="pct"/>
            <w:tcBorders>
              <w:top w:val="nil"/>
              <w:left w:val="nil"/>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40</w:t>
            </w:r>
          </w:p>
        </w:tc>
        <w:tc>
          <w:tcPr>
            <w:tcW w:w="509"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0,145</w:t>
            </w:r>
          </w:p>
        </w:tc>
        <w:tc>
          <w:tcPr>
            <w:tcW w:w="874"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5,8</w:t>
            </w:r>
          </w:p>
        </w:tc>
        <w:tc>
          <w:tcPr>
            <w:tcW w:w="631"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1-4 квартал</w:t>
            </w:r>
          </w:p>
        </w:tc>
      </w:tr>
      <w:tr w:rsidR="00C357D6" w:rsidRPr="00BC63E4" w:rsidTr="00225FD3">
        <w:trPr>
          <w:trHeight w:val="425"/>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3.</w:t>
            </w:r>
          </w:p>
        </w:tc>
        <w:tc>
          <w:tcPr>
            <w:tcW w:w="1538" w:type="pct"/>
            <w:tcBorders>
              <w:top w:val="nil"/>
              <w:left w:val="nil"/>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Нумерация дел</w:t>
            </w:r>
          </w:p>
        </w:tc>
        <w:tc>
          <w:tcPr>
            <w:tcW w:w="789"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Местная администрация</w:t>
            </w:r>
            <w:r w:rsidRPr="00981E84">
              <w:rPr>
                <w:szCs w:val="20"/>
              </w:rPr>
              <w:br/>
              <w:t xml:space="preserve">МО </w:t>
            </w:r>
            <w:proofErr w:type="gramStart"/>
            <w:r w:rsidRPr="00981E84">
              <w:rPr>
                <w:szCs w:val="20"/>
              </w:rPr>
              <w:t>Васильевский</w:t>
            </w:r>
            <w:proofErr w:type="gramEnd"/>
          </w:p>
        </w:tc>
        <w:tc>
          <w:tcPr>
            <w:tcW w:w="407" w:type="pct"/>
            <w:tcBorders>
              <w:top w:val="nil"/>
              <w:left w:val="nil"/>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40</w:t>
            </w:r>
          </w:p>
        </w:tc>
        <w:tc>
          <w:tcPr>
            <w:tcW w:w="509"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0,110</w:t>
            </w:r>
          </w:p>
        </w:tc>
        <w:tc>
          <w:tcPr>
            <w:tcW w:w="874"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4,4</w:t>
            </w:r>
          </w:p>
        </w:tc>
        <w:tc>
          <w:tcPr>
            <w:tcW w:w="631"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1-4 квартал</w:t>
            </w:r>
          </w:p>
        </w:tc>
      </w:tr>
      <w:tr w:rsidR="00C357D6" w:rsidRPr="00BC63E4" w:rsidTr="00225FD3">
        <w:trPr>
          <w:trHeight w:val="493"/>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4.</w:t>
            </w:r>
          </w:p>
        </w:tc>
        <w:tc>
          <w:tcPr>
            <w:tcW w:w="1538"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Оформление листа-заверителя</w:t>
            </w:r>
          </w:p>
        </w:tc>
        <w:tc>
          <w:tcPr>
            <w:tcW w:w="789"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Местная администрация</w:t>
            </w:r>
            <w:r w:rsidRPr="00981E84">
              <w:rPr>
                <w:szCs w:val="20"/>
              </w:rPr>
              <w:br/>
              <w:t xml:space="preserve">МО </w:t>
            </w:r>
            <w:proofErr w:type="gramStart"/>
            <w:r w:rsidRPr="00981E84">
              <w:rPr>
                <w:szCs w:val="20"/>
              </w:rPr>
              <w:t>Васильевский</w:t>
            </w:r>
            <w:proofErr w:type="gramEnd"/>
          </w:p>
        </w:tc>
        <w:tc>
          <w:tcPr>
            <w:tcW w:w="407" w:type="pct"/>
            <w:tcBorders>
              <w:top w:val="nil"/>
              <w:left w:val="nil"/>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40</w:t>
            </w:r>
          </w:p>
        </w:tc>
        <w:tc>
          <w:tcPr>
            <w:tcW w:w="509"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0,030</w:t>
            </w:r>
          </w:p>
        </w:tc>
        <w:tc>
          <w:tcPr>
            <w:tcW w:w="874"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1,2</w:t>
            </w:r>
          </w:p>
        </w:tc>
        <w:tc>
          <w:tcPr>
            <w:tcW w:w="631"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1-4 квартал</w:t>
            </w:r>
          </w:p>
        </w:tc>
      </w:tr>
      <w:tr w:rsidR="00C357D6" w:rsidRPr="00BC63E4" w:rsidTr="00225FD3">
        <w:trPr>
          <w:trHeight w:val="645"/>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5.</w:t>
            </w:r>
          </w:p>
        </w:tc>
        <w:tc>
          <w:tcPr>
            <w:tcW w:w="1538"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proofErr w:type="spellStart"/>
            <w:r w:rsidRPr="00981E84">
              <w:rPr>
                <w:szCs w:val="20"/>
              </w:rPr>
              <w:t>Предпереплетная</w:t>
            </w:r>
            <w:proofErr w:type="spellEnd"/>
            <w:r w:rsidRPr="00981E84">
              <w:rPr>
                <w:szCs w:val="20"/>
              </w:rPr>
              <w:t xml:space="preserve"> подготовка дел (изъятие скрепок, </w:t>
            </w:r>
            <w:proofErr w:type="spellStart"/>
            <w:r w:rsidRPr="00981E84">
              <w:rPr>
                <w:szCs w:val="20"/>
              </w:rPr>
              <w:t>разброшюровка</w:t>
            </w:r>
            <w:proofErr w:type="spellEnd"/>
            <w:r w:rsidRPr="00981E84">
              <w:rPr>
                <w:szCs w:val="20"/>
              </w:rPr>
              <w:t xml:space="preserve"> дел, фальцовка, подклейка, снятие копий с факсовых документов)</w:t>
            </w:r>
          </w:p>
        </w:tc>
        <w:tc>
          <w:tcPr>
            <w:tcW w:w="789"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Местная администрация</w:t>
            </w:r>
            <w:r w:rsidRPr="00981E84">
              <w:rPr>
                <w:szCs w:val="20"/>
              </w:rPr>
              <w:br/>
              <w:t xml:space="preserve">МО </w:t>
            </w:r>
            <w:proofErr w:type="gramStart"/>
            <w:r w:rsidRPr="00981E84">
              <w:rPr>
                <w:szCs w:val="20"/>
              </w:rPr>
              <w:t>Васильевский</w:t>
            </w:r>
            <w:proofErr w:type="gramEnd"/>
          </w:p>
        </w:tc>
        <w:tc>
          <w:tcPr>
            <w:tcW w:w="407" w:type="pct"/>
            <w:tcBorders>
              <w:top w:val="nil"/>
              <w:left w:val="nil"/>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40</w:t>
            </w:r>
          </w:p>
        </w:tc>
        <w:tc>
          <w:tcPr>
            <w:tcW w:w="509"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0,100</w:t>
            </w:r>
          </w:p>
        </w:tc>
        <w:tc>
          <w:tcPr>
            <w:tcW w:w="874"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4,0</w:t>
            </w:r>
          </w:p>
        </w:tc>
        <w:tc>
          <w:tcPr>
            <w:tcW w:w="631"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1-4 квартал</w:t>
            </w:r>
          </w:p>
        </w:tc>
      </w:tr>
      <w:tr w:rsidR="00C357D6" w:rsidRPr="00BC63E4" w:rsidTr="00225FD3">
        <w:trPr>
          <w:trHeight w:val="431"/>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6.</w:t>
            </w:r>
          </w:p>
        </w:tc>
        <w:tc>
          <w:tcPr>
            <w:tcW w:w="1538"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Картонный переплет с тканевым корешком А</w:t>
            </w:r>
            <w:proofErr w:type="gramStart"/>
            <w:r w:rsidRPr="00981E84">
              <w:rPr>
                <w:szCs w:val="20"/>
              </w:rPr>
              <w:t>4</w:t>
            </w:r>
            <w:proofErr w:type="gramEnd"/>
          </w:p>
        </w:tc>
        <w:tc>
          <w:tcPr>
            <w:tcW w:w="789"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Местная администрация</w:t>
            </w:r>
            <w:r w:rsidRPr="00981E84">
              <w:rPr>
                <w:szCs w:val="20"/>
              </w:rPr>
              <w:br/>
              <w:t xml:space="preserve">МО </w:t>
            </w:r>
            <w:proofErr w:type="gramStart"/>
            <w:r w:rsidRPr="00981E84">
              <w:rPr>
                <w:szCs w:val="20"/>
              </w:rPr>
              <w:t>Васильевский</w:t>
            </w:r>
            <w:proofErr w:type="gramEnd"/>
          </w:p>
        </w:tc>
        <w:tc>
          <w:tcPr>
            <w:tcW w:w="407" w:type="pct"/>
            <w:tcBorders>
              <w:top w:val="nil"/>
              <w:left w:val="nil"/>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40</w:t>
            </w:r>
          </w:p>
        </w:tc>
        <w:tc>
          <w:tcPr>
            <w:tcW w:w="509"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0,220</w:t>
            </w:r>
          </w:p>
        </w:tc>
        <w:tc>
          <w:tcPr>
            <w:tcW w:w="874"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8,8</w:t>
            </w:r>
          </w:p>
        </w:tc>
        <w:tc>
          <w:tcPr>
            <w:tcW w:w="631"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1-4 квартал</w:t>
            </w:r>
          </w:p>
        </w:tc>
      </w:tr>
      <w:tr w:rsidR="00C357D6" w:rsidRPr="00BC63E4" w:rsidTr="00225FD3">
        <w:trPr>
          <w:trHeight w:val="285"/>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7.</w:t>
            </w:r>
          </w:p>
        </w:tc>
        <w:tc>
          <w:tcPr>
            <w:tcW w:w="1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Оформление обложки дела</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Местная администрация</w:t>
            </w:r>
            <w:r w:rsidRPr="00981E84">
              <w:rPr>
                <w:szCs w:val="20"/>
              </w:rPr>
              <w:br/>
              <w:t xml:space="preserve">МО </w:t>
            </w:r>
            <w:proofErr w:type="gramStart"/>
            <w:r w:rsidRPr="00981E84">
              <w:rPr>
                <w:szCs w:val="20"/>
              </w:rPr>
              <w:t>Васильевский</w:t>
            </w:r>
            <w:proofErr w:type="gramEnd"/>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40</w:t>
            </w:r>
          </w:p>
        </w:tc>
        <w:tc>
          <w:tcPr>
            <w:tcW w:w="5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0,070</w:t>
            </w:r>
          </w:p>
        </w:tc>
        <w:tc>
          <w:tcPr>
            <w:tcW w:w="8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2,8</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1-4 квартал</w:t>
            </w:r>
          </w:p>
        </w:tc>
      </w:tr>
      <w:tr w:rsidR="00C357D6" w:rsidRPr="00BC63E4" w:rsidTr="00225FD3">
        <w:trPr>
          <w:trHeight w:val="551"/>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8.</w:t>
            </w:r>
          </w:p>
        </w:tc>
        <w:tc>
          <w:tcPr>
            <w:tcW w:w="1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Оформление корешка дела</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Местная администрация</w:t>
            </w:r>
            <w:r w:rsidRPr="00981E84">
              <w:rPr>
                <w:szCs w:val="20"/>
              </w:rPr>
              <w:br/>
              <w:t xml:space="preserve">МО </w:t>
            </w:r>
            <w:proofErr w:type="gramStart"/>
            <w:r w:rsidRPr="00981E84">
              <w:rPr>
                <w:szCs w:val="20"/>
              </w:rPr>
              <w:t>Васильевский</w:t>
            </w:r>
            <w:proofErr w:type="gramEnd"/>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40</w:t>
            </w:r>
          </w:p>
        </w:tc>
        <w:tc>
          <w:tcPr>
            <w:tcW w:w="5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0,030</w:t>
            </w:r>
          </w:p>
        </w:tc>
        <w:tc>
          <w:tcPr>
            <w:tcW w:w="8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1,2</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1-4 квартал</w:t>
            </w:r>
          </w:p>
        </w:tc>
      </w:tr>
      <w:tr w:rsidR="00C357D6" w:rsidRPr="00BC63E4" w:rsidTr="00225FD3">
        <w:trPr>
          <w:trHeight w:val="70"/>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9.</w:t>
            </w: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Составление и оформление внутренней описи дела по личному составу</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Местная администрация</w:t>
            </w:r>
            <w:r w:rsidRPr="00981E84">
              <w:rPr>
                <w:szCs w:val="20"/>
              </w:rPr>
              <w:br/>
              <w:t xml:space="preserve">МО </w:t>
            </w:r>
            <w:proofErr w:type="gramStart"/>
            <w:r w:rsidRPr="00981E84">
              <w:rPr>
                <w:szCs w:val="20"/>
              </w:rPr>
              <w:t>Васильевский</w:t>
            </w:r>
            <w:proofErr w:type="gramEnd"/>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20</w:t>
            </w:r>
          </w:p>
        </w:tc>
        <w:tc>
          <w:tcPr>
            <w:tcW w:w="5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0,430</w:t>
            </w:r>
          </w:p>
        </w:tc>
        <w:tc>
          <w:tcPr>
            <w:tcW w:w="8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8,6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1-4 квартал</w:t>
            </w:r>
          </w:p>
        </w:tc>
      </w:tr>
      <w:tr w:rsidR="00C357D6" w:rsidRPr="00BC63E4" w:rsidTr="00225FD3">
        <w:trPr>
          <w:trHeight w:val="132"/>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10.</w:t>
            </w: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Выделение документов к уничтожению с составлением акта</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Местная администрация</w:t>
            </w:r>
            <w:r w:rsidRPr="00981E84">
              <w:rPr>
                <w:szCs w:val="20"/>
              </w:rPr>
              <w:br/>
              <w:t xml:space="preserve">МО </w:t>
            </w:r>
            <w:proofErr w:type="gramStart"/>
            <w:r w:rsidRPr="00981E84">
              <w:rPr>
                <w:szCs w:val="20"/>
              </w:rPr>
              <w:t>Васильевский</w:t>
            </w:r>
            <w:proofErr w:type="gramEnd"/>
          </w:p>
        </w:tc>
        <w:tc>
          <w:tcPr>
            <w:tcW w:w="4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1</w:t>
            </w:r>
          </w:p>
        </w:tc>
        <w:tc>
          <w:tcPr>
            <w:tcW w:w="5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12,0</w:t>
            </w:r>
          </w:p>
        </w:tc>
        <w:tc>
          <w:tcPr>
            <w:tcW w:w="87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12,0</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1-4 квартал</w:t>
            </w:r>
          </w:p>
        </w:tc>
      </w:tr>
      <w:tr w:rsidR="00C357D6" w:rsidRPr="00BC63E4" w:rsidTr="00225FD3">
        <w:trPr>
          <w:trHeight w:val="161"/>
        </w:trPr>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11.</w:t>
            </w:r>
          </w:p>
        </w:tc>
        <w:tc>
          <w:tcPr>
            <w:tcW w:w="1538" w:type="pct"/>
            <w:tcBorders>
              <w:top w:val="single" w:sz="4" w:space="0" w:color="auto"/>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Составление и оформление описи дел</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Местная администрация</w:t>
            </w:r>
            <w:r w:rsidRPr="00981E84">
              <w:rPr>
                <w:szCs w:val="20"/>
              </w:rPr>
              <w:br/>
              <w:t xml:space="preserve">МО </w:t>
            </w:r>
            <w:proofErr w:type="gramStart"/>
            <w:r w:rsidRPr="00981E84">
              <w:rPr>
                <w:szCs w:val="20"/>
              </w:rPr>
              <w:t>Васильевский</w:t>
            </w:r>
            <w:proofErr w:type="gramEnd"/>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2</w:t>
            </w:r>
          </w:p>
        </w:tc>
        <w:tc>
          <w:tcPr>
            <w:tcW w:w="509" w:type="pct"/>
            <w:tcBorders>
              <w:top w:val="single" w:sz="4" w:space="0" w:color="auto"/>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8,5</w:t>
            </w:r>
          </w:p>
        </w:tc>
        <w:tc>
          <w:tcPr>
            <w:tcW w:w="874" w:type="pct"/>
            <w:tcBorders>
              <w:top w:val="single" w:sz="4" w:space="0" w:color="auto"/>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17,0</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1-4 квартал</w:t>
            </w:r>
          </w:p>
        </w:tc>
      </w:tr>
      <w:tr w:rsidR="00C357D6" w:rsidRPr="00BC63E4" w:rsidTr="00225FD3">
        <w:trPr>
          <w:trHeight w:val="7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12.</w:t>
            </w:r>
          </w:p>
        </w:tc>
        <w:tc>
          <w:tcPr>
            <w:tcW w:w="1538"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Согласование описи дел  с архивом-куратором</w:t>
            </w:r>
          </w:p>
        </w:tc>
        <w:tc>
          <w:tcPr>
            <w:tcW w:w="789"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Местная администрация</w:t>
            </w:r>
            <w:r w:rsidRPr="00981E84">
              <w:rPr>
                <w:szCs w:val="20"/>
              </w:rPr>
              <w:br/>
              <w:t xml:space="preserve">МО </w:t>
            </w:r>
            <w:proofErr w:type="gramStart"/>
            <w:r w:rsidRPr="00981E84">
              <w:rPr>
                <w:szCs w:val="20"/>
              </w:rPr>
              <w:t>Васильевский</w:t>
            </w:r>
            <w:proofErr w:type="gramEnd"/>
          </w:p>
        </w:tc>
        <w:tc>
          <w:tcPr>
            <w:tcW w:w="407" w:type="pct"/>
            <w:tcBorders>
              <w:top w:val="nil"/>
              <w:left w:val="nil"/>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2</w:t>
            </w:r>
          </w:p>
        </w:tc>
        <w:tc>
          <w:tcPr>
            <w:tcW w:w="509"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4,5</w:t>
            </w:r>
          </w:p>
        </w:tc>
        <w:tc>
          <w:tcPr>
            <w:tcW w:w="874"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9,0</w:t>
            </w:r>
          </w:p>
        </w:tc>
        <w:tc>
          <w:tcPr>
            <w:tcW w:w="631"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1-4 квартал</w:t>
            </w:r>
          </w:p>
        </w:tc>
      </w:tr>
      <w:tr w:rsidR="00C357D6" w:rsidRPr="00BC63E4" w:rsidTr="00225FD3">
        <w:trPr>
          <w:trHeight w:val="18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13.</w:t>
            </w:r>
          </w:p>
        </w:tc>
        <w:tc>
          <w:tcPr>
            <w:tcW w:w="1538"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Согласование акта с архивом-куратором</w:t>
            </w:r>
          </w:p>
        </w:tc>
        <w:tc>
          <w:tcPr>
            <w:tcW w:w="789"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Местная администрация</w:t>
            </w:r>
            <w:r w:rsidRPr="00981E84">
              <w:rPr>
                <w:szCs w:val="20"/>
              </w:rPr>
              <w:br/>
              <w:t xml:space="preserve">МО </w:t>
            </w:r>
            <w:proofErr w:type="gramStart"/>
            <w:r w:rsidRPr="00981E84">
              <w:rPr>
                <w:szCs w:val="20"/>
              </w:rPr>
              <w:t>Васильевский</w:t>
            </w:r>
            <w:proofErr w:type="gramEnd"/>
          </w:p>
        </w:tc>
        <w:tc>
          <w:tcPr>
            <w:tcW w:w="407" w:type="pct"/>
            <w:tcBorders>
              <w:top w:val="nil"/>
              <w:left w:val="nil"/>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1</w:t>
            </w:r>
          </w:p>
        </w:tc>
        <w:tc>
          <w:tcPr>
            <w:tcW w:w="509"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4,5</w:t>
            </w:r>
          </w:p>
        </w:tc>
        <w:tc>
          <w:tcPr>
            <w:tcW w:w="874"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4,5</w:t>
            </w:r>
          </w:p>
        </w:tc>
        <w:tc>
          <w:tcPr>
            <w:tcW w:w="631"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1-4 квартал</w:t>
            </w:r>
          </w:p>
        </w:tc>
      </w:tr>
      <w:tr w:rsidR="00C357D6" w:rsidRPr="00BC63E4" w:rsidTr="00225FD3">
        <w:trPr>
          <w:trHeight w:val="331"/>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14.</w:t>
            </w:r>
          </w:p>
        </w:tc>
        <w:tc>
          <w:tcPr>
            <w:tcW w:w="1538"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 xml:space="preserve">Подготовка документов к передаче на государственное хранение (составление дополнения к исторической справке, сверка описей, проверка наличия дел и </w:t>
            </w:r>
            <w:proofErr w:type="spellStart"/>
            <w:r w:rsidRPr="00981E84">
              <w:rPr>
                <w:szCs w:val="20"/>
              </w:rPr>
              <w:t>т</w:t>
            </w:r>
            <w:proofErr w:type="gramStart"/>
            <w:r w:rsidRPr="00981E84">
              <w:rPr>
                <w:szCs w:val="20"/>
              </w:rPr>
              <w:t>.д</w:t>
            </w:r>
            <w:proofErr w:type="spellEnd"/>
            <w:proofErr w:type="gramEnd"/>
            <w:r w:rsidRPr="00981E84">
              <w:rPr>
                <w:szCs w:val="20"/>
              </w:rPr>
              <w:t>)</w:t>
            </w:r>
          </w:p>
        </w:tc>
        <w:tc>
          <w:tcPr>
            <w:tcW w:w="789"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Местная администрация</w:t>
            </w:r>
            <w:r w:rsidRPr="00981E84">
              <w:rPr>
                <w:szCs w:val="20"/>
              </w:rPr>
              <w:br/>
              <w:t xml:space="preserve">МО </w:t>
            </w:r>
            <w:proofErr w:type="gramStart"/>
            <w:r w:rsidRPr="00981E84">
              <w:rPr>
                <w:szCs w:val="20"/>
              </w:rPr>
              <w:t>Васильевский</w:t>
            </w:r>
            <w:proofErr w:type="gramEnd"/>
          </w:p>
        </w:tc>
        <w:tc>
          <w:tcPr>
            <w:tcW w:w="407" w:type="pct"/>
            <w:tcBorders>
              <w:top w:val="nil"/>
              <w:left w:val="nil"/>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141</w:t>
            </w:r>
          </w:p>
        </w:tc>
        <w:tc>
          <w:tcPr>
            <w:tcW w:w="509"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0,070</w:t>
            </w:r>
          </w:p>
        </w:tc>
        <w:tc>
          <w:tcPr>
            <w:tcW w:w="874"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9,87</w:t>
            </w:r>
          </w:p>
        </w:tc>
        <w:tc>
          <w:tcPr>
            <w:tcW w:w="631"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1-4 квартал</w:t>
            </w:r>
          </w:p>
        </w:tc>
      </w:tr>
      <w:tr w:rsidR="00C357D6" w:rsidRPr="00BC63E4" w:rsidTr="00225FD3">
        <w:trPr>
          <w:trHeight w:val="7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lastRenderedPageBreak/>
              <w:t>15.</w:t>
            </w:r>
          </w:p>
        </w:tc>
        <w:tc>
          <w:tcPr>
            <w:tcW w:w="1538"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Переплет описей для сдачи с рукописным оформлением обложки</w:t>
            </w:r>
          </w:p>
        </w:tc>
        <w:tc>
          <w:tcPr>
            <w:tcW w:w="789"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Местная администрация</w:t>
            </w:r>
            <w:r w:rsidRPr="00981E84">
              <w:rPr>
                <w:szCs w:val="20"/>
              </w:rPr>
              <w:br/>
              <w:t xml:space="preserve">МО </w:t>
            </w:r>
            <w:proofErr w:type="gramStart"/>
            <w:r w:rsidRPr="00981E84">
              <w:rPr>
                <w:szCs w:val="20"/>
              </w:rPr>
              <w:t>Васильевский</w:t>
            </w:r>
            <w:proofErr w:type="gramEnd"/>
          </w:p>
        </w:tc>
        <w:tc>
          <w:tcPr>
            <w:tcW w:w="407" w:type="pct"/>
            <w:tcBorders>
              <w:top w:val="nil"/>
              <w:left w:val="nil"/>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4</w:t>
            </w:r>
          </w:p>
        </w:tc>
        <w:tc>
          <w:tcPr>
            <w:tcW w:w="509"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0,270</w:t>
            </w:r>
          </w:p>
        </w:tc>
        <w:tc>
          <w:tcPr>
            <w:tcW w:w="874"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1,08</w:t>
            </w:r>
          </w:p>
        </w:tc>
        <w:tc>
          <w:tcPr>
            <w:tcW w:w="631"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1-4 квартал</w:t>
            </w:r>
          </w:p>
        </w:tc>
      </w:tr>
      <w:tr w:rsidR="00C357D6" w:rsidRPr="00BC63E4" w:rsidTr="00225FD3">
        <w:trPr>
          <w:trHeight w:val="7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16.</w:t>
            </w:r>
          </w:p>
        </w:tc>
        <w:tc>
          <w:tcPr>
            <w:tcW w:w="1538" w:type="pct"/>
            <w:tcBorders>
              <w:top w:val="nil"/>
              <w:left w:val="nil"/>
              <w:bottom w:val="single" w:sz="4" w:space="0" w:color="auto"/>
              <w:right w:val="nil"/>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Передача документов постоянного срока хранения в государственный архив</w:t>
            </w:r>
          </w:p>
        </w:tc>
        <w:tc>
          <w:tcPr>
            <w:tcW w:w="789" w:type="pct"/>
            <w:tcBorders>
              <w:top w:val="nil"/>
              <w:left w:val="single" w:sz="4" w:space="0" w:color="auto"/>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Местная администрация</w:t>
            </w:r>
            <w:r w:rsidRPr="00981E84">
              <w:rPr>
                <w:szCs w:val="20"/>
              </w:rPr>
              <w:br/>
              <w:t xml:space="preserve">МО </w:t>
            </w:r>
            <w:proofErr w:type="gramStart"/>
            <w:r w:rsidRPr="00981E84">
              <w:rPr>
                <w:szCs w:val="20"/>
              </w:rPr>
              <w:t>Васильевский</w:t>
            </w:r>
            <w:proofErr w:type="gramEnd"/>
          </w:p>
        </w:tc>
        <w:tc>
          <w:tcPr>
            <w:tcW w:w="407" w:type="pct"/>
            <w:tcBorders>
              <w:top w:val="nil"/>
              <w:left w:val="nil"/>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1</w:t>
            </w:r>
          </w:p>
        </w:tc>
        <w:tc>
          <w:tcPr>
            <w:tcW w:w="509"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10,0</w:t>
            </w:r>
          </w:p>
        </w:tc>
        <w:tc>
          <w:tcPr>
            <w:tcW w:w="874"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10,0</w:t>
            </w:r>
          </w:p>
        </w:tc>
        <w:tc>
          <w:tcPr>
            <w:tcW w:w="631" w:type="pct"/>
            <w:tcBorders>
              <w:top w:val="nil"/>
              <w:left w:val="nil"/>
              <w:bottom w:val="single" w:sz="4" w:space="0" w:color="auto"/>
              <w:right w:val="single" w:sz="4" w:space="0" w:color="auto"/>
            </w:tcBorders>
            <w:shd w:val="clear" w:color="auto" w:fill="auto"/>
            <w:vAlign w:val="center"/>
            <w:hideMark/>
          </w:tcPr>
          <w:p w:rsidR="00C357D6" w:rsidRPr="00981E84" w:rsidRDefault="00C357D6" w:rsidP="00225FD3">
            <w:pPr>
              <w:tabs>
                <w:tab w:val="left" w:pos="3810"/>
              </w:tabs>
              <w:ind w:firstLine="0"/>
              <w:jc w:val="left"/>
              <w:rPr>
                <w:szCs w:val="20"/>
              </w:rPr>
            </w:pPr>
            <w:r w:rsidRPr="00981E84">
              <w:rPr>
                <w:szCs w:val="20"/>
              </w:rPr>
              <w:t>1-4 квартал</w:t>
            </w:r>
          </w:p>
        </w:tc>
      </w:tr>
      <w:tr w:rsidR="00C357D6" w:rsidRPr="00BC63E4" w:rsidTr="00225FD3">
        <w:trPr>
          <w:trHeight w:val="300"/>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 </w:t>
            </w:r>
          </w:p>
        </w:tc>
        <w:tc>
          <w:tcPr>
            <w:tcW w:w="1538" w:type="pct"/>
            <w:tcBorders>
              <w:top w:val="nil"/>
              <w:left w:val="nil"/>
              <w:bottom w:val="single" w:sz="4" w:space="0" w:color="auto"/>
              <w:right w:val="nil"/>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Итого по программе:</w:t>
            </w:r>
          </w:p>
        </w:tc>
        <w:tc>
          <w:tcPr>
            <w:tcW w:w="789" w:type="pct"/>
            <w:tcBorders>
              <w:top w:val="nil"/>
              <w:left w:val="single" w:sz="4" w:space="0" w:color="auto"/>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 </w:t>
            </w:r>
          </w:p>
        </w:tc>
        <w:tc>
          <w:tcPr>
            <w:tcW w:w="407" w:type="pct"/>
            <w:tcBorders>
              <w:top w:val="nil"/>
              <w:left w:val="nil"/>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500</w:t>
            </w:r>
          </w:p>
        </w:tc>
        <w:tc>
          <w:tcPr>
            <w:tcW w:w="509"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 </w:t>
            </w:r>
          </w:p>
        </w:tc>
        <w:tc>
          <w:tcPr>
            <w:tcW w:w="874" w:type="pct"/>
            <w:tcBorders>
              <w:top w:val="nil"/>
              <w:left w:val="nil"/>
              <w:bottom w:val="single" w:sz="4" w:space="0" w:color="auto"/>
              <w:right w:val="single" w:sz="4" w:space="0" w:color="auto"/>
            </w:tcBorders>
            <w:shd w:val="clear" w:color="000000" w:fill="FFFFFF"/>
            <w:noWrap/>
            <w:vAlign w:val="center"/>
            <w:hideMark/>
          </w:tcPr>
          <w:p w:rsidR="00C357D6" w:rsidRPr="00981E84" w:rsidRDefault="00C357D6" w:rsidP="00225FD3">
            <w:pPr>
              <w:tabs>
                <w:tab w:val="left" w:pos="3810"/>
              </w:tabs>
              <w:ind w:firstLine="0"/>
              <w:jc w:val="left"/>
              <w:rPr>
                <w:szCs w:val="20"/>
              </w:rPr>
            </w:pPr>
            <w:r w:rsidRPr="00981E84">
              <w:rPr>
                <w:szCs w:val="20"/>
              </w:rPr>
              <w:t>107,0</w:t>
            </w:r>
          </w:p>
        </w:tc>
        <w:tc>
          <w:tcPr>
            <w:tcW w:w="631" w:type="pct"/>
            <w:tcBorders>
              <w:top w:val="nil"/>
              <w:left w:val="nil"/>
              <w:bottom w:val="single" w:sz="4" w:space="0" w:color="auto"/>
              <w:right w:val="single" w:sz="4" w:space="0" w:color="auto"/>
            </w:tcBorders>
            <w:shd w:val="clear" w:color="auto" w:fill="auto"/>
            <w:noWrap/>
            <w:vAlign w:val="center"/>
            <w:hideMark/>
          </w:tcPr>
          <w:p w:rsidR="00C357D6" w:rsidRPr="00981E84" w:rsidRDefault="00C357D6" w:rsidP="00225FD3">
            <w:pPr>
              <w:tabs>
                <w:tab w:val="left" w:pos="3810"/>
              </w:tabs>
              <w:ind w:firstLine="0"/>
              <w:jc w:val="left"/>
              <w:rPr>
                <w:szCs w:val="20"/>
              </w:rPr>
            </w:pPr>
            <w:r w:rsidRPr="00981E84">
              <w:rPr>
                <w:szCs w:val="20"/>
              </w:rPr>
              <w:t> </w:t>
            </w:r>
          </w:p>
        </w:tc>
      </w:tr>
    </w:tbl>
    <w:p w:rsidR="00C357D6" w:rsidRPr="00BC63E4" w:rsidRDefault="00C357D6" w:rsidP="00C357D6">
      <w:pPr>
        <w:tabs>
          <w:tab w:val="left" w:pos="3810"/>
        </w:tabs>
        <w:ind w:firstLine="0"/>
        <w:jc w:val="left"/>
        <w:rPr>
          <w:sz w:val="24"/>
          <w:szCs w:val="24"/>
        </w:rPr>
        <w:sectPr w:rsidR="00C357D6" w:rsidRPr="00BC63E4" w:rsidSect="00FE2EB4">
          <w:pgSz w:w="16838" w:h="11906" w:orient="landscape"/>
          <w:pgMar w:top="1276"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C357D6" w:rsidRPr="00BC63E4" w:rsidTr="00225FD3">
        <w:tc>
          <w:tcPr>
            <w:tcW w:w="10740" w:type="dxa"/>
          </w:tcPr>
          <w:p w:rsidR="00C357D6" w:rsidRPr="00BC63E4" w:rsidRDefault="00C357D6" w:rsidP="00225FD3">
            <w:pPr>
              <w:tabs>
                <w:tab w:val="left" w:pos="3810"/>
              </w:tabs>
              <w:ind w:firstLine="0"/>
              <w:jc w:val="left"/>
              <w:rPr>
                <w:sz w:val="24"/>
                <w:szCs w:val="24"/>
              </w:rPr>
            </w:pP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Приложение № 2</w:t>
            </w:r>
          </w:p>
          <w:p w:rsidR="00C357D6" w:rsidRPr="00BC63E4" w:rsidRDefault="00C357D6" w:rsidP="00225FD3">
            <w:pPr>
              <w:tabs>
                <w:tab w:val="left" w:pos="11115"/>
              </w:tabs>
              <w:ind w:firstLine="0"/>
              <w:jc w:val="left"/>
              <w:rPr>
                <w:sz w:val="24"/>
                <w:szCs w:val="24"/>
              </w:rPr>
            </w:pPr>
            <w:r w:rsidRPr="00BC63E4">
              <w:rPr>
                <w:sz w:val="24"/>
                <w:szCs w:val="24"/>
              </w:rPr>
              <w:t xml:space="preserve">к постановлению </w:t>
            </w:r>
          </w:p>
          <w:p w:rsidR="00C357D6" w:rsidRPr="00BC63E4" w:rsidRDefault="00C357D6" w:rsidP="00225FD3">
            <w:pPr>
              <w:tabs>
                <w:tab w:val="left" w:pos="11115"/>
              </w:tabs>
              <w:ind w:firstLine="0"/>
              <w:jc w:val="left"/>
              <w:rPr>
                <w:sz w:val="24"/>
                <w:szCs w:val="24"/>
              </w:rPr>
            </w:pPr>
            <w:r w:rsidRPr="00BC63E4">
              <w:rPr>
                <w:sz w:val="24"/>
                <w:szCs w:val="24"/>
              </w:rPr>
              <w:t xml:space="preserve">Местной администрации </w:t>
            </w:r>
          </w:p>
          <w:p w:rsidR="00C357D6" w:rsidRPr="00BC63E4" w:rsidRDefault="00C357D6" w:rsidP="00225FD3">
            <w:pPr>
              <w:tabs>
                <w:tab w:val="left" w:pos="11115"/>
              </w:tabs>
              <w:ind w:firstLine="0"/>
              <w:jc w:val="left"/>
              <w:rPr>
                <w:sz w:val="24"/>
                <w:szCs w:val="24"/>
              </w:rPr>
            </w:pPr>
            <w:r w:rsidRPr="00BC63E4">
              <w:rPr>
                <w:sz w:val="24"/>
                <w:szCs w:val="24"/>
              </w:rPr>
              <w:t xml:space="preserve">внутригородского муниципального </w:t>
            </w:r>
          </w:p>
          <w:p w:rsidR="00C357D6" w:rsidRPr="00BC63E4" w:rsidRDefault="00C357D6" w:rsidP="00225FD3">
            <w:pPr>
              <w:tabs>
                <w:tab w:val="left" w:pos="11115"/>
              </w:tabs>
              <w:ind w:firstLine="0"/>
              <w:jc w:val="left"/>
              <w:rPr>
                <w:sz w:val="24"/>
                <w:szCs w:val="24"/>
              </w:rPr>
            </w:pPr>
            <w:r w:rsidRPr="00BC63E4">
              <w:rPr>
                <w:sz w:val="24"/>
                <w:szCs w:val="24"/>
              </w:rPr>
              <w:t xml:space="preserve">образования Санкт-Петербурга </w:t>
            </w:r>
          </w:p>
          <w:p w:rsidR="00C357D6" w:rsidRPr="00BC63E4" w:rsidRDefault="00C357D6" w:rsidP="00225FD3">
            <w:pPr>
              <w:tabs>
                <w:tab w:val="left" w:pos="11115"/>
              </w:tabs>
              <w:ind w:firstLine="0"/>
              <w:jc w:val="left"/>
              <w:rPr>
                <w:sz w:val="24"/>
                <w:szCs w:val="24"/>
              </w:rPr>
            </w:pPr>
            <w:r w:rsidRPr="00BC63E4">
              <w:rPr>
                <w:sz w:val="24"/>
                <w:szCs w:val="24"/>
              </w:rPr>
              <w:t>муниципальный округ Васильевский</w:t>
            </w:r>
          </w:p>
          <w:p w:rsidR="00C357D6" w:rsidRPr="00BC63E4" w:rsidRDefault="00C357D6" w:rsidP="00225FD3">
            <w:pPr>
              <w:tabs>
                <w:tab w:val="left" w:pos="11115"/>
              </w:tabs>
              <w:ind w:firstLine="0"/>
              <w:jc w:val="left"/>
              <w:rPr>
                <w:sz w:val="24"/>
                <w:szCs w:val="24"/>
              </w:rPr>
            </w:pPr>
            <w:r w:rsidRPr="00BC63E4">
              <w:rPr>
                <w:sz w:val="24"/>
                <w:szCs w:val="24"/>
              </w:rPr>
              <w:t xml:space="preserve"> от </w:t>
            </w:r>
            <w:r>
              <w:rPr>
                <w:sz w:val="24"/>
                <w:szCs w:val="24"/>
              </w:rPr>
              <w:t>03.11</w:t>
            </w:r>
            <w:r w:rsidRPr="00BC63E4">
              <w:rPr>
                <w:sz w:val="24"/>
                <w:szCs w:val="24"/>
              </w:rPr>
              <w:t>.202</w:t>
            </w:r>
            <w:r>
              <w:rPr>
                <w:sz w:val="24"/>
                <w:szCs w:val="24"/>
              </w:rPr>
              <w:t>2</w:t>
            </w:r>
            <w:r w:rsidRPr="00BC63E4">
              <w:rPr>
                <w:sz w:val="24"/>
                <w:szCs w:val="24"/>
              </w:rPr>
              <w:t xml:space="preserve"> №</w:t>
            </w:r>
            <w:r>
              <w:rPr>
                <w:sz w:val="24"/>
                <w:szCs w:val="24"/>
              </w:rPr>
              <w:t>72</w:t>
            </w:r>
          </w:p>
          <w:p w:rsidR="00C357D6" w:rsidRPr="00BC63E4" w:rsidRDefault="00C357D6" w:rsidP="00225FD3">
            <w:pPr>
              <w:tabs>
                <w:tab w:val="left" w:pos="3810"/>
              </w:tabs>
              <w:ind w:firstLine="0"/>
              <w:jc w:val="left"/>
              <w:rPr>
                <w:sz w:val="24"/>
                <w:szCs w:val="24"/>
              </w:rPr>
            </w:pPr>
          </w:p>
        </w:tc>
      </w:tr>
      <w:tr w:rsidR="00C357D6" w:rsidRPr="00BC63E4" w:rsidTr="00225FD3">
        <w:tc>
          <w:tcPr>
            <w:tcW w:w="10740" w:type="dxa"/>
          </w:tcPr>
          <w:p w:rsidR="00C357D6" w:rsidRPr="00BC63E4" w:rsidRDefault="00C357D6" w:rsidP="00225FD3">
            <w:pPr>
              <w:ind w:firstLine="0"/>
              <w:jc w:val="left"/>
              <w:rPr>
                <w:sz w:val="24"/>
                <w:szCs w:val="24"/>
              </w:rPr>
            </w:pPr>
            <w:r w:rsidRPr="00BC63E4">
              <w:rPr>
                <w:sz w:val="24"/>
                <w:szCs w:val="24"/>
              </w:rPr>
              <w:t>«СОГЛАСОВАНО»</w:t>
            </w:r>
          </w:p>
          <w:p w:rsidR="00C357D6" w:rsidRPr="00BC63E4" w:rsidRDefault="00C357D6" w:rsidP="00225FD3">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 xml:space="preserve">__________________                 </w:t>
            </w:r>
          </w:p>
          <w:p w:rsidR="00C357D6" w:rsidRPr="00BC63E4" w:rsidRDefault="00C357D6" w:rsidP="00225FD3">
            <w:pPr>
              <w:tabs>
                <w:tab w:val="left" w:pos="3810"/>
              </w:tabs>
              <w:ind w:firstLine="0"/>
              <w:jc w:val="left"/>
              <w:rPr>
                <w:sz w:val="24"/>
                <w:szCs w:val="24"/>
              </w:rPr>
            </w:pPr>
            <w:r>
              <w:rPr>
                <w:sz w:val="24"/>
                <w:szCs w:val="24"/>
              </w:rPr>
              <w:t>03 ноября</w:t>
            </w:r>
            <w:r w:rsidRPr="00BC63E4">
              <w:rPr>
                <w:sz w:val="24"/>
                <w:szCs w:val="24"/>
              </w:rPr>
              <w:t xml:space="preserve"> 2022 года </w:t>
            </w: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«УТВЕРЖДАЮ»</w:t>
            </w:r>
          </w:p>
          <w:p w:rsidR="00C357D6" w:rsidRPr="00BC63E4" w:rsidRDefault="00C357D6" w:rsidP="00225FD3">
            <w:pPr>
              <w:tabs>
                <w:tab w:val="left" w:pos="11115"/>
              </w:tabs>
              <w:ind w:firstLine="0"/>
              <w:jc w:val="left"/>
              <w:rPr>
                <w:sz w:val="24"/>
                <w:szCs w:val="24"/>
              </w:rPr>
            </w:pPr>
            <w:r>
              <w:rPr>
                <w:sz w:val="24"/>
                <w:szCs w:val="24"/>
              </w:rPr>
              <w:t>Г</w:t>
            </w:r>
            <w:r w:rsidRPr="00BC63E4">
              <w:rPr>
                <w:sz w:val="24"/>
                <w:szCs w:val="24"/>
              </w:rPr>
              <w:t>лав</w:t>
            </w:r>
            <w:r>
              <w:rPr>
                <w:sz w:val="24"/>
                <w:szCs w:val="24"/>
              </w:rPr>
              <w:t>а</w:t>
            </w:r>
            <w:r w:rsidRPr="00BC63E4">
              <w:rPr>
                <w:sz w:val="24"/>
                <w:szCs w:val="24"/>
              </w:rPr>
              <w:t xml:space="preserve"> Местной администрации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Pr>
                <w:sz w:val="24"/>
                <w:szCs w:val="24"/>
              </w:rPr>
              <w:t>Д.В. Иванов</w:t>
            </w:r>
            <w:r w:rsidRPr="00BC63E4">
              <w:rPr>
                <w:sz w:val="24"/>
                <w:szCs w:val="24"/>
              </w:rPr>
              <w:t xml:space="preserve">________________                 </w:t>
            </w:r>
            <w:r>
              <w:rPr>
                <w:sz w:val="24"/>
                <w:szCs w:val="24"/>
              </w:rPr>
              <w:t>03 ноября</w:t>
            </w:r>
            <w:r w:rsidRPr="00BC63E4">
              <w:rPr>
                <w:sz w:val="24"/>
                <w:szCs w:val="24"/>
              </w:rPr>
              <w:t xml:space="preserve"> 2022 года</w:t>
            </w:r>
          </w:p>
        </w:tc>
      </w:tr>
    </w:tbl>
    <w:p w:rsidR="00C357D6" w:rsidRDefault="00C357D6" w:rsidP="00C357D6">
      <w:pPr>
        <w:jc w:val="center"/>
        <w:rPr>
          <w:sz w:val="24"/>
          <w:szCs w:val="24"/>
        </w:rPr>
      </w:pPr>
    </w:p>
    <w:p w:rsidR="00C357D6" w:rsidRPr="00BC63E4" w:rsidRDefault="00C357D6" w:rsidP="00C357D6">
      <w:pPr>
        <w:jc w:val="center"/>
        <w:rPr>
          <w:sz w:val="24"/>
          <w:szCs w:val="24"/>
        </w:rPr>
      </w:pPr>
      <w:r w:rsidRPr="00BC63E4">
        <w:rPr>
          <w:sz w:val="24"/>
          <w:szCs w:val="24"/>
        </w:rPr>
        <w:t xml:space="preserve">Ведомственная целевая программа </w:t>
      </w:r>
    </w:p>
    <w:p w:rsidR="00C357D6" w:rsidRPr="00BC63E4" w:rsidRDefault="00C357D6" w:rsidP="00C357D6">
      <w:pPr>
        <w:jc w:val="center"/>
        <w:rPr>
          <w:sz w:val="24"/>
          <w:szCs w:val="24"/>
        </w:rPr>
      </w:pPr>
      <w:r w:rsidRPr="00BC63E4">
        <w:rPr>
          <w:sz w:val="24"/>
          <w:szCs w:val="24"/>
        </w:rPr>
        <w:t xml:space="preserve">внутригородского муниципального образования Санкт-Петербурга </w:t>
      </w:r>
    </w:p>
    <w:p w:rsidR="00C357D6" w:rsidRPr="00BC63E4" w:rsidRDefault="00C357D6" w:rsidP="00C357D6">
      <w:pPr>
        <w:jc w:val="center"/>
        <w:rPr>
          <w:sz w:val="24"/>
          <w:szCs w:val="24"/>
        </w:rPr>
      </w:pPr>
      <w:r w:rsidRPr="00BC63E4">
        <w:rPr>
          <w:sz w:val="24"/>
          <w:szCs w:val="24"/>
        </w:rPr>
        <w:t>муниципальный округ Васильевский</w:t>
      </w:r>
    </w:p>
    <w:p w:rsidR="00C357D6" w:rsidRDefault="00C357D6" w:rsidP="00C357D6">
      <w:pPr>
        <w:jc w:val="center"/>
        <w:rPr>
          <w:sz w:val="24"/>
          <w:szCs w:val="24"/>
        </w:rPr>
      </w:pPr>
      <w:r w:rsidRPr="00BC63E4">
        <w:rPr>
          <w:sz w:val="24"/>
          <w:szCs w:val="24"/>
        </w:rPr>
        <w:t xml:space="preserve">«Проведение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2023 год    </w:t>
      </w:r>
    </w:p>
    <w:p w:rsidR="00C357D6" w:rsidRPr="00BC63E4" w:rsidRDefault="00C357D6" w:rsidP="00C357D6">
      <w:pPr>
        <w:jc w:val="center"/>
        <w:rPr>
          <w:sz w:val="24"/>
          <w:szCs w:val="24"/>
        </w:rPr>
      </w:pPr>
      <w:r w:rsidRPr="00BC63E4">
        <w:rPr>
          <w:sz w:val="24"/>
          <w:szCs w:val="24"/>
        </w:rPr>
        <w:t xml:space="preserve">                                                                                                              </w:t>
      </w:r>
    </w:p>
    <w:p w:rsidR="00C357D6" w:rsidRDefault="00C357D6" w:rsidP="00C357D6">
      <w:pPr>
        <w:jc w:val="center"/>
        <w:rPr>
          <w:sz w:val="24"/>
          <w:szCs w:val="24"/>
        </w:rPr>
      </w:pPr>
      <w:r w:rsidRPr="00BC63E4">
        <w:rPr>
          <w:sz w:val="24"/>
          <w:szCs w:val="24"/>
        </w:rPr>
        <w:t>Паспорт программы</w:t>
      </w:r>
    </w:p>
    <w:p w:rsidR="00C357D6" w:rsidRPr="00BC63E4" w:rsidRDefault="00C357D6" w:rsidP="00C357D6">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9575"/>
      </w:tblGrid>
      <w:tr w:rsidR="00C357D6" w:rsidRPr="00BC63E4" w:rsidTr="00225FD3">
        <w:trPr>
          <w:trHeight w:val="268"/>
        </w:trPr>
        <w:tc>
          <w:tcPr>
            <w:tcW w:w="22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1.</w:t>
            </w:r>
          </w:p>
        </w:tc>
        <w:tc>
          <w:tcPr>
            <w:tcW w:w="1534"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Наименование программы</w:t>
            </w:r>
          </w:p>
        </w:tc>
        <w:tc>
          <w:tcPr>
            <w:tcW w:w="323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(далее – программа).</w:t>
            </w:r>
          </w:p>
        </w:tc>
      </w:tr>
      <w:tr w:rsidR="00C357D6" w:rsidRPr="00BC63E4" w:rsidTr="00225FD3">
        <w:trPr>
          <w:trHeight w:val="1554"/>
        </w:trPr>
        <w:tc>
          <w:tcPr>
            <w:tcW w:w="22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2.</w:t>
            </w:r>
          </w:p>
        </w:tc>
        <w:tc>
          <w:tcPr>
            <w:tcW w:w="1534"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Основание для разработки программы:</w:t>
            </w:r>
          </w:p>
        </w:tc>
        <w:tc>
          <w:tcPr>
            <w:tcW w:w="3238" w:type="pct"/>
            <w:shd w:val="clear" w:color="auto" w:fill="auto"/>
            <w:vAlign w:val="center"/>
            <w:hideMark/>
          </w:tcPr>
          <w:p w:rsidR="00C357D6" w:rsidRPr="00652E73" w:rsidRDefault="00C357D6" w:rsidP="00225FD3">
            <w:pPr>
              <w:ind w:firstLine="0"/>
              <w:rPr>
                <w:rFonts w:eastAsia="Times New Roman"/>
                <w:color w:val="000000"/>
                <w:szCs w:val="20"/>
                <w:lang w:eastAsia="ru-RU"/>
              </w:rPr>
            </w:pPr>
            <w:proofErr w:type="gramStart"/>
            <w:r w:rsidRPr="00652E73">
              <w:rPr>
                <w:rFonts w:eastAsia="Times New Roman"/>
                <w:color w:val="000000"/>
                <w:szCs w:val="20"/>
                <w:lang w:eastAsia="ru-RU"/>
              </w:rPr>
              <w:t>Федеральный закон от 6 октября 2003 года № 131-ФЗ «Об общих принципах организации местного самоуправления в Российской Федерации», Закон Санкт-Петербурга «Об организации местного самоуправлении в Санкт-Петербурге» № 420-79 от 23.09.2009 года, Устав МО Васильевский (Гл.2, ст.5, п.2, пп.7), Положение о проведении подготовки и обучения неработающего населения способам защиты и действиям в чрезвычайных ситуациях, а также способам защиты от</w:t>
            </w:r>
            <w:proofErr w:type="gramEnd"/>
            <w:r w:rsidRPr="00652E73">
              <w:rPr>
                <w:rFonts w:eastAsia="Times New Roman"/>
                <w:color w:val="000000"/>
                <w:szCs w:val="20"/>
                <w:lang w:eastAsia="ru-RU"/>
              </w:rPr>
              <w:t xml:space="preserve"> опасностей, возникающих при ведении военных действий или вследствие этих действий, утвержденное Постановлением местной администрации МО </w:t>
            </w:r>
            <w:proofErr w:type="gramStart"/>
            <w:r w:rsidRPr="00652E73">
              <w:rPr>
                <w:rFonts w:eastAsia="Times New Roman"/>
                <w:color w:val="000000"/>
                <w:szCs w:val="20"/>
                <w:lang w:eastAsia="ru-RU"/>
              </w:rPr>
              <w:t>Васильевский</w:t>
            </w:r>
            <w:proofErr w:type="gramEnd"/>
            <w:r w:rsidRPr="00652E73">
              <w:rPr>
                <w:rFonts w:eastAsia="Times New Roman"/>
                <w:color w:val="000000"/>
                <w:szCs w:val="20"/>
                <w:lang w:eastAsia="ru-RU"/>
              </w:rPr>
              <w:t xml:space="preserve"> от 23.09.2013 № 79 (в ред. Постановления от 30.09.2015 № 92).</w:t>
            </w:r>
          </w:p>
        </w:tc>
      </w:tr>
      <w:tr w:rsidR="00C357D6" w:rsidRPr="00BC63E4" w:rsidTr="00225FD3">
        <w:trPr>
          <w:trHeight w:val="845"/>
        </w:trPr>
        <w:tc>
          <w:tcPr>
            <w:tcW w:w="22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3.</w:t>
            </w:r>
          </w:p>
        </w:tc>
        <w:tc>
          <w:tcPr>
            <w:tcW w:w="1534"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Реализуемый вопрос местного значения</w:t>
            </w:r>
          </w:p>
        </w:tc>
        <w:tc>
          <w:tcPr>
            <w:tcW w:w="323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r>
      <w:tr w:rsidR="00C357D6" w:rsidRPr="00BC63E4" w:rsidTr="00225FD3">
        <w:trPr>
          <w:trHeight w:val="278"/>
        </w:trPr>
        <w:tc>
          <w:tcPr>
            <w:tcW w:w="22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lastRenderedPageBreak/>
              <w:t>4.</w:t>
            </w:r>
          </w:p>
        </w:tc>
        <w:tc>
          <w:tcPr>
            <w:tcW w:w="1534"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Разработчик программы:</w:t>
            </w:r>
          </w:p>
        </w:tc>
        <w:tc>
          <w:tcPr>
            <w:tcW w:w="323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C357D6" w:rsidRPr="00BC63E4" w:rsidTr="00225FD3">
        <w:trPr>
          <w:trHeight w:val="795"/>
        </w:trPr>
        <w:tc>
          <w:tcPr>
            <w:tcW w:w="22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5.</w:t>
            </w:r>
          </w:p>
        </w:tc>
        <w:tc>
          <w:tcPr>
            <w:tcW w:w="1534"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Исполнители программы</w:t>
            </w:r>
          </w:p>
        </w:tc>
        <w:tc>
          <w:tcPr>
            <w:tcW w:w="323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C357D6" w:rsidRPr="00BC63E4" w:rsidTr="00225FD3">
        <w:trPr>
          <w:trHeight w:val="300"/>
        </w:trPr>
        <w:tc>
          <w:tcPr>
            <w:tcW w:w="22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6.</w:t>
            </w:r>
          </w:p>
        </w:tc>
        <w:tc>
          <w:tcPr>
            <w:tcW w:w="4772" w:type="pct"/>
            <w:gridSpan w:val="2"/>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 xml:space="preserve">Цели  и задачи программы: </w:t>
            </w:r>
          </w:p>
        </w:tc>
      </w:tr>
      <w:tr w:rsidR="00C357D6" w:rsidRPr="00BC63E4" w:rsidTr="00225FD3">
        <w:trPr>
          <w:trHeight w:val="70"/>
        </w:trPr>
        <w:tc>
          <w:tcPr>
            <w:tcW w:w="22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6.1.</w:t>
            </w:r>
          </w:p>
        </w:tc>
        <w:tc>
          <w:tcPr>
            <w:tcW w:w="1534"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Цели:</w:t>
            </w:r>
          </w:p>
        </w:tc>
        <w:tc>
          <w:tcPr>
            <w:tcW w:w="323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Pr>
                <w:rFonts w:eastAsia="Times New Roman"/>
                <w:color w:val="000000"/>
                <w:szCs w:val="20"/>
                <w:lang w:eastAsia="ru-RU"/>
              </w:rPr>
              <w:t>- </w:t>
            </w:r>
            <w:r w:rsidRPr="00652E73">
              <w:rPr>
                <w:rFonts w:eastAsia="Times New Roman"/>
                <w:color w:val="000000"/>
                <w:szCs w:val="20"/>
                <w:lang w:eastAsia="ru-RU"/>
              </w:rPr>
              <w:t>Повышение общественной безопасности населения за счет обучения и информирования жителей МО Васильевский действиям в чрезвычайных ситуациях.</w:t>
            </w:r>
          </w:p>
        </w:tc>
      </w:tr>
      <w:tr w:rsidR="00C357D6" w:rsidRPr="00BC63E4" w:rsidTr="00225FD3">
        <w:trPr>
          <w:trHeight w:val="553"/>
        </w:trPr>
        <w:tc>
          <w:tcPr>
            <w:tcW w:w="228" w:type="pct"/>
            <w:vMerge w:val="restar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6.2.</w:t>
            </w:r>
          </w:p>
        </w:tc>
        <w:tc>
          <w:tcPr>
            <w:tcW w:w="1534" w:type="pct"/>
            <w:vMerge w:val="restar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Задачи:</w:t>
            </w:r>
          </w:p>
        </w:tc>
        <w:tc>
          <w:tcPr>
            <w:tcW w:w="323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   Организация пропагандистских мероприятий в Учебн</w:t>
            </w:r>
            <w:proofErr w:type="gramStart"/>
            <w:r w:rsidRPr="00652E73">
              <w:rPr>
                <w:rFonts w:eastAsia="Times New Roman"/>
                <w:color w:val="000000"/>
                <w:szCs w:val="20"/>
                <w:lang w:eastAsia="ru-RU"/>
              </w:rPr>
              <w:t>о-</w:t>
            </w:r>
            <w:proofErr w:type="gramEnd"/>
            <w:r w:rsidRPr="00652E73">
              <w:rPr>
                <w:rFonts w:eastAsia="Times New Roman"/>
                <w:color w:val="000000"/>
                <w:szCs w:val="20"/>
                <w:lang w:eastAsia="ru-RU"/>
              </w:rPr>
              <w:t xml:space="preserve"> консультационном пункте (УКП) (бесед, вечеров вопросов и ответов, показа учебных фильмов и др.) по действиям населения в чрезвычайных ситуациях;</w:t>
            </w:r>
          </w:p>
        </w:tc>
      </w:tr>
      <w:tr w:rsidR="00C357D6" w:rsidRPr="00BC63E4" w:rsidTr="00225FD3">
        <w:trPr>
          <w:trHeight w:val="138"/>
        </w:trPr>
        <w:tc>
          <w:tcPr>
            <w:tcW w:w="228" w:type="pct"/>
            <w:vMerge/>
            <w:vAlign w:val="center"/>
            <w:hideMark/>
          </w:tcPr>
          <w:p w:rsidR="00C357D6" w:rsidRPr="00652E73" w:rsidRDefault="00C357D6" w:rsidP="00225FD3">
            <w:pPr>
              <w:rPr>
                <w:rFonts w:eastAsia="Times New Roman"/>
                <w:color w:val="000000"/>
                <w:szCs w:val="20"/>
                <w:lang w:eastAsia="ru-RU"/>
              </w:rPr>
            </w:pPr>
          </w:p>
        </w:tc>
        <w:tc>
          <w:tcPr>
            <w:tcW w:w="1534" w:type="pct"/>
            <w:vMerge/>
            <w:vAlign w:val="center"/>
            <w:hideMark/>
          </w:tcPr>
          <w:p w:rsidR="00C357D6" w:rsidRPr="00652E73" w:rsidRDefault="00C357D6" w:rsidP="00225FD3">
            <w:pPr>
              <w:ind w:firstLine="0"/>
              <w:rPr>
                <w:rFonts w:eastAsia="Times New Roman"/>
                <w:color w:val="000000"/>
                <w:szCs w:val="20"/>
                <w:lang w:eastAsia="ru-RU"/>
              </w:rPr>
            </w:pPr>
          </w:p>
        </w:tc>
        <w:tc>
          <w:tcPr>
            <w:tcW w:w="323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Pr>
                <w:rFonts w:eastAsia="Times New Roman"/>
                <w:color w:val="000000"/>
                <w:szCs w:val="20"/>
                <w:lang w:eastAsia="ru-RU"/>
              </w:rPr>
              <w:t>-</w:t>
            </w:r>
            <w:r w:rsidRPr="00652E73">
              <w:rPr>
                <w:rFonts w:eastAsia="Times New Roman"/>
                <w:color w:val="000000"/>
                <w:szCs w:val="20"/>
                <w:lang w:eastAsia="ru-RU"/>
              </w:rPr>
              <w:t>  Доведение основ безопасного поведения при возникновении чрезвычайных ситуаций;</w:t>
            </w:r>
          </w:p>
        </w:tc>
      </w:tr>
      <w:tr w:rsidR="00C357D6" w:rsidRPr="00BC63E4" w:rsidTr="00225FD3">
        <w:trPr>
          <w:trHeight w:val="70"/>
        </w:trPr>
        <w:tc>
          <w:tcPr>
            <w:tcW w:w="228" w:type="pct"/>
            <w:vMerge/>
            <w:vAlign w:val="center"/>
            <w:hideMark/>
          </w:tcPr>
          <w:p w:rsidR="00C357D6" w:rsidRPr="00652E73" w:rsidRDefault="00C357D6" w:rsidP="00225FD3">
            <w:pPr>
              <w:rPr>
                <w:rFonts w:eastAsia="Times New Roman"/>
                <w:color w:val="000000"/>
                <w:szCs w:val="20"/>
                <w:lang w:eastAsia="ru-RU"/>
              </w:rPr>
            </w:pPr>
          </w:p>
        </w:tc>
        <w:tc>
          <w:tcPr>
            <w:tcW w:w="1534" w:type="pct"/>
            <w:vMerge/>
            <w:vAlign w:val="center"/>
            <w:hideMark/>
          </w:tcPr>
          <w:p w:rsidR="00C357D6" w:rsidRPr="00652E73" w:rsidRDefault="00C357D6" w:rsidP="00225FD3">
            <w:pPr>
              <w:ind w:firstLine="0"/>
              <w:rPr>
                <w:rFonts w:eastAsia="Times New Roman"/>
                <w:color w:val="000000"/>
                <w:szCs w:val="20"/>
                <w:lang w:eastAsia="ru-RU"/>
              </w:rPr>
            </w:pPr>
          </w:p>
        </w:tc>
        <w:tc>
          <w:tcPr>
            <w:tcW w:w="323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Pr>
                <w:rFonts w:eastAsia="Times New Roman"/>
                <w:color w:val="000000"/>
                <w:szCs w:val="20"/>
                <w:lang w:eastAsia="ru-RU"/>
              </w:rPr>
              <w:t>- </w:t>
            </w:r>
            <w:r w:rsidRPr="00652E73">
              <w:rPr>
                <w:rFonts w:eastAsia="Times New Roman"/>
                <w:color w:val="000000"/>
                <w:szCs w:val="20"/>
                <w:lang w:eastAsia="ru-RU"/>
              </w:rPr>
              <w:t xml:space="preserve"> Информирование населения о чрезвычайных ситуациях;</w:t>
            </w:r>
          </w:p>
        </w:tc>
      </w:tr>
      <w:tr w:rsidR="00C357D6" w:rsidRPr="00BC63E4" w:rsidTr="00225FD3">
        <w:trPr>
          <w:trHeight w:val="417"/>
        </w:trPr>
        <w:tc>
          <w:tcPr>
            <w:tcW w:w="228" w:type="pct"/>
            <w:vMerge/>
            <w:vAlign w:val="center"/>
            <w:hideMark/>
          </w:tcPr>
          <w:p w:rsidR="00C357D6" w:rsidRPr="00652E73" w:rsidRDefault="00C357D6" w:rsidP="00225FD3">
            <w:pPr>
              <w:rPr>
                <w:rFonts w:eastAsia="Times New Roman"/>
                <w:color w:val="000000"/>
                <w:szCs w:val="20"/>
                <w:lang w:eastAsia="ru-RU"/>
              </w:rPr>
            </w:pPr>
          </w:p>
        </w:tc>
        <w:tc>
          <w:tcPr>
            <w:tcW w:w="1534" w:type="pct"/>
            <w:vMerge/>
            <w:vAlign w:val="center"/>
            <w:hideMark/>
          </w:tcPr>
          <w:p w:rsidR="00C357D6" w:rsidRPr="00652E73" w:rsidRDefault="00C357D6" w:rsidP="00225FD3">
            <w:pPr>
              <w:ind w:firstLine="0"/>
              <w:rPr>
                <w:rFonts w:eastAsia="Times New Roman"/>
                <w:color w:val="000000"/>
                <w:szCs w:val="20"/>
                <w:lang w:eastAsia="ru-RU"/>
              </w:rPr>
            </w:pPr>
          </w:p>
        </w:tc>
        <w:tc>
          <w:tcPr>
            <w:tcW w:w="323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Pr>
                <w:rFonts w:eastAsia="Times New Roman"/>
                <w:color w:val="000000"/>
                <w:szCs w:val="20"/>
                <w:lang w:eastAsia="ru-RU"/>
              </w:rPr>
              <w:t>- </w:t>
            </w:r>
            <w:r w:rsidRPr="00652E73">
              <w:rPr>
                <w:rFonts w:eastAsia="Times New Roman"/>
                <w:color w:val="000000"/>
                <w:szCs w:val="20"/>
                <w:lang w:eastAsia="ru-RU"/>
              </w:rPr>
              <w:t xml:space="preserve">Издание памяток, буклетов, пособий, листовок, публикаций в газетах, издаваемых администрацией МО </w:t>
            </w:r>
            <w:proofErr w:type="gramStart"/>
            <w:r w:rsidRPr="00652E73">
              <w:rPr>
                <w:rFonts w:eastAsia="Times New Roman"/>
                <w:color w:val="000000"/>
                <w:szCs w:val="20"/>
                <w:lang w:eastAsia="ru-RU"/>
              </w:rPr>
              <w:t>Васильевский</w:t>
            </w:r>
            <w:proofErr w:type="gramEnd"/>
            <w:r w:rsidRPr="00652E73">
              <w:rPr>
                <w:rFonts w:eastAsia="Times New Roman"/>
                <w:color w:val="000000"/>
                <w:szCs w:val="20"/>
                <w:lang w:eastAsia="ru-RU"/>
              </w:rPr>
              <w:t>, с учетом конкретных мероприятий по защите населения в чрезвычайных ситуациях;</w:t>
            </w:r>
          </w:p>
        </w:tc>
      </w:tr>
      <w:tr w:rsidR="00C357D6" w:rsidRPr="00BC63E4" w:rsidTr="00225FD3">
        <w:trPr>
          <w:trHeight w:val="285"/>
        </w:trPr>
        <w:tc>
          <w:tcPr>
            <w:tcW w:w="228" w:type="pct"/>
            <w:vMerge/>
            <w:vAlign w:val="center"/>
            <w:hideMark/>
          </w:tcPr>
          <w:p w:rsidR="00C357D6" w:rsidRPr="00652E73" w:rsidRDefault="00C357D6" w:rsidP="00225FD3">
            <w:pPr>
              <w:rPr>
                <w:rFonts w:eastAsia="Times New Roman"/>
                <w:color w:val="000000"/>
                <w:szCs w:val="20"/>
                <w:lang w:eastAsia="ru-RU"/>
              </w:rPr>
            </w:pPr>
          </w:p>
        </w:tc>
        <w:tc>
          <w:tcPr>
            <w:tcW w:w="1534" w:type="pct"/>
            <w:vMerge/>
            <w:vAlign w:val="center"/>
            <w:hideMark/>
          </w:tcPr>
          <w:p w:rsidR="00C357D6" w:rsidRPr="00652E73" w:rsidRDefault="00C357D6" w:rsidP="00225FD3">
            <w:pPr>
              <w:ind w:firstLine="0"/>
              <w:rPr>
                <w:rFonts w:eastAsia="Times New Roman"/>
                <w:color w:val="000000"/>
                <w:szCs w:val="20"/>
                <w:lang w:eastAsia="ru-RU"/>
              </w:rPr>
            </w:pPr>
          </w:p>
        </w:tc>
        <w:tc>
          <w:tcPr>
            <w:tcW w:w="323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 Организация и проведение для населения практических занятий в УКП;</w:t>
            </w:r>
          </w:p>
        </w:tc>
      </w:tr>
      <w:tr w:rsidR="00C357D6" w:rsidRPr="00BC63E4" w:rsidTr="00225FD3">
        <w:trPr>
          <w:trHeight w:val="715"/>
        </w:trPr>
        <w:tc>
          <w:tcPr>
            <w:tcW w:w="22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7.</w:t>
            </w:r>
          </w:p>
        </w:tc>
        <w:tc>
          <w:tcPr>
            <w:tcW w:w="1534"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Срок реализации программы</w:t>
            </w:r>
          </w:p>
        </w:tc>
        <w:tc>
          <w:tcPr>
            <w:tcW w:w="3238" w:type="pct"/>
            <w:shd w:val="clear" w:color="auto" w:fill="auto"/>
            <w:vAlign w:val="center"/>
            <w:hideMark/>
          </w:tcPr>
          <w:p w:rsidR="00C357D6" w:rsidRDefault="00C357D6" w:rsidP="00225FD3">
            <w:pPr>
              <w:ind w:firstLine="0"/>
              <w:rPr>
                <w:rFonts w:eastAsia="Times New Roman"/>
                <w:color w:val="000000"/>
                <w:szCs w:val="20"/>
                <w:lang w:eastAsia="ru-RU"/>
              </w:rPr>
            </w:pPr>
            <w:r w:rsidRPr="00652E73">
              <w:rPr>
                <w:rFonts w:eastAsia="Times New Roman"/>
                <w:color w:val="000000"/>
                <w:szCs w:val="20"/>
                <w:lang w:eastAsia="ru-RU"/>
              </w:rPr>
              <w:t xml:space="preserve">Программа реализуется в 2023 календарном году. </w:t>
            </w:r>
          </w:p>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Сроки реализации отдельных мероприятий определяются перечнем мероприятий согласно приложению № 1 к ведомственной целевой программе.</w:t>
            </w:r>
          </w:p>
        </w:tc>
      </w:tr>
      <w:tr w:rsidR="00C357D6" w:rsidRPr="00BC63E4" w:rsidTr="00225FD3">
        <w:trPr>
          <w:trHeight w:val="399"/>
        </w:trPr>
        <w:tc>
          <w:tcPr>
            <w:tcW w:w="22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8.</w:t>
            </w:r>
          </w:p>
        </w:tc>
        <w:tc>
          <w:tcPr>
            <w:tcW w:w="1534"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Источники финансирования программы</w:t>
            </w:r>
          </w:p>
        </w:tc>
        <w:tc>
          <w:tcPr>
            <w:tcW w:w="323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Программа реализуется за счет средств бюджета внутригородского муниципального образования муниципальный округ Васильевский Санкт-Петербурга.</w:t>
            </w:r>
          </w:p>
        </w:tc>
      </w:tr>
      <w:tr w:rsidR="00C357D6" w:rsidRPr="00BC63E4" w:rsidTr="00225FD3">
        <w:trPr>
          <w:trHeight w:val="222"/>
        </w:trPr>
        <w:tc>
          <w:tcPr>
            <w:tcW w:w="22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9.</w:t>
            </w:r>
          </w:p>
        </w:tc>
        <w:tc>
          <w:tcPr>
            <w:tcW w:w="1534"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Объем финансирования</w:t>
            </w:r>
          </w:p>
        </w:tc>
        <w:tc>
          <w:tcPr>
            <w:tcW w:w="3238" w:type="pct"/>
            <w:shd w:val="clear" w:color="000000" w:fill="FFFFFF"/>
            <w:vAlign w:val="center"/>
            <w:hideMark/>
          </w:tcPr>
          <w:p w:rsidR="00C357D6" w:rsidRPr="005227D4" w:rsidRDefault="00C357D6" w:rsidP="00225FD3">
            <w:pPr>
              <w:ind w:firstLine="0"/>
              <w:rPr>
                <w:rFonts w:eastAsia="Times New Roman"/>
                <w:color w:val="000000"/>
                <w:szCs w:val="20"/>
                <w:lang w:eastAsia="ru-RU"/>
              </w:rPr>
            </w:pPr>
            <w:r>
              <w:rPr>
                <w:rFonts w:eastAsia="Times New Roman"/>
                <w:color w:val="000000"/>
                <w:szCs w:val="20"/>
                <w:lang w:eastAsia="ru-RU"/>
              </w:rPr>
              <w:t>80,3</w:t>
            </w:r>
            <w:r w:rsidRPr="005227D4">
              <w:rPr>
                <w:rFonts w:eastAsia="Times New Roman"/>
                <w:color w:val="000000"/>
                <w:szCs w:val="20"/>
                <w:lang w:eastAsia="ru-RU"/>
              </w:rPr>
              <w:t xml:space="preserve"> тыс. руб.  (Восемьдесят тысяч </w:t>
            </w:r>
            <w:r>
              <w:rPr>
                <w:rFonts w:eastAsia="Times New Roman"/>
                <w:color w:val="000000"/>
                <w:szCs w:val="20"/>
                <w:lang w:eastAsia="ru-RU"/>
              </w:rPr>
              <w:t>триста</w:t>
            </w:r>
            <w:r w:rsidRPr="005227D4">
              <w:rPr>
                <w:rFonts w:eastAsia="Times New Roman"/>
                <w:color w:val="000000"/>
                <w:szCs w:val="20"/>
                <w:lang w:eastAsia="ru-RU"/>
              </w:rPr>
              <w:t xml:space="preserve"> рублей) рублей 00 коп.</w:t>
            </w:r>
          </w:p>
        </w:tc>
      </w:tr>
      <w:tr w:rsidR="00C357D6" w:rsidRPr="00BC63E4" w:rsidTr="00225FD3">
        <w:trPr>
          <w:trHeight w:val="222"/>
        </w:trPr>
        <w:tc>
          <w:tcPr>
            <w:tcW w:w="228" w:type="pct"/>
            <w:shd w:val="clear" w:color="auto" w:fill="auto"/>
            <w:vAlign w:val="center"/>
          </w:tcPr>
          <w:p w:rsidR="00C357D6" w:rsidRPr="00BC63E4" w:rsidRDefault="00C357D6" w:rsidP="00225FD3">
            <w:pPr>
              <w:tabs>
                <w:tab w:val="left" w:pos="3810"/>
              </w:tabs>
              <w:ind w:firstLine="0"/>
              <w:jc w:val="center"/>
              <w:rPr>
                <w:szCs w:val="20"/>
              </w:rPr>
            </w:pPr>
            <w:r>
              <w:rPr>
                <w:szCs w:val="20"/>
              </w:rPr>
              <w:t>10.</w:t>
            </w:r>
          </w:p>
        </w:tc>
        <w:tc>
          <w:tcPr>
            <w:tcW w:w="1534" w:type="pct"/>
            <w:shd w:val="clear" w:color="auto" w:fill="auto"/>
            <w:vAlign w:val="center"/>
          </w:tcPr>
          <w:p w:rsidR="00C357D6" w:rsidRPr="00BC63E4" w:rsidRDefault="00C357D6" w:rsidP="00225FD3">
            <w:pPr>
              <w:tabs>
                <w:tab w:val="left" w:pos="3810"/>
              </w:tabs>
              <w:ind w:firstLine="0"/>
              <w:jc w:val="left"/>
              <w:rPr>
                <w:szCs w:val="20"/>
              </w:rPr>
            </w:pPr>
            <w:r>
              <w:rPr>
                <w:szCs w:val="20"/>
              </w:rPr>
              <w:t>Механизм реализации Программы</w:t>
            </w:r>
          </w:p>
        </w:tc>
        <w:tc>
          <w:tcPr>
            <w:tcW w:w="3238" w:type="pct"/>
            <w:shd w:val="clear" w:color="000000" w:fill="FFFFFF"/>
            <w:vAlign w:val="center"/>
          </w:tcPr>
          <w:p w:rsidR="00C357D6" w:rsidRPr="00B227E1" w:rsidRDefault="00C357D6" w:rsidP="00225FD3">
            <w:pPr>
              <w:suppressAutoHyphens/>
              <w:ind w:firstLine="0"/>
              <w:rPr>
                <w:color w:val="000000"/>
                <w:szCs w:val="20"/>
                <w:lang w:eastAsia="ar-SA"/>
              </w:rPr>
            </w:pPr>
            <w:r w:rsidRPr="00B227E1">
              <w:rPr>
                <w:color w:val="000000"/>
                <w:szCs w:val="20"/>
                <w:lang w:eastAsia="ar-SA"/>
              </w:rPr>
              <w:t xml:space="preserve">Механизм реализации настоящей Программы - скоординированные по срокам и направлениям мероприятия с указанием исполнителей. </w:t>
            </w:r>
          </w:p>
          <w:p w:rsidR="00C357D6" w:rsidRPr="00B227E1" w:rsidRDefault="00C357D6" w:rsidP="00225FD3">
            <w:pPr>
              <w:suppressAutoHyphens/>
              <w:ind w:firstLine="0"/>
              <w:rPr>
                <w:szCs w:val="20"/>
              </w:rPr>
            </w:pPr>
            <w:r w:rsidRPr="00B227E1">
              <w:rPr>
                <w:szCs w:val="20"/>
              </w:rPr>
              <w:t xml:space="preserve">Управление реализацией ведомственной целевой программы и оперативный </w:t>
            </w:r>
            <w:proofErr w:type="gramStart"/>
            <w:r w:rsidRPr="00B227E1">
              <w:rPr>
                <w:szCs w:val="20"/>
              </w:rPr>
              <w:t>контроль за</w:t>
            </w:r>
            <w:proofErr w:type="gramEnd"/>
            <w:r w:rsidRPr="00B227E1">
              <w:rPr>
                <w:szCs w:val="20"/>
              </w:rPr>
              <w:t xml:space="preserve"> ходом ее выполнения обеспечиваются совместно разработчиком и ее исполнителями.</w:t>
            </w:r>
          </w:p>
          <w:p w:rsidR="00C357D6" w:rsidRPr="00B227E1" w:rsidRDefault="00C357D6" w:rsidP="00225FD3">
            <w:pPr>
              <w:ind w:firstLine="0"/>
              <w:rPr>
                <w:szCs w:val="20"/>
              </w:rPr>
            </w:pPr>
            <w:r w:rsidRPr="00B227E1">
              <w:rPr>
                <w:szCs w:val="20"/>
              </w:rPr>
              <w:t>Разработчиком совместно с исполнителем ведомственной целевой программы будут осуществляться:</w:t>
            </w:r>
          </w:p>
          <w:p w:rsidR="00C357D6" w:rsidRPr="00B227E1" w:rsidRDefault="00C357D6" w:rsidP="00225FD3">
            <w:pPr>
              <w:ind w:firstLine="0"/>
              <w:rPr>
                <w:szCs w:val="20"/>
              </w:rPr>
            </w:pPr>
            <w:r w:rsidRPr="00B227E1">
              <w:rPr>
                <w:szCs w:val="20"/>
              </w:rPr>
              <w:t>анализ предложений по совершенствованию механизмов реализации и необходимой корректировке мероприятий программы;</w:t>
            </w:r>
          </w:p>
          <w:p w:rsidR="00C357D6" w:rsidRPr="00B227E1" w:rsidRDefault="00C357D6" w:rsidP="00225FD3">
            <w:pPr>
              <w:ind w:firstLine="0"/>
              <w:rPr>
                <w:szCs w:val="20"/>
              </w:rPr>
            </w:pPr>
            <w:r w:rsidRPr="00B227E1">
              <w:rPr>
                <w:szCs w:val="20"/>
              </w:rPr>
              <w:t>уточнение параметров и состава мероприятий ведомственной целевой программы;</w:t>
            </w:r>
          </w:p>
          <w:p w:rsidR="00C357D6" w:rsidRPr="00B227E1" w:rsidRDefault="00C357D6" w:rsidP="00225FD3">
            <w:pPr>
              <w:ind w:firstLine="0"/>
              <w:rPr>
                <w:szCs w:val="20"/>
              </w:rPr>
            </w:pPr>
            <w:proofErr w:type="gramStart"/>
            <w:r w:rsidRPr="00B227E1">
              <w:rPr>
                <w:szCs w:val="20"/>
              </w:rPr>
              <w:t>контроль за</w:t>
            </w:r>
            <w:proofErr w:type="gramEnd"/>
            <w:r w:rsidRPr="00B227E1">
              <w:rPr>
                <w:szCs w:val="20"/>
              </w:rPr>
              <w:t xml:space="preserve"> ходом реализации ведомственной целевой программы и входящих в ее состав мероприятий, анализ результатов их выполнения.</w:t>
            </w:r>
          </w:p>
          <w:p w:rsidR="00C357D6" w:rsidRPr="00B227E1" w:rsidRDefault="00C357D6" w:rsidP="00225FD3">
            <w:pPr>
              <w:ind w:firstLine="0"/>
              <w:rPr>
                <w:szCs w:val="20"/>
              </w:rPr>
            </w:pPr>
            <w:r w:rsidRPr="00B227E1">
              <w:rPr>
                <w:szCs w:val="20"/>
              </w:rPr>
              <w:t>реализация мероприятий ведомственной целевой программы;</w:t>
            </w:r>
          </w:p>
          <w:p w:rsidR="00C357D6" w:rsidRPr="00B227E1" w:rsidRDefault="00C357D6" w:rsidP="00225FD3">
            <w:pPr>
              <w:ind w:firstLine="0"/>
              <w:rPr>
                <w:szCs w:val="20"/>
              </w:rPr>
            </w:pPr>
            <w:r w:rsidRPr="00B227E1">
              <w:rPr>
                <w:szCs w:val="20"/>
              </w:rPr>
              <w:t>Исполнителем ведомственной целевой программы будут осуществляться:</w:t>
            </w:r>
          </w:p>
          <w:p w:rsidR="00C357D6" w:rsidRPr="00BC63E4" w:rsidRDefault="00C357D6" w:rsidP="00225FD3">
            <w:pPr>
              <w:tabs>
                <w:tab w:val="left" w:pos="3810"/>
              </w:tabs>
              <w:ind w:firstLine="0"/>
              <w:rPr>
                <w:szCs w:val="20"/>
              </w:rPr>
            </w:pPr>
            <w:r w:rsidRPr="00B227E1">
              <w:rPr>
                <w:szCs w:val="20"/>
              </w:rPr>
              <w:t>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 следующего за отчетным кварталом.</w:t>
            </w:r>
          </w:p>
        </w:tc>
      </w:tr>
      <w:tr w:rsidR="00C357D6" w:rsidRPr="00BC63E4" w:rsidTr="00225FD3">
        <w:trPr>
          <w:trHeight w:val="540"/>
        </w:trPr>
        <w:tc>
          <w:tcPr>
            <w:tcW w:w="228" w:type="pct"/>
            <w:vMerge w:val="restar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lastRenderedPageBreak/>
              <w:t>1</w:t>
            </w:r>
            <w:r>
              <w:rPr>
                <w:rFonts w:eastAsia="Times New Roman"/>
                <w:color w:val="000000"/>
                <w:szCs w:val="20"/>
                <w:lang w:eastAsia="ru-RU"/>
              </w:rPr>
              <w:t>1</w:t>
            </w:r>
            <w:r w:rsidRPr="00652E73">
              <w:rPr>
                <w:rFonts w:eastAsia="Times New Roman"/>
                <w:color w:val="000000"/>
                <w:szCs w:val="20"/>
                <w:lang w:eastAsia="ru-RU"/>
              </w:rPr>
              <w:t>.</w:t>
            </w:r>
          </w:p>
        </w:tc>
        <w:tc>
          <w:tcPr>
            <w:tcW w:w="1534" w:type="pct"/>
            <w:vMerge w:val="restar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Ожидаемые результаты реализации программы</w:t>
            </w:r>
          </w:p>
        </w:tc>
        <w:tc>
          <w:tcPr>
            <w:tcW w:w="3238" w:type="pct"/>
            <w:vMerge w:val="restart"/>
            <w:shd w:val="clear" w:color="auto" w:fill="auto"/>
            <w:vAlign w:val="center"/>
            <w:hideMark/>
          </w:tcPr>
          <w:p w:rsidR="00C357D6" w:rsidRPr="00652E73" w:rsidRDefault="00C357D6" w:rsidP="00225FD3">
            <w:pPr>
              <w:ind w:firstLine="0"/>
              <w:rPr>
                <w:rFonts w:eastAsia="Times New Roman"/>
                <w:color w:val="000000"/>
                <w:szCs w:val="20"/>
                <w:lang w:eastAsia="ru-RU"/>
              </w:rPr>
            </w:pPr>
            <w:r>
              <w:rPr>
                <w:rFonts w:eastAsia="Times New Roman"/>
                <w:color w:val="000000"/>
                <w:szCs w:val="20"/>
                <w:lang w:eastAsia="ru-RU"/>
              </w:rPr>
              <w:t>- </w:t>
            </w:r>
            <w:r w:rsidRPr="00652E73">
              <w:rPr>
                <w:rFonts w:eastAsia="Times New Roman"/>
                <w:color w:val="000000"/>
                <w:szCs w:val="20"/>
                <w:lang w:eastAsia="ru-RU"/>
              </w:rPr>
              <w:t xml:space="preserve"> Повышение уровня подготовки неработающего населения по действиям в чрезвычайных ситуациях;</w:t>
            </w:r>
          </w:p>
        </w:tc>
      </w:tr>
      <w:tr w:rsidR="00C357D6" w:rsidRPr="00BC63E4" w:rsidTr="00225FD3">
        <w:trPr>
          <w:trHeight w:val="276"/>
        </w:trPr>
        <w:tc>
          <w:tcPr>
            <w:tcW w:w="228" w:type="pct"/>
            <w:vMerge/>
            <w:vAlign w:val="center"/>
            <w:hideMark/>
          </w:tcPr>
          <w:p w:rsidR="00C357D6" w:rsidRPr="00652E73" w:rsidRDefault="00C357D6" w:rsidP="00225FD3">
            <w:pPr>
              <w:rPr>
                <w:rFonts w:eastAsia="Times New Roman"/>
                <w:color w:val="000000"/>
                <w:szCs w:val="20"/>
                <w:lang w:eastAsia="ru-RU"/>
              </w:rPr>
            </w:pPr>
          </w:p>
        </w:tc>
        <w:tc>
          <w:tcPr>
            <w:tcW w:w="1534" w:type="pct"/>
            <w:vMerge/>
            <w:vAlign w:val="center"/>
            <w:hideMark/>
          </w:tcPr>
          <w:p w:rsidR="00C357D6" w:rsidRPr="00652E73" w:rsidRDefault="00C357D6" w:rsidP="00225FD3">
            <w:pPr>
              <w:ind w:firstLine="0"/>
              <w:rPr>
                <w:rFonts w:eastAsia="Times New Roman"/>
                <w:color w:val="000000"/>
                <w:szCs w:val="20"/>
                <w:lang w:eastAsia="ru-RU"/>
              </w:rPr>
            </w:pPr>
          </w:p>
        </w:tc>
        <w:tc>
          <w:tcPr>
            <w:tcW w:w="3238" w:type="pct"/>
            <w:vMerge/>
            <w:vAlign w:val="center"/>
            <w:hideMark/>
          </w:tcPr>
          <w:p w:rsidR="00C357D6" w:rsidRPr="00652E73" w:rsidRDefault="00C357D6" w:rsidP="00225FD3">
            <w:pPr>
              <w:ind w:firstLine="0"/>
              <w:rPr>
                <w:rFonts w:eastAsia="Times New Roman"/>
                <w:color w:val="000000"/>
                <w:szCs w:val="20"/>
                <w:lang w:eastAsia="ru-RU"/>
              </w:rPr>
            </w:pPr>
          </w:p>
        </w:tc>
      </w:tr>
      <w:tr w:rsidR="00C357D6" w:rsidRPr="00BC63E4" w:rsidTr="00225FD3">
        <w:trPr>
          <w:trHeight w:val="322"/>
        </w:trPr>
        <w:tc>
          <w:tcPr>
            <w:tcW w:w="228" w:type="pct"/>
            <w:vMerge/>
            <w:vAlign w:val="center"/>
            <w:hideMark/>
          </w:tcPr>
          <w:p w:rsidR="00C357D6" w:rsidRPr="00652E73" w:rsidRDefault="00C357D6" w:rsidP="00225FD3">
            <w:pPr>
              <w:rPr>
                <w:rFonts w:eastAsia="Times New Roman"/>
                <w:color w:val="000000"/>
                <w:szCs w:val="20"/>
                <w:lang w:eastAsia="ru-RU"/>
              </w:rPr>
            </w:pPr>
          </w:p>
        </w:tc>
        <w:tc>
          <w:tcPr>
            <w:tcW w:w="1534" w:type="pct"/>
            <w:vMerge/>
            <w:vAlign w:val="center"/>
            <w:hideMark/>
          </w:tcPr>
          <w:p w:rsidR="00C357D6" w:rsidRPr="00652E73" w:rsidRDefault="00C357D6" w:rsidP="00225FD3">
            <w:pPr>
              <w:ind w:firstLine="0"/>
              <w:rPr>
                <w:rFonts w:eastAsia="Times New Roman"/>
                <w:color w:val="000000"/>
                <w:szCs w:val="20"/>
                <w:lang w:eastAsia="ru-RU"/>
              </w:rPr>
            </w:pPr>
          </w:p>
        </w:tc>
        <w:tc>
          <w:tcPr>
            <w:tcW w:w="323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Pr>
                <w:rFonts w:eastAsia="Times New Roman"/>
                <w:color w:val="000000"/>
                <w:szCs w:val="20"/>
                <w:lang w:eastAsia="ru-RU"/>
              </w:rPr>
              <w:t>- </w:t>
            </w:r>
            <w:r w:rsidRPr="00652E73">
              <w:rPr>
                <w:rFonts w:eastAsia="Times New Roman"/>
                <w:color w:val="000000"/>
                <w:szCs w:val="20"/>
                <w:lang w:eastAsia="ru-RU"/>
              </w:rPr>
              <w:t>Умение неработающего населения уверенно и правильно действовать в различных чрезвычайных ситуациях.</w:t>
            </w:r>
          </w:p>
        </w:tc>
      </w:tr>
      <w:tr w:rsidR="00C357D6" w:rsidRPr="00BC63E4" w:rsidTr="00225FD3">
        <w:trPr>
          <w:trHeight w:val="555"/>
        </w:trPr>
        <w:tc>
          <w:tcPr>
            <w:tcW w:w="228" w:type="pct"/>
            <w:shd w:val="clear" w:color="auto" w:fill="auto"/>
            <w:vAlign w:val="center"/>
            <w:hideMark/>
          </w:tcPr>
          <w:p w:rsidR="00C357D6" w:rsidRPr="00652E73" w:rsidRDefault="00C357D6" w:rsidP="00225FD3">
            <w:pPr>
              <w:ind w:firstLine="0"/>
              <w:rPr>
                <w:rFonts w:eastAsia="Times New Roman"/>
                <w:color w:val="000000"/>
                <w:szCs w:val="20"/>
                <w:lang w:eastAsia="ru-RU"/>
              </w:rPr>
            </w:pPr>
            <w:r>
              <w:rPr>
                <w:rFonts w:eastAsia="Times New Roman"/>
                <w:color w:val="000000"/>
                <w:szCs w:val="20"/>
                <w:lang w:eastAsia="ru-RU"/>
              </w:rPr>
              <w:t>12</w:t>
            </w:r>
            <w:r w:rsidRPr="00652E73">
              <w:rPr>
                <w:rFonts w:eastAsia="Times New Roman"/>
                <w:color w:val="000000"/>
                <w:szCs w:val="20"/>
                <w:lang w:eastAsia="ru-RU"/>
              </w:rPr>
              <w:t>.</w:t>
            </w:r>
          </w:p>
        </w:tc>
        <w:tc>
          <w:tcPr>
            <w:tcW w:w="1534" w:type="pct"/>
            <w:shd w:val="clear" w:color="auto" w:fill="auto"/>
            <w:vAlign w:val="center"/>
            <w:hideMark/>
          </w:tcPr>
          <w:p w:rsidR="00C357D6" w:rsidRPr="00652E73" w:rsidRDefault="00C357D6" w:rsidP="00225FD3">
            <w:pPr>
              <w:ind w:firstLine="0"/>
              <w:rPr>
                <w:rFonts w:eastAsia="Times New Roman"/>
                <w:color w:val="000000"/>
                <w:szCs w:val="20"/>
                <w:lang w:eastAsia="ru-RU"/>
              </w:rPr>
            </w:pPr>
            <w:r w:rsidRPr="00652E73">
              <w:rPr>
                <w:rFonts w:eastAsia="Times New Roman"/>
                <w:color w:val="000000"/>
                <w:szCs w:val="20"/>
                <w:lang w:eastAsia="ru-RU"/>
              </w:rPr>
              <w:t>Система контроля над исполнением программы</w:t>
            </w:r>
          </w:p>
        </w:tc>
        <w:tc>
          <w:tcPr>
            <w:tcW w:w="3238" w:type="pct"/>
            <w:shd w:val="clear" w:color="auto" w:fill="auto"/>
            <w:vAlign w:val="center"/>
            <w:hideMark/>
          </w:tcPr>
          <w:p w:rsidR="00C357D6" w:rsidRPr="00652E73" w:rsidRDefault="00C357D6" w:rsidP="00225FD3">
            <w:pPr>
              <w:ind w:firstLine="0"/>
              <w:rPr>
                <w:rFonts w:eastAsia="Times New Roman"/>
                <w:color w:val="000000"/>
                <w:szCs w:val="20"/>
                <w:lang w:eastAsia="ru-RU"/>
              </w:rPr>
            </w:pPr>
            <w:proofErr w:type="gramStart"/>
            <w:r w:rsidRPr="00652E73">
              <w:rPr>
                <w:rFonts w:eastAsia="Times New Roman"/>
                <w:color w:val="000000"/>
                <w:szCs w:val="20"/>
                <w:lang w:eastAsia="ru-RU"/>
              </w:rPr>
              <w:t>Контроль за</w:t>
            </w:r>
            <w:proofErr w:type="gramEnd"/>
            <w:r w:rsidRPr="00652E73">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муниципальный округ Васильевский Санкт-Петербурга.</w:t>
            </w:r>
          </w:p>
        </w:tc>
      </w:tr>
    </w:tbl>
    <w:p w:rsidR="00C357D6" w:rsidRDefault="00C357D6" w:rsidP="00C357D6">
      <w:pPr>
        <w:rPr>
          <w:sz w:val="24"/>
          <w:szCs w:val="24"/>
        </w:rPr>
      </w:pPr>
    </w:p>
    <w:p w:rsidR="00C357D6" w:rsidRPr="008B0D90" w:rsidRDefault="00C357D6" w:rsidP="00C357D6">
      <w:pPr>
        <w:ind w:firstLine="34"/>
        <w:rPr>
          <w:b/>
          <w:sz w:val="24"/>
          <w:szCs w:val="24"/>
        </w:rPr>
      </w:pPr>
      <w:r w:rsidRPr="008B0D90">
        <w:rPr>
          <w:b/>
          <w:sz w:val="24"/>
          <w:szCs w:val="24"/>
        </w:rPr>
        <w:t>Характеристики сферы реализации Программы, описание основных проблем, действующих в данной сфере, обоснование необходимости реализации Программы</w:t>
      </w:r>
    </w:p>
    <w:p w:rsidR="00C357D6" w:rsidRPr="008B0D90" w:rsidRDefault="00C357D6" w:rsidP="00C357D6">
      <w:pPr>
        <w:ind w:firstLine="0"/>
        <w:rPr>
          <w:rFonts w:eastAsia="Times New Roman"/>
          <w:sz w:val="24"/>
          <w:szCs w:val="24"/>
          <w:lang w:eastAsia="ru-RU"/>
        </w:rPr>
      </w:pPr>
      <w:r w:rsidRPr="008B0D90">
        <w:rPr>
          <w:sz w:val="24"/>
          <w:szCs w:val="24"/>
        </w:rPr>
        <w:t>Характеристики сферы реализации Программы</w:t>
      </w:r>
      <w:r w:rsidRPr="008B0D90">
        <w:rPr>
          <w:rFonts w:eastAsia="Times New Roman"/>
          <w:color w:val="FF0000"/>
          <w:sz w:val="24"/>
          <w:szCs w:val="24"/>
          <w:lang w:eastAsia="ru-RU"/>
        </w:rPr>
        <w:t xml:space="preserve"> </w:t>
      </w:r>
      <w:r w:rsidRPr="008B0D90">
        <w:rPr>
          <w:rFonts w:eastAsia="Times New Roman"/>
          <w:sz w:val="24"/>
          <w:szCs w:val="24"/>
          <w:lang w:eastAsia="ru-RU"/>
        </w:rPr>
        <w:t xml:space="preserve">- повышение общественной безопасности населения за счет обучения и информирования жителей МО Васильевский действиям в чрезвычайных ситуациях. </w:t>
      </w:r>
    </w:p>
    <w:p w:rsidR="00C357D6" w:rsidRPr="008B0D90" w:rsidRDefault="00C357D6" w:rsidP="00C357D6">
      <w:pPr>
        <w:ind w:firstLine="0"/>
        <w:rPr>
          <w:rFonts w:eastAsia="Times New Roman"/>
          <w:sz w:val="24"/>
          <w:szCs w:val="24"/>
          <w:lang w:eastAsia="ru-RU"/>
        </w:rPr>
      </w:pPr>
      <w:r w:rsidRPr="008B0D90">
        <w:rPr>
          <w:sz w:val="24"/>
          <w:szCs w:val="24"/>
        </w:rPr>
        <w:t>Основной проблемой в данной сфере</w:t>
      </w:r>
      <w:r w:rsidRPr="008B0D90">
        <w:rPr>
          <w:bCs/>
          <w:sz w:val="24"/>
          <w:szCs w:val="24"/>
        </w:rPr>
        <w:t xml:space="preserve"> </w:t>
      </w:r>
      <w:r>
        <w:rPr>
          <w:bCs/>
          <w:sz w:val="24"/>
          <w:szCs w:val="24"/>
        </w:rPr>
        <w:t>являются</w:t>
      </w:r>
      <w:r w:rsidRPr="008B0D90">
        <w:rPr>
          <w:bCs/>
          <w:sz w:val="24"/>
          <w:szCs w:val="24"/>
        </w:rPr>
        <w:t xml:space="preserve"> как сохранение традиционных угроз и рисков, так и возник</w:t>
      </w:r>
      <w:r>
        <w:rPr>
          <w:bCs/>
          <w:sz w:val="24"/>
          <w:szCs w:val="24"/>
        </w:rPr>
        <w:t>новение</w:t>
      </w:r>
      <w:r w:rsidRPr="008B0D90">
        <w:rPr>
          <w:bCs/>
          <w:sz w:val="24"/>
          <w:szCs w:val="24"/>
        </w:rPr>
        <w:t xml:space="preserve"> новые опасностей, влияющих на </w:t>
      </w:r>
      <w:r w:rsidRPr="008B0D90">
        <w:rPr>
          <w:rFonts w:eastAsia="Times New Roman"/>
          <w:sz w:val="24"/>
          <w:szCs w:val="24"/>
          <w:lang w:eastAsia="ru-RU"/>
        </w:rPr>
        <w:t>общественной безопасности населения</w:t>
      </w:r>
      <w:r w:rsidRPr="008B0D90">
        <w:rPr>
          <w:bCs/>
          <w:sz w:val="24"/>
          <w:szCs w:val="24"/>
        </w:rPr>
        <w:t>.</w:t>
      </w:r>
    </w:p>
    <w:p w:rsidR="00C357D6" w:rsidRPr="008B0D90" w:rsidRDefault="00C357D6" w:rsidP="00C357D6">
      <w:pPr>
        <w:ind w:firstLine="34"/>
        <w:rPr>
          <w:b/>
          <w:sz w:val="24"/>
          <w:szCs w:val="24"/>
        </w:rPr>
      </w:pPr>
      <w:r w:rsidRPr="008B0D90">
        <w:rPr>
          <w:sz w:val="24"/>
          <w:szCs w:val="24"/>
        </w:rPr>
        <w:t>Реализаци</w:t>
      </w:r>
      <w:r>
        <w:rPr>
          <w:sz w:val="24"/>
          <w:szCs w:val="24"/>
        </w:rPr>
        <w:t>я</w:t>
      </w:r>
      <w:r w:rsidRPr="008B0D90">
        <w:rPr>
          <w:sz w:val="24"/>
          <w:szCs w:val="24"/>
        </w:rPr>
        <w:t xml:space="preserve"> программы обусловлена необходимостью </w:t>
      </w:r>
      <w:r w:rsidRPr="008B0D90">
        <w:rPr>
          <w:bCs/>
          <w:sz w:val="24"/>
          <w:szCs w:val="24"/>
        </w:rPr>
        <w:t>повышению уровня подготовки неработающего населения по действиям в чрезвычайных ситуациях, а также умению населения уверенно и правильно действовать в различных чрезвычайных ситуациях</w:t>
      </w:r>
    </w:p>
    <w:p w:rsidR="00C357D6" w:rsidRPr="008B0D90" w:rsidRDefault="00C357D6" w:rsidP="00C357D6">
      <w:pPr>
        <w:ind w:firstLine="34"/>
        <w:rPr>
          <w:b/>
          <w:sz w:val="24"/>
          <w:szCs w:val="24"/>
        </w:rPr>
      </w:pPr>
      <w:r w:rsidRPr="008B0D90">
        <w:rPr>
          <w:b/>
          <w:sz w:val="24"/>
          <w:szCs w:val="24"/>
        </w:rPr>
        <w:t xml:space="preserve">Описание ожидаемых результатов реализации программы и целевые индикаторы: </w:t>
      </w:r>
    </w:p>
    <w:p w:rsidR="00C357D6" w:rsidRPr="008B0D90" w:rsidRDefault="00C357D6" w:rsidP="00C357D6">
      <w:pPr>
        <w:ind w:firstLine="0"/>
        <w:rPr>
          <w:rFonts w:eastAsia="Times New Roman"/>
          <w:color w:val="000000"/>
          <w:sz w:val="24"/>
          <w:szCs w:val="24"/>
          <w:lang w:eastAsia="ru-RU"/>
        </w:rPr>
      </w:pPr>
      <w:r w:rsidRPr="008B0D90">
        <w:rPr>
          <w:sz w:val="24"/>
          <w:szCs w:val="24"/>
        </w:rPr>
        <w:t>Посредством реализации задач Программы, произойдет повышение</w:t>
      </w:r>
      <w:r w:rsidRPr="008B0D90">
        <w:rPr>
          <w:rFonts w:eastAsia="Times New Roman"/>
          <w:color w:val="000000"/>
          <w:sz w:val="24"/>
          <w:szCs w:val="24"/>
          <w:lang w:eastAsia="ru-RU"/>
        </w:rPr>
        <w:t xml:space="preserve"> общественной безопасности населения за счет обучения и информирования жителей МО Васильевский действиям в чрезвычайных ситуациях.</w:t>
      </w:r>
    </w:p>
    <w:p w:rsidR="00C357D6" w:rsidRPr="008B0D90" w:rsidRDefault="00C357D6" w:rsidP="00C357D6">
      <w:pPr>
        <w:tabs>
          <w:tab w:val="left" w:pos="3810"/>
        </w:tabs>
        <w:ind w:firstLine="0"/>
        <w:rPr>
          <w:sz w:val="24"/>
          <w:szCs w:val="24"/>
        </w:rPr>
      </w:pPr>
      <w:r w:rsidRPr="008B0D90">
        <w:rPr>
          <w:sz w:val="24"/>
          <w:szCs w:val="24"/>
        </w:rPr>
        <w:t xml:space="preserve">В ходе реализации Программы будут проведены 6 мероприятий, указанных в Приложении №1 к ведомственной целевой программе, объем </w:t>
      </w:r>
      <w:proofErr w:type="gramStart"/>
      <w:r w:rsidRPr="008B0D90">
        <w:rPr>
          <w:sz w:val="24"/>
          <w:szCs w:val="24"/>
        </w:rPr>
        <w:t>финансирования</w:t>
      </w:r>
      <w:proofErr w:type="gramEnd"/>
      <w:r w:rsidRPr="008B0D90">
        <w:rPr>
          <w:sz w:val="24"/>
          <w:szCs w:val="24"/>
        </w:rPr>
        <w:t xml:space="preserve"> которых составит 80,3 тыс. руб.</w:t>
      </w:r>
    </w:p>
    <w:p w:rsidR="00C357D6" w:rsidRDefault="00C357D6" w:rsidP="00C357D6">
      <w:pPr>
        <w:tabs>
          <w:tab w:val="num" w:pos="374"/>
        </w:tabs>
        <w:suppressAutoHyphens/>
        <w:autoSpaceDN w:val="0"/>
        <w:ind w:firstLine="0"/>
        <w:rPr>
          <w:sz w:val="24"/>
          <w:szCs w:val="24"/>
        </w:rPr>
      </w:pPr>
      <w:r w:rsidRPr="00284629">
        <w:rPr>
          <w:sz w:val="24"/>
          <w:szCs w:val="24"/>
        </w:rPr>
        <w:t>Целевые индикаторы: к</w:t>
      </w:r>
      <w:r w:rsidRPr="00284629">
        <w:rPr>
          <w:sz w:val="24"/>
          <w:szCs w:val="24"/>
          <w:lang w:eastAsia="ar-SA"/>
        </w:rPr>
        <w:t xml:space="preserve">оличество проведенных мероприятий данной программы; сумма средств, направленных на реализацию данной программы; число </w:t>
      </w:r>
      <w:r w:rsidRPr="00284629">
        <w:rPr>
          <w:rFonts w:eastAsia="Times New Roman"/>
          <w:color w:val="000000"/>
          <w:sz w:val="24"/>
          <w:szCs w:val="24"/>
          <w:lang w:eastAsia="ru-RU"/>
        </w:rPr>
        <w:t>участников</w:t>
      </w:r>
      <w:r w:rsidRPr="00284629">
        <w:rPr>
          <w:sz w:val="24"/>
          <w:szCs w:val="24"/>
          <w:lang w:eastAsia="ar-SA"/>
        </w:rPr>
        <w:t xml:space="preserve"> -</w:t>
      </w:r>
      <w:r>
        <w:rPr>
          <w:sz w:val="24"/>
          <w:szCs w:val="24"/>
          <w:lang w:eastAsia="ar-SA"/>
        </w:rPr>
        <w:t xml:space="preserve"> жителей МО </w:t>
      </w:r>
      <w:proofErr w:type="gramStart"/>
      <w:r>
        <w:rPr>
          <w:sz w:val="24"/>
          <w:szCs w:val="24"/>
          <w:lang w:eastAsia="ar-SA"/>
        </w:rPr>
        <w:t>Васильевский</w:t>
      </w:r>
      <w:proofErr w:type="gramEnd"/>
      <w:r>
        <w:rPr>
          <w:sz w:val="24"/>
          <w:szCs w:val="24"/>
          <w:lang w:eastAsia="ar-SA"/>
        </w:rPr>
        <w:t>, принявших участие в данной программе.</w:t>
      </w:r>
    </w:p>
    <w:p w:rsidR="00C357D6" w:rsidRDefault="00C357D6" w:rsidP="00C357D6">
      <w:pPr>
        <w:ind w:firstLine="0"/>
        <w:rPr>
          <w:rFonts w:eastAsia="Times New Roman"/>
          <w:color w:val="000000"/>
          <w:szCs w:val="20"/>
          <w:lang w:eastAsia="ru-RU"/>
        </w:rPr>
      </w:pPr>
    </w:p>
    <w:p w:rsidR="00C357D6" w:rsidRPr="00BC63E4" w:rsidRDefault="00C357D6" w:rsidP="00C357D6">
      <w:pPr>
        <w:rPr>
          <w:sz w:val="24"/>
          <w:szCs w:val="24"/>
        </w:rPr>
      </w:pPr>
    </w:p>
    <w:p w:rsidR="00C357D6" w:rsidRPr="00BC63E4" w:rsidRDefault="00C357D6" w:rsidP="00C357D6">
      <w:pPr>
        <w:ind w:firstLine="0"/>
        <w:rPr>
          <w:sz w:val="24"/>
          <w:szCs w:val="24"/>
        </w:rPr>
        <w:sectPr w:rsidR="00C357D6" w:rsidRPr="00BC63E4" w:rsidSect="0082696C">
          <w:pgSz w:w="16838" w:h="11906" w:orient="landscape"/>
          <w:pgMar w:top="1701" w:right="1134" w:bottom="850" w:left="1134" w:header="708" w:footer="708" w:gutter="0"/>
          <w:cols w:space="708"/>
          <w:docGrid w:linePitch="360"/>
        </w:sectPr>
      </w:pPr>
    </w:p>
    <w:p w:rsidR="00C357D6" w:rsidRPr="00BC63E4" w:rsidRDefault="00C357D6" w:rsidP="00C357D6">
      <w:pPr>
        <w:ind w:firstLine="0"/>
        <w:jc w:val="right"/>
        <w:rPr>
          <w:sz w:val="24"/>
          <w:szCs w:val="24"/>
        </w:rPr>
      </w:pPr>
      <w:r w:rsidRPr="00BC63E4">
        <w:rPr>
          <w:sz w:val="24"/>
          <w:szCs w:val="24"/>
        </w:rPr>
        <w:lastRenderedPageBreak/>
        <w:t>Приложение № 1к ведомственной целевой программе</w:t>
      </w:r>
    </w:p>
    <w:p w:rsidR="00C357D6" w:rsidRDefault="00C357D6" w:rsidP="00C357D6">
      <w:pPr>
        <w:jc w:val="center"/>
        <w:rPr>
          <w:sz w:val="24"/>
          <w:szCs w:val="24"/>
        </w:rPr>
      </w:pPr>
    </w:p>
    <w:p w:rsidR="00C357D6" w:rsidRPr="00BC63E4" w:rsidRDefault="00C357D6" w:rsidP="00C357D6">
      <w:pPr>
        <w:jc w:val="center"/>
        <w:rPr>
          <w:sz w:val="24"/>
          <w:szCs w:val="24"/>
        </w:rPr>
      </w:pPr>
      <w:r w:rsidRPr="00BC63E4">
        <w:rPr>
          <w:sz w:val="24"/>
          <w:szCs w:val="24"/>
        </w:rPr>
        <w:t>Перечень мероприятий</w:t>
      </w:r>
    </w:p>
    <w:p w:rsidR="00C357D6" w:rsidRPr="00BC63E4" w:rsidRDefault="00C357D6" w:rsidP="00C357D6">
      <w:pPr>
        <w:jc w:val="center"/>
        <w:rPr>
          <w:sz w:val="24"/>
          <w:szCs w:val="24"/>
        </w:rPr>
      </w:pPr>
      <w:r w:rsidRPr="00BC63E4">
        <w:rPr>
          <w:sz w:val="24"/>
          <w:szCs w:val="24"/>
        </w:rPr>
        <w:t xml:space="preserve">к ведомственной целевой программе внутригородского муниципального образования Санкт-Петербурга </w:t>
      </w:r>
    </w:p>
    <w:p w:rsidR="00C357D6" w:rsidRPr="00BC63E4" w:rsidRDefault="00C357D6" w:rsidP="00C357D6">
      <w:pPr>
        <w:jc w:val="center"/>
        <w:rPr>
          <w:sz w:val="24"/>
          <w:szCs w:val="24"/>
        </w:rPr>
      </w:pPr>
      <w:r w:rsidRPr="00BC63E4">
        <w:rPr>
          <w:sz w:val="24"/>
          <w:szCs w:val="24"/>
        </w:rPr>
        <w:t xml:space="preserve"> муниципальный округ Васильевский</w:t>
      </w:r>
    </w:p>
    <w:p w:rsidR="00C357D6" w:rsidRDefault="00C357D6" w:rsidP="00C357D6">
      <w:pPr>
        <w:jc w:val="center"/>
        <w:rPr>
          <w:sz w:val="24"/>
          <w:szCs w:val="24"/>
        </w:rPr>
      </w:pPr>
      <w:r w:rsidRPr="00BC63E4">
        <w:rPr>
          <w:sz w:val="24"/>
          <w:szCs w:val="24"/>
        </w:rPr>
        <w:t xml:space="preserve">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2023 год</w:t>
      </w:r>
    </w:p>
    <w:p w:rsidR="00C357D6" w:rsidRPr="00BC63E4" w:rsidRDefault="00C357D6" w:rsidP="00C357D6">
      <w:pPr>
        <w:jc w:val="center"/>
        <w:rPr>
          <w:sz w:val="24"/>
          <w:szCs w:val="24"/>
        </w:rPr>
      </w:pPr>
    </w:p>
    <w:tbl>
      <w:tblPr>
        <w:tblW w:w="5000" w:type="pct"/>
        <w:tblLook w:val="04A0" w:firstRow="1" w:lastRow="0" w:firstColumn="1" w:lastColumn="0" w:noHBand="0" w:noVBand="1"/>
      </w:tblPr>
      <w:tblGrid>
        <w:gridCol w:w="697"/>
        <w:gridCol w:w="2525"/>
        <w:gridCol w:w="2366"/>
        <w:gridCol w:w="1964"/>
        <w:gridCol w:w="2357"/>
        <w:gridCol w:w="2357"/>
        <w:gridCol w:w="2520"/>
      </w:tblGrid>
      <w:tr w:rsidR="00C357D6" w:rsidRPr="00BC63E4" w:rsidTr="00225FD3">
        <w:trPr>
          <w:trHeight w:val="300"/>
        </w:trPr>
        <w:tc>
          <w:tcPr>
            <w:tcW w:w="2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w:t>
            </w:r>
          </w:p>
          <w:p w:rsidR="00C357D6" w:rsidRPr="005227D4" w:rsidRDefault="00C357D6" w:rsidP="00225FD3">
            <w:pPr>
              <w:ind w:firstLine="0"/>
              <w:jc w:val="center"/>
              <w:rPr>
                <w:rFonts w:eastAsia="Times New Roman"/>
                <w:color w:val="000000"/>
                <w:szCs w:val="20"/>
                <w:lang w:eastAsia="ru-RU"/>
              </w:rPr>
            </w:pPr>
            <w:proofErr w:type="gramStart"/>
            <w:r w:rsidRPr="005227D4">
              <w:rPr>
                <w:rFonts w:eastAsia="Times New Roman"/>
                <w:color w:val="000000"/>
                <w:szCs w:val="20"/>
                <w:lang w:eastAsia="ru-RU"/>
              </w:rPr>
              <w:t>п</w:t>
            </w:r>
            <w:proofErr w:type="gramEnd"/>
            <w:r w:rsidRPr="005227D4">
              <w:rPr>
                <w:rFonts w:eastAsia="Times New Roman"/>
                <w:color w:val="000000"/>
                <w:szCs w:val="20"/>
                <w:lang w:eastAsia="ru-RU"/>
              </w:rPr>
              <w:t>/п</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Наименование мероприятия</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Участники мероприятия</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Планируемое количество участников</w:t>
            </w:r>
          </w:p>
        </w:tc>
        <w:tc>
          <w:tcPr>
            <w:tcW w:w="7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Стоимость 1 единицы,  тыс. руб.</w:t>
            </w:r>
          </w:p>
        </w:tc>
        <w:tc>
          <w:tcPr>
            <w:tcW w:w="7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Общая сумма, тыс. руб.</w:t>
            </w:r>
          </w:p>
        </w:tc>
        <w:tc>
          <w:tcPr>
            <w:tcW w:w="8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Срок исполнения</w:t>
            </w:r>
          </w:p>
        </w:tc>
      </w:tr>
      <w:tr w:rsidR="00C357D6" w:rsidRPr="00BC63E4" w:rsidTr="00225FD3">
        <w:trPr>
          <w:trHeight w:val="300"/>
        </w:trPr>
        <w:tc>
          <w:tcPr>
            <w:tcW w:w="236" w:type="pct"/>
            <w:vMerge/>
            <w:tcBorders>
              <w:top w:val="single" w:sz="4" w:space="0" w:color="auto"/>
              <w:left w:val="single" w:sz="4" w:space="0" w:color="auto"/>
              <w:bottom w:val="single" w:sz="4" w:space="0" w:color="auto"/>
              <w:right w:val="single" w:sz="4" w:space="0" w:color="auto"/>
            </w:tcBorders>
            <w:vAlign w:val="center"/>
            <w:hideMark/>
          </w:tcPr>
          <w:p w:rsidR="00C357D6" w:rsidRPr="005227D4" w:rsidRDefault="00C357D6" w:rsidP="00225FD3">
            <w:pPr>
              <w:rPr>
                <w:rFonts w:eastAsia="Times New Roman"/>
                <w:color w:val="000000"/>
                <w:szCs w:val="20"/>
                <w:lang w:eastAsia="ru-RU"/>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C357D6" w:rsidRPr="005227D4" w:rsidRDefault="00C357D6" w:rsidP="00225FD3">
            <w:pPr>
              <w:jc w:val="left"/>
              <w:rPr>
                <w:rFonts w:eastAsia="Times New Roman"/>
                <w:color w:val="000000"/>
                <w:szCs w:val="20"/>
                <w:lang w:eastAsia="ru-RU"/>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C357D6" w:rsidRPr="005227D4" w:rsidRDefault="00C357D6" w:rsidP="00225FD3">
            <w:pPr>
              <w:jc w:val="left"/>
              <w:rPr>
                <w:rFonts w:eastAsia="Times New Roman"/>
                <w:color w:val="000000"/>
                <w:szCs w:val="20"/>
                <w:lang w:eastAsia="ru-RU"/>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C357D6" w:rsidRPr="005227D4" w:rsidRDefault="00C357D6" w:rsidP="00225FD3">
            <w:pPr>
              <w:ind w:firstLine="0"/>
              <w:jc w:val="left"/>
              <w:rPr>
                <w:rFonts w:eastAsia="Times New Roman"/>
                <w:color w:val="000000"/>
                <w:szCs w:val="20"/>
                <w:lang w:eastAsia="ru-RU"/>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rsidR="00C357D6" w:rsidRPr="005227D4" w:rsidRDefault="00C357D6" w:rsidP="00225FD3">
            <w:pPr>
              <w:ind w:firstLine="0"/>
              <w:jc w:val="left"/>
              <w:rPr>
                <w:rFonts w:eastAsia="Times New Roman"/>
                <w:color w:val="000000"/>
                <w:szCs w:val="20"/>
                <w:lang w:eastAsia="ru-RU"/>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rsidR="00C357D6" w:rsidRPr="005227D4" w:rsidRDefault="00C357D6" w:rsidP="00225FD3">
            <w:pPr>
              <w:ind w:firstLine="0"/>
              <w:jc w:val="left"/>
              <w:rPr>
                <w:rFonts w:eastAsia="Times New Roman"/>
                <w:color w:val="000000"/>
                <w:szCs w:val="20"/>
                <w:lang w:eastAsia="ru-RU"/>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C357D6" w:rsidRPr="005227D4" w:rsidRDefault="00C357D6" w:rsidP="00225FD3">
            <w:pPr>
              <w:ind w:firstLine="0"/>
              <w:jc w:val="left"/>
              <w:rPr>
                <w:rFonts w:eastAsia="Times New Roman"/>
                <w:color w:val="000000"/>
                <w:szCs w:val="20"/>
                <w:lang w:eastAsia="ru-RU"/>
              </w:rPr>
            </w:pPr>
          </w:p>
        </w:tc>
      </w:tr>
      <w:tr w:rsidR="00C357D6" w:rsidRPr="00BC63E4" w:rsidTr="00225FD3">
        <w:trPr>
          <w:trHeight w:val="300"/>
        </w:trPr>
        <w:tc>
          <w:tcPr>
            <w:tcW w:w="236" w:type="pct"/>
            <w:vMerge/>
            <w:tcBorders>
              <w:top w:val="single" w:sz="4" w:space="0" w:color="auto"/>
              <w:left w:val="single" w:sz="4" w:space="0" w:color="auto"/>
              <w:bottom w:val="single" w:sz="4" w:space="0" w:color="auto"/>
              <w:right w:val="single" w:sz="4" w:space="0" w:color="auto"/>
            </w:tcBorders>
            <w:vAlign w:val="center"/>
            <w:hideMark/>
          </w:tcPr>
          <w:p w:rsidR="00C357D6" w:rsidRPr="005227D4" w:rsidRDefault="00C357D6" w:rsidP="00225FD3">
            <w:pPr>
              <w:rPr>
                <w:rFonts w:eastAsia="Times New Roman"/>
                <w:color w:val="000000"/>
                <w:szCs w:val="20"/>
                <w:lang w:eastAsia="ru-RU"/>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C357D6" w:rsidRPr="005227D4" w:rsidRDefault="00C357D6" w:rsidP="00225FD3">
            <w:pPr>
              <w:jc w:val="left"/>
              <w:rPr>
                <w:rFonts w:eastAsia="Times New Roman"/>
                <w:color w:val="000000"/>
                <w:szCs w:val="20"/>
                <w:lang w:eastAsia="ru-RU"/>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C357D6" w:rsidRPr="005227D4" w:rsidRDefault="00C357D6" w:rsidP="00225FD3">
            <w:pPr>
              <w:jc w:val="left"/>
              <w:rPr>
                <w:rFonts w:eastAsia="Times New Roman"/>
                <w:color w:val="000000"/>
                <w:szCs w:val="20"/>
                <w:lang w:eastAsia="ru-RU"/>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C357D6" w:rsidRPr="005227D4" w:rsidRDefault="00C357D6" w:rsidP="00225FD3">
            <w:pPr>
              <w:ind w:firstLine="0"/>
              <w:jc w:val="left"/>
              <w:rPr>
                <w:rFonts w:eastAsia="Times New Roman"/>
                <w:color w:val="000000"/>
                <w:szCs w:val="20"/>
                <w:lang w:eastAsia="ru-RU"/>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rsidR="00C357D6" w:rsidRPr="005227D4" w:rsidRDefault="00C357D6" w:rsidP="00225FD3">
            <w:pPr>
              <w:ind w:firstLine="0"/>
              <w:jc w:val="left"/>
              <w:rPr>
                <w:rFonts w:eastAsia="Times New Roman"/>
                <w:color w:val="000000"/>
                <w:szCs w:val="20"/>
                <w:lang w:eastAsia="ru-RU"/>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rsidR="00C357D6" w:rsidRPr="005227D4" w:rsidRDefault="00C357D6" w:rsidP="00225FD3">
            <w:pPr>
              <w:ind w:firstLine="0"/>
              <w:jc w:val="left"/>
              <w:rPr>
                <w:rFonts w:eastAsia="Times New Roman"/>
                <w:color w:val="000000"/>
                <w:szCs w:val="20"/>
                <w:lang w:eastAsia="ru-RU"/>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C357D6" w:rsidRPr="005227D4" w:rsidRDefault="00C357D6" w:rsidP="00225FD3">
            <w:pPr>
              <w:ind w:firstLine="0"/>
              <w:jc w:val="left"/>
              <w:rPr>
                <w:rFonts w:eastAsia="Times New Roman"/>
                <w:color w:val="000000"/>
                <w:szCs w:val="20"/>
                <w:lang w:eastAsia="ru-RU"/>
              </w:rPr>
            </w:pPr>
          </w:p>
        </w:tc>
      </w:tr>
      <w:tr w:rsidR="00C357D6" w:rsidRPr="00BC63E4" w:rsidTr="00225FD3">
        <w:trPr>
          <w:trHeight w:val="1170"/>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C357D6" w:rsidRPr="005227D4" w:rsidRDefault="00C357D6" w:rsidP="00225FD3">
            <w:pPr>
              <w:ind w:firstLine="0"/>
              <w:rPr>
                <w:rFonts w:eastAsia="Times New Roman"/>
                <w:color w:val="000000"/>
                <w:szCs w:val="20"/>
                <w:lang w:eastAsia="ru-RU"/>
              </w:rPr>
            </w:pPr>
            <w:r w:rsidRPr="005227D4">
              <w:rPr>
                <w:rFonts w:eastAsia="Times New Roman"/>
                <w:color w:val="000000"/>
                <w:szCs w:val="20"/>
                <w:lang w:eastAsia="ru-RU"/>
              </w:rPr>
              <w:t>1.</w:t>
            </w:r>
          </w:p>
        </w:tc>
        <w:tc>
          <w:tcPr>
            <w:tcW w:w="854" w:type="pct"/>
            <w:tcBorders>
              <w:top w:val="nil"/>
              <w:left w:val="nil"/>
              <w:bottom w:val="single" w:sz="4" w:space="0" w:color="auto"/>
              <w:right w:val="single" w:sz="4" w:space="0" w:color="auto"/>
            </w:tcBorders>
            <w:shd w:val="clear" w:color="000000" w:fill="FFFFFF"/>
            <w:vAlign w:val="center"/>
            <w:hideMark/>
          </w:tcPr>
          <w:p w:rsidR="00C357D6" w:rsidRPr="005227D4" w:rsidRDefault="00C357D6" w:rsidP="00225FD3">
            <w:pPr>
              <w:ind w:firstLine="0"/>
              <w:rPr>
                <w:rFonts w:eastAsia="Times New Roman"/>
                <w:color w:val="000000"/>
                <w:szCs w:val="20"/>
                <w:lang w:eastAsia="ru-RU"/>
              </w:rPr>
            </w:pPr>
            <w:r w:rsidRPr="005227D4">
              <w:rPr>
                <w:rFonts w:eastAsia="Times New Roman"/>
                <w:color w:val="000000"/>
                <w:szCs w:val="20"/>
                <w:lang w:eastAsia="ru-RU"/>
              </w:rPr>
              <w:t>Издание 3-х брошюр по тематике ГО и ЧС тиражом по 100 экз. Размер А5, Печать: обложка цветность 4+4, мелованная, ламинированная, бумага 250 гр./м</w:t>
            </w:r>
            <w:proofErr w:type="gramStart"/>
            <w:r w:rsidRPr="005227D4">
              <w:rPr>
                <w:rFonts w:eastAsia="Times New Roman"/>
                <w:color w:val="000000"/>
                <w:szCs w:val="20"/>
                <w:lang w:eastAsia="ru-RU"/>
              </w:rPr>
              <w:t>2</w:t>
            </w:r>
            <w:proofErr w:type="gramEnd"/>
            <w:r w:rsidRPr="005227D4">
              <w:rPr>
                <w:rFonts w:eastAsia="Times New Roman"/>
                <w:color w:val="000000"/>
                <w:szCs w:val="20"/>
                <w:lang w:eastAsia="ru-RU"/>
              </w:rPr>
              <w:t>, блок-бумага 170 гр./м2, мелованная, цветность 1+1, объем  20 полос</w:t>
            </w:r>
          </w:p>
        </w:tc>
        <w:tc>
          <w:tcPr>
            <w:tcW w:w="800" w:type="pct"/>
            <w:tcBorders>
              <w:top w:val="nil"/>
              <w:left w:val="nil"/>
              <w:bottom w:val="single" w:sz="4" w:space="0" w:color="auto"/>
              <w:right w:val="single" w:sz="4" w:space="0" w:color="auto"/>
            </w:tcBorders>
            <w:shd w:val="clear" w:color="000000" w:fill="FFFFFF"/>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 xml:space="preserve">Жители МО </w:t>
            </w:r>
            <w:proofErr w:type="gramStart"/>
            <w:r w:rsidRPr="005227D4">
              <w:rPr>
                <w:rFonts w:eastAsia="Times New Roman"/>
                <w:color w:val="000000"/>
                <w:szCs w:val="20"/>
                <w:lang w:eastAsia="ru-RU"/>
              </w:rPr>
              <w:t>Васильевский</w:t>
            </w:r>
            <w:proofErr w:type="gramEnd"/>
          </w:p>
        </w:tc>
        <w:tc>
          <w:tcPr>
            <w:tcW w:w="664" w:type="pct"/>
            <w:tcBorders>
              <w:top w:val="nil"/>
              <w:left w:val="nil"/>
              <w:bottom w:val="single" w:sz="4" w:space="0" w:color="auto"/>
              <w:right w:val="single" w:sz="4" w:space="0" w:color="auto"/>
            </w:tcBorders>
            <w:shd w:val="clear" w:color="000000" w:fill="FFFFFF"/>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300</w:t>
            </w:r>
          </w:p>
        </w:tc>
        <w:tc>
          <w:tcPr>
            <w:tcW w:w="797" w:type="pct"/>
            <w:tcBorders>
              <w:top w:val="nil"/>
              <w:left w:val="nil"/>
              <w:bottom w:val="single" w:sz="4" w:space="0" w:color="auto"/>
              <w:right w:val="single" w:sz="4" w:space="0" w:color="auto"/>
            </w:tcBorders>
            <w:shd w:val="clear" w:color="000000" w:fill="FFFFFF"/>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0,2248</w:t>
            </w:r>
          </w:p>
        </w:tc>
        <w:tc>
          <w:tcPr>
            <w:tcW w:w="797" w:type="pct"/>
            <w:tcBorders>
              <w:top w:val="nil"/>
              <w:left w:val="nil"/>
              <w:bottom w:val="single" w:sz="4" w:space="0" w:color="auto"/>
              <w:right w:val="single" w:sz="4" w:space="0" w:color="auto"/>
            </w:tcBorders>
            <w:shd w:val="clear" w:color="000000" w:fill="FFFFFF"/>
            <w:vAlign w:val="center"/>
            <w:hideMark/>
          </w:tcPr>
          <w:p w:rsidR="00C357D6" w:rsidRPr="005227D4" w:rsidRDefault="00C357D6" w:rsidP="00225FD3">
            <w:pPr>
              <w:ind w:firstLine="0"/>
              <w:jc w:val="center"/>
              <w:rPr>
                <w:rFonts w:eastAsia="Times New Roman"/>
                <w:color w:val="000000"/>
                <w:szCs w:val="20"/>
                <w:lang w:eastAsia="ru-RU"/>
              </w:rPr>
            </w:pPr>
            <w:r>
              <w:rPr>
                <w:rFonts w:eastAsia="Times New Roman"/>
                <w:color w:val="000000"/>
                <w:szCs w:val="20"/>
                <w:lang w:eastAsia="ru-RU"/>
              </w:rPr>
              <w:t>67,4</w:t>
            </w:r>
          </w:p>
        </w:tc>
        <w:tc>
          <w:tcPr>
            <w:tcW w:w="852" w:type="pct"/>
            <w:tcBorders>
              <w:top w:val="nil"/>
              <w:left w:val="nil"/>
              <w:bottom w:val="single" w:sz="4" w:space="0" w:color="auto"/>
              <w:right w:val="single" w:sz="4" w:space="0" w:color="auto"/>
            </w:tcBorders>
            <w:shd w:val="clear" w:color="000000" w:fill="FFFFFF"/>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Изготовление: 1 квартал Распространение: 1-4 квартал</w:t>
            </w:r>
          </w:p>
        </w:tc>
      </w:tr>
      <w:tr w:rsidR="00C357D6" w:rsidRPr="00BC63E4" w:rsidTr="00225FD3">
        <w:trPr>
          <w:trHeight w:val="1020"/>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C357D6" w:rsidRPr="005227D4" w:rsidRDefault="00C357D6" w:rsidP="00225FD3">
            <w:pPr>
              <w:ind w:firstLine="0"/>
              <w:rPr>
                <w:rFonts w:eastAsia="Times New Roman"/>
                <w:color w:val="000000"/>
                <w:szCs w:val="20"/>
                <w:lang w:eastAsia="ru-RU"/>
              </w:rPr>
            </w:pPr>
            <w:r w:rsidRPr="005227D4">
              <w:rPr>
                <w:rFonts w:eastAsia="Times New Roman"/>
                <w:color w:val="000000"/>
                <w:szCs w:val="20"/>
                <w:lang w:eastAsia="ru-RU"/>
              </w:rPr>
              <w:t>2.</w:t>
            </w:r>
          </w:p>
        </w:tc>
        <w:tc>
          <w:tcPr>
            <w:tcW w:w="854" w:type="pct"/>
            <w:tcBorders>
              <w:top w:val="nil"/>
              <w:left w:val="nil"/>
              <w:bottom w:val="single" w:sz="4" w:space="0" w:color="auto"/>
              <w:right w:val="single" w:sz="4" w:space="0" w:color="auto"/>
            </w:tcBorders>
            <w:shd w:val="clear" w:color="000000" w:fill="FFFFFF"/>
            <w:vAlign w:val="center"/>
            <w:hideMark/>
          </w:tcPr>
          <w:p w:rsidR="00C357D6" w:rsidRPr="005227D4" w:rsidRDefault="00C357D6" w:rsidP="00225FD3">
            <w:pPr>
              <w:ind w:firstLine="0"/>
              <w:rPr>
                <w:rFonts w:eastAsia="Times New Roman"/>
                <w:color w:val="000000"/>
                <w:szCs w:val="20"/>
                <w:lang w:eastAsia="ru-RU"/>
              </w:rPr>
            </w:pPr>
            <w:r w:rsidRPr="005227D4">
              <w:rPr>
                <w:rFonts w:eastAsia="Times New Roman"/>
                <w:color w:val="000000"/>
                <w:szCs w:val="20"/>
                <w:lang w:eastAsia="ru-RU"/>
              </w:rPr>
              <w:t>Издание 3-х листовок по тематике ГО и ЧС тиражом по 100 экз. Размер А5, цветность 4+4, двухсторонняя печать, бумага 170 гр./м</w:t>
            </w:r>
            <w:proofErr w:type="gramStart"/>
            <w:r w:rsidRPr="005227D4">
              <w:rPr>
                <w:rFonts w:eastAsia="Times New Roman"/>
                <w:color w:val="000000"/>
                <w:szCs w:val="20"/>
                <w:lang w:eastAsia="ru-RU"/>
              </w:rPr>
              <w:t>2</w:t>
            </w:r>
            <w:proofErr w:type="gramEnd"/>
            <w:r w:rsidRPr="005227D4">
              <w:rPr>
                <w:rFonts w:eastAsia="Times New Roman"/>
                <w:color w:val="000000"/>
                <w:szCs w:val="20"/>
                <w:lang w:eastAsia="ru-RU"/>
              </w:rPr>
              <w:t>, мелованная, глянцевая</w:t>
            </w:r>
          </w:p>
        </w:tc>
        <w:tc>
          <w:tcPr>
            <w:tcW w:w="800" w:type="pct"/>
            <w:tcBorders>
              <w:top w:val="nil"/>
              <w:left w:val="nil"/>
              <w:bottom w:val="single" w:sz="4" w:space="0" w:color="auto"/>
              <w:right w:val="single" w:sz="4" w:space="0" w:color="auto"/>
            </w:tcBorders>
            <w:shd w:val="clear" w:color="000000" w:fill="FFFFFF"/>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 xml:space="preserve">Жители МО </w:t>
            </w:r>
            <w:proofErr w:type="gramStart"/>
            <w:r w:rsidRPr="005227D4">
              <w:rPr>
                <w:rFonts w:eastAsia="Times New Roman"/>
                <w:color w:val="000000"/>
                <w:szCs w:val="20"/>
                <w:lang w:eastAsia="ru-RU"/>
              </w:rPr>
              <w:t>Васильевский</w:t>
            </w:r>
            <w:proofErr w:type="gramEnd"/>
          </w:p>
        </w:tc>
        <w:tc>
          <w:tcPr>
            <w:tcW w:w="664" w:type="pct"/>
            <w:tcBorders>
              <w:top w:val="nil"/>
              <w:left w:val="nil"/>
              <w:bottom w:val="single" w:sz="4" w:space="0" w:color="auto"/>
              <w:right w:val="single" w:sz="4" w:space="0" w:color="auto"/>
            </w:tcBorders>
            <w:shd w:val="clear" w:color="000000" w:fill="FFFFFF"/>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300</w:t>
            </w:r>
          </w:p>
        </w:tc>
        <w:tc>
          <w:tcPr>
            <w:tcW w:w="797" w:type="pct"/>
            <w:tcBorders>
              <w:top w:val="nil"/>
              <w:left w:val="nil"/>
              <w:bottom w:val="single" w:sz="4" w:space="0" w:color="auto"/>
              <w:right w:val="single" w:sz="4" w:space="0" w:color="auto"/>
            </w:tcBorders>
            <w:shd w:val="clear" w:color="000000" w:fill="FFFFFF"/>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0,0261</w:t>
            </w:r>
          </w:p>
        </w:tc>
        <w:tc>
          <w:tcPr>
            <w:tcW w:w="797" w:type="pct"/>
            <w:tcBorders>
              <w:top w:val="nil"/>
              <w:left w:val="nil"/>
              <w:bottom w:val="single" w:sz="4" w:space="0" w:color="auto"/>
              <w:right w:val="single" w:sz="4" w:space="0" w:color="auto"/>
            </w:tcBorders>
            <w:shd w:val="clear" w:color="000000" w:fill="FFFFFF"/>
            <w:vAlign w:val="center"/>
            <w:hideMark/>
          </w:tcPr>
          <w:p w:rsidR="00C357D6" w:rsidRPr="005227D4" w:rsidRDefault="00C357D6" w:rsidP="00225FD3">
            <w:pPr>
              <w:ind w:firstLine="0"/>
              <w:jc w:val="center"/>
              <w:rPr>
                <w:rFonts w:eastAsia="Times New Roman"/>
                <w:color w:val="000000"/>
                <w:szCs w:val="20"/>
                <w:lang w:eastAsia="ru-RU"/>
              </w:rPr>
            </w:pPr>
            <w:r>
              <w:rPr>
                <w:rFonts w:eastAsia="Times New Roman"/>
                <w:color w:val="000000"/>
                <w:szCs w:val="20"/>
                <w:lang w:eastAsia="ru-RU"/>
              </w:rPr>
              <w:t>7,9</w:t>
            </w:r>
          </w:p>
        </w:tc>
        <w:tc>
          <w:tcPr>
            <w:tcW w:w="852" w:type="pct"/>
            <w:tcBorders>
              <w:top w:val="nil"/>
              <w:left w:val="nil"/>
              <w:bottom w:val="single" w:sz="4" w:space="0" w:color="auto"/>
              <w:right w:val="single" w:sz="4" w:space="0" w:color="auto"/>
            </w:tcBorders>
            <w:shd w:val="clear" w:color="000000" w:fill="FFFFFF"/>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Изготовление: 1 квартал Распространение: 1-4 квартал</w:t>
            </w:r>
          </w:p>
        </w:tc>
      </w:tr>
      <w:tr w:rsidR="00C357D6" w:rsidRPr="00BC63E4" w:rsidTr="00225FD3">
        <w:trPr>
          <w:trHeight w:val="416"/>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rPr>
                <w:rFonts w:eastAsia="Times New Roman"/>
                <w:color w:val="000000"/>
                <w:szCs w:val="20"/>
                <w:lang w:eastAsia="ru-RU"/>
              </w:rPr>
            </w:pPr>
            <w:r w:rsidRPr="005227D4">
              <w:rPr>
                <w:rFonts w:eastAsia="Times New Roman"/>
                <w:color w:val="000000"/>
                <w:szCs w:val="20"/>
                <w:lang w:eastAsia="ru-RU"/>
              </w:rPr>
              <w:t>3.</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18"/>
              <w:rPr>
                <w:rFonts w:eastAsia="Times New Roman"/>
                <w:color w:val="000000"/>
                <w:szCs w:val="20"/>
                <w:lang w:eastAsia="ru-RU"/>
              </w:rPr>
            </w:pPr>
            <w:r w:rsidRPr="005227D4">
              <w:rPr>
                <w:rFonts w:eastAsia="Times New Roman"/>
                <w:color w:val="000000"/>
                <w:szCs w:val="20"/>
                <w:lang w:eastAsia="ru-RU"/>
              </w:rPr>
              <w:t xml:space="preserve">Размещение информационных материалов в официальной газете Муниципального образования «Муниципальный вестник» и на сайте </w:t>
            </w:r>
            <w:r w:rsidRPr="005227D4">
              <w:rPr>
                <w:rFonts w:eastAsia="Times New Roman"/>
                <w:color w:val="000000"/>
                <w:szCs w:val="20"/>
                <w:lang w:eastAsia="ru-RU"/>
              </w:rPr>
              <w:lastRenderedPageBreak/>
              <w:t>муниципального образования</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lastRenderedPageBreak/>
              <w:t xml:space="preserve">Жители МО </w:t>
            </w:r>
            <w:proofErr w:type="gramStart"/>
            <w:r w:rsidRPr="005227D4">
              <w:rPr>
                <w:rFonts w:eastAsia="Times New Roman"/>
                <w:color w:val="000000"/>
                <w:szCs w:val="20"/>
                <w:lang w:eastAsia="ru-RU"/>
              </w:rPr>
              <w:t>Васильевский</w:t>
            </w:r>
            <w:proofErr w:type="gramEnd"/>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4</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Без финансирования</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Без финансирования</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1 раз в квартал</w:t>
            </w:r>
          </w:p>
        </w:tc>
      </w:tr>
      <w:tr w:rsidR="00C357D6" w:rsidRPr="00BC63E4" w:rsidTr="00225FD3">
        <w:trPr>
          <w:trHeight w:val="2117"/>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rPr>
                <w:rFonts w:eastAsia="Times New Roman"/>
                <w:color w:val="000000"/>
                <w:szCs w:val="20"/>
                <w:lang w:eastAsia="ru-RU"/>
              </w:rPr>
            </w:pPr>
            <w:r w:rsidRPr="005227D4">
              <w:rPr>
                <w:rFonts w:eastAsia="Times New Roman"/>
                <w:color w:val="000000"/>
                <w:szCs w:val="20"/>
                <w:lang w:eastAsia="ru-RU"/>
              </w:rPr>
              <w:lastRenderedPageBreak/>
              <w:t>4.</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18"/>
              <w:rPr>
                <w:rFonts w:eastAsia="Times New Roman"/>
                <w:color w:val="000000"/>
                <w:szCs w:val="20"/>
                <w:lang w:eastAsia="ru-RU"/>
              </w:rPr>
            </w:pPr>
            <w:r w:rsidRPr="005227D4">
              <w:rPr>
                <w:rFonts w:eastAsia="Times New Roman"/>
                <w:color w:val="000000"/>
                <w:szCs w:val="20"/>
                <w:lang w:eastAsia="ru-RU"/>
              </w:rPr>
              <w:t>Размещение информации в газете «Муниципальный вестник» и на сайте муниципального образования о проведении обучения с неработающим населением с расписанием (графиком) занятий</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Неработающее население муниципального округа</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1</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Без финансирования</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Без финансирования</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rPr>
                <w:rFonts w:eastAsia="Times New Roman"/>
                <w:color w:val="000000"/>
                <w:szCs w:val="20"/>
                <w:lang w:eastAsia="ru-RU"/>
              </w:rPr>
            </w:pPr>
            <w:r w:rsidRPr="005227D4">
              <w:rPr>
                <w:rFonts w:eastAsia="Times New Roman"/>
                <w:color w:val="000000"/>
                <w:szCs w:val="20"/>
                <w:lang w:eastAsia="ru-RU"/>
              </w:rPr>
              <w:t>1 квартал</w:t>
            </w:r>
          </w:p>
        </w:tc>
      </w:tr>
      <w:tr w:rsidR="00C357D6" w:rsidRPr="00BC63E4" w:rsidTr="00225FD3">
        <w:trPr>
          <w:trHeight w:val="718"/>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rPr>
                <w:rFonts w:eastAsia="Times New Roman"/>
                <w:color w:val="000000"/>
                <w:szCs w:val="20"/>
                <w:lang w:eastAsia="ru-RU"/>
              </w:rPr>
            </w:pPr>
            <w:r w:rsidRPr="005227D4">
              <w:rPr>
                <w:rFonts w:eastAsia="Times New Roman"/>
                <w:color w:val="000000"/>
                <w:szCs w:val="20"/>
                <w:lang w:eastAsia="ru-RU"/>
              </w:rPr>
              <w:t>5.</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C357D6" w:rsidRPr="005227D4" w:rsidRDefault="00C357D6" w:rsidP="00225FD3">
            <w:pPr>
              <w:ind w:firstLine="18"/>
              <w:rPr>
                <w:rFonts w:eastAsia="Times New Roman"/>
                <w:color w:val="000000"/>
                <w:szCs w:val="20"/>
                <w:lang w:eastAsia="ru-RU"/>
              </w:rPr>
            </w:pPr>
            <w:r w:rsidRPr="005227D4">
              <w:rPr>
                <w:rFonts w:eastAsia="Times New Roman"/>
                <w:color w:val="000000"/>
                <w:szCs w:val="20"/>
                <w:lang w:eastAsia="ru-RU"/>
              </w:rPr>
              <w:t>Проведение  обучения неработающего населения муниципального округа по ГО и ЧС в УКП</w:t>
            </w:r>
          </w:p>
        </w:tc>
        <w:tc>
          <w:tcPr>
            <w:tcW w:w="800" w:type="pct"/>
            <w:tcBorders>
              <w:top w:val="single" w:sz="4" w:space="0" w:color="auto"/>
              <w:left w:val="nil"/>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Неработающее население муниципального округа</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100</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Без финансирования</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Без финансирования</w:t>
            </w:r>
          </w:p>
        </w:tc>
        <w:tc>
          <w:tcPr>
            <w:tcW w:w="852" w:type="pct"/>
            <w:tcBorders>
              <w:top w:val="single" w:sz="4" w:space="0" w:color="auto"/>
              <w:left w:val="nil"/>
              <w:bottom w:val="nil"/>
              <w:right w:val="single" w:sz="4" w:space="0" w:color="auto"/>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В течение года, в соответствии с графиком работы УКП</w:t>
            </w:r>
          </w:p>
        </w:tc>
      </w:tr>
      <w:tr w:rsidR="00C357D6" w:rsidRPr="00BC63E4" w:rsidTr="00225FD3">
        <w:trPr>
          <w:trHeight w:val="491"/>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ind w:firstLine="0"/>
              <w:rPr>
                <w:rFonts w:eastAsia="Times New Roman"/>
                <w:color w:val="000000"/>
                <w:szCs w:val="20"/>
                <w:lang w:eastAsia="ru-RU"/>
              </w:rPr>
            </w:pPr>
            <w:r w:rsidRPr="005227D4">
              <w:rPr>
                <w:rFonts w:eastAsia="Times New Roman"/>
                <w:color w:val="000000"/>
                <w:szCs w:val="20"/>
                <w:lang w:eastAsia="ru-RU"/>
              </w:rPr>
              <w:t>6.</w:t>
            </w:r>
          </w:p>
        </w:tc>
        <w:tc>
          <w:tcPr>
            <w:tcW w:w="854" w:type="pct"/>
            <w:tcBorders>
              <w:top w:val="nil"/>
              <w:left w:val="nil"/>
              <w:bottom w:val="single" w:sz="4" w:space="0" w:color="auto"/>
              <w:right w:val="single" w:sz="4" w:space="0" w:color="auto"/>
            </w:tcBorders>
            <w:shd w:val="clear" w:color="auto" w:fill="auto"/>
            <w:vAlign w:val="center"/>
            <w:hideMark/>
          </w:tcPr>
          <w:p w:rsidR="00C357D6" w:rsidRPr="005227D4" w:rsidRDefault="00C357D6" w:rsidP="00225FD3">
            <w:pPr>
              <w:ind w:firstLine="18"/>
              <w:rPr>
                <w:rFonts w:eastAsia="Times New Roman"/>
                <w:color w:val="000000"/>
                <w:szCs w:val="20"/>
                <w:lang w:eastAsia="ru-RU"/>
              </w:rPr>
            </w:pPr>
            <w:r w:rsidRPr="005227D4">
              <w:rPr>
                <w:rFonts w:eastAsia="Times New Roman"/>
                <w:color w:val="000000"/>
                <w:szCs w:val="20"/>
                <w:lang w:eastAsia="ru-RU"/>
              </w:rPr>
              <w:t>Подписка на журнал "Гражданская защита"</w:t>
            </w:r>
          </w:p>
        </w:tc>
        <w:tc>
          <w:tcPr>
            <w:tcW w:w="800" w:type="pct"/>
            <w:tcBorders>
              <w:top w:val="nil"/>
              <w:left w:val="nil"/>
              <w:bottom w:val="nil"/>
              <w:right w:val="nil"/>
            </w:tcBorders>
            <w:shd w:val="clear" w:color="auto" w:fill="auto"/>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Неработающее население муниципального округа</w:t>
            </w:r>
          </w:p>
        </w:tc>
        <w:tc>
          <w:tcPr>
            <w:tcW w:w="664" w:type="pct"/>
            <w:tcBorders>
              <w:top w:val="nil"/>
              <w:left w:val="single" w:sz="4" w:space="0" w:color="auto"/>
              <w:bottom w:val="single" w:sz="4" w:space="0" w:color="auto"/>
              <w:right w:val="single" w:sz="4" w:space="0" w:color="auto"/>
            </w:tcBorders>
            <w:shd w:val="clear" w:color="000000" w:fill="FFFFFF"/>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11</w:t>
            </w:r>
          </w:p>
        </w:tc>
        <w:tc>
          <w:tcPr>
            <w:tcW w:w="797" w:type="pct"/>
            <w:tcBorders>
              <w:top w:val="nil"/>
              <w:left w:val="nil"/>
              <w:bottom w:val="single" w:sz="4" w:space="0" w:color="auto"/>
              <w:right w:val="single" w:sz="4" w:space="0" w:color="auto"/>
            </w:tcBorders>
            <w:shd w:val="clear" w:color="000000" w:fill="FFFFFF"/>
            <w:vAlign w:val="center"/>
            <w:hideMark/>
          </w:tcPr>
          <w:p w:rsidR="00C357D6" w:rsidRPr="005227D4" w:rsidRDefault="00C357D6" w:rsidP="00225FD3">
            <w:pPr>
              <w:ind w:hanging="183"/>
              <w:jc w:val="center"/>
              <w:rPr>
                <w:rFonts w:eastAsia="Times New Roman"/>
                <w:color w:val="000000"/>
                <w:szCs w:val="20"/>
                <w:lang w:eastAsia="ru-RU"/>
              </w:rPr>
            </w:pPr>
            <w:r w:rsidRPr="005227D4">
              <w:rPr>
                <w:rFonts w:eastAsia="Times New Roman"/>
                <w:color w:val="000000"/>
                <w:szCs w:val="20"/>
                <w:lang w:eastAsia="ru-RU"/>
              </w:rPr>
              <w:t>0,446</w:t>
            </w:r>
          </w:p>
        </w:tc>
        <w:tc>
          <w:tcPr>
            <w:tcW w:w="797" w:type="pct"/>
            <w:tcBorders>
              <w:top w:val="nil"/>
              <w:left w:val="nil"/>
              <w:bottom w:val="single" w:sz="4" w:space="0" w:color="auto"/>
              <w:right w:val="single" w:sz="4" w:space="0" w:color="auto"/>
            </w:tcBorders>
            <w:shd w:val="clear" w:color="000000" w:fill="FFFFFF"/>
            <w:vAlign w:val="center"/>
            <w:hideMark/>
          </w:tcPr>
          <w:p w:rsidR="00C357D6" w:rsidRPr="005227D4" w:rsidRDefault="00C357D6" w:rsidP="00225FD3">
            <w:pPr>
              <w:ind w:firstLine="12"/>
              <w:jc w:val="center"/>
              <w:rPr>
                <w:rFonts w:eastAsia="Times New Roman"/>
                <w:color w:val="000000"/>
                <w:szCs w:val="20"/>
                <w:lang w:eastAsia="ru-RU"/>
              </w:rPr>
            </w:pPr>
            <w:r>
              <w:rPr>
                <w:rFonts w:eastAsia="Times New Roman"/>
                <w:color w:val="000000"/>
                <w:szCs w:val="20"/>
                <w:lang w:eastAsia="ru-RU"/>
              </w:rPr>
              <w:t>5,0</w:t>
            </w:r>
          </w:p>
        </w:tc>
        <w:tc>
          <w:tcPr>
            <w:tcW w:w="852" w:type="pct"/>
            <w:tcBorders>
              <w:top w:val="nil"/>
              <w:left w:val="nil"/>
              <w:bottom w:val="single" w:sz="4" w:space="0" w:color="auto"/>
              <w:right w:val="single" w:sz="4" w:space="0" w:color="auto"/>
            </w:tcBorders>
            <w:shd w:val="clear" w:color="auto" w:fill="auto"/>
            <w:vAlign w:val="center"/>
            <w:hideMark/>
          </w:tcPr>
          <w:p w:rsidR="00C357D6" w:rsidRPr="005227D4" w:rsidRDefault="00C357D6" w:rsidP="00225FD3">
            <w:pPr>
              <w:rPr>
                <w:rFonts w:eastAsia="Times New Roman"/>
                <w:color w:val="000000"/>
                <w:szCs w:val="20"/>
                <w:lang w:eastAsia="ru-RU"/>
              </w:rPr>
            </w:pPr>
            <w:r w:rsidRPr="005227D4">
              <w:rPr>
                <w:rFonts w:eastAsia="Times New Roman"/>
                <w:color w:val="000000"/>
                <w:szCs w:val="20"/>
                <w:lang w:eastAsia="ru-RU"/>
              </w:rPr>
              <w:t>2023 год</w:t>
            </w:r>
          </w:p>
        </w:tc>
      </w:tr>
      <w:tr w:rsidR="00C357D6" w:rsidRPr="00BC63E4" w:rsidTr="00225FD3">
        <w:trPr>
          <w:trHeight w:val="300"/>
        </w:trPr>
        <w:tc>
          <w:tcPr>
            <w:tcW w:w="236" w:type="pct"/>
            <w:tcBorders>
              <w:top w:val="nil"/>
              <w:left w:val="single" w:sz="4" w:space="0" w:color="auto"/>
              <w:bottom w:val="single" w:sz="4" w:space="0" w:color="auto"/>
              <w:right w:val="single" w:sz="4" w:space="0" w:color="auto"/>
            </w:tcBorders>
            <w:shd w:val="clear" w:color="auto" w:fill="auto"/>
            <w:vAlign w:val="center"/>
            <w:hideMark/>
          </w:tcPr>
          <w:p w:rsidR="00C357D6" w:rsidRPr="005227D4" w:rsidRDefault="00C357D6" w:rsidP="00225FD3">
            <w:pPr>
              <w:rPr>
                <w:rFonts w:eastAsia="Times New Roman"/>
                <w:color w:val="000000"/>
                <w:szCs w:val="20"/>
                <w:lang w:eastAsia="ru-RU"/>
              </w:rPr>
            </w:pPr>
            <w:r w:rsidRPr="005227D4">
              <w:rPr>
                <w:rFonts w:eastAsia="Times New Roman"/>
                <w:color w:val="000000"/>
                <w:szCs w:val="20"/>
                <w:lang w:eastAsia="ru-RU"/>
              </w:rPr>
              <w:t> </w:t>
            </w:r>
          </w:p>
        </w:tc>
        <w:tc>
          <w:tcPr>
            <w:tcW w:w="854" w:type="pct"/>
            <w:tcBorders>
              <w:top w:val="nil"/>
              <w:left w:val="nil"/>
              <w:bottom w:val="single" w:sz="4" w:space="0" w:color="auto"/>
              <w:right w:val="single" w:sz="4" w:space="0" w:color="auto"/>
            </w:tcBorders>
            <w:shd w:val="clear" w:color="auto" w:fill="auto"/>
            <w:vAlign w:val="center"/>
            <w:hideMark/>
          </w:tcPr>
          <w:p w:rsidR="00C357D6" w:rsidRPr="005227D4" w:rsidRDefault="00C357D6" w:rsidP="00225FD3">
            <w:pPr>
              <w:ind w:firstLine="18"/>
              <w:rPr>
                <w:rFonts w:eastAsia="Times New Roman"/>
                <w:color w:val="000000"/>
                <w:szCs w:val="20"/>
                <w:lang w:eastAsia="ru-RU"/>
              </w:rPr>
            </w:pPr>
            <w:r w:rsidRPr="005227D4">
              <w:rPr>
                <w:rFonts w:eastAsia="Times New Roman"/>
                <w:color w:val="000000"/>
                <w:szCs w:val="20"/>
                <w:lang w:eastAsia="ru-RU"/>
              </w:rPr>
              <w:t>Итого по программе:</w:t>
            </w:r>
          </w:p>
        </w:tc>
        <w:tc>
          <w:tcPr>
            <w:tcW w:w="800" w:type="pct"/>
            <w:tcBorders>
              <w:top w:val="single" w:sz="4" w:space="0" w:color="auto"/>
              <w:left w:val="nil"/>
              <w:bottom w:val="single" w:sz="4" w:space="0" w:color="auto"/>
              <w:right w:val="single" w:sz="4" w:space="0" w:color="auto"/>
            </w:tcBorders>
            <w:shd w:val="clear" w:color="auto" w:fill="auto"/>
            <w:vAlign w:val="center"/>
            <w:hideMark/>
          </w:tcPr>
          <w:p w:rsidR="00C357D6" w:rsidRPr="005227D4" w:rsidRDefault="00C357D6" w:rsidP="00225FD3">
            <w:pPr>
              <w:jc w:val="center"/>
              <w:rPr>
                <w:rFonts w:eastAsia="Times New Roman"/>
                <w:color w:val="000000"/>
                <w:szCs w:val="20"/>
                <w:lang w:eastAsia="ru-RU"/>
              </w:rPr>
            </w:pPr>
          </w:p>
        </w:tc>
        <w:tc>
          <w:tcPr>
            <w:tcW w:w="664" w:type="pct"/>
            <w:tcBorders>
              <w:top w:val="nil"/>
              <w:left w:val="nil"/>
              <w:bottom w:val="single" w:sz="4" w:space="0" w:color="auto"/>
              <w:right w:val="single" w:sz="4" w:space="0" w:color="auto"/>
            </w:tcBorders>
            <w:shd w:val="clear" w:color="000000" w:fill="FFFFFF"/>
            <w:vAlign w:val="center"/>
            <w:hideMark/>
          </w:tcPr>
          <w:p w:rsidR="00C357D6" w:rsidRPr="005227D4" w:rsidRDefault="00C357D6" w:rsidP="00225FD3">
            <w:pPr>
              <w:ind w:firstLine="0"/>
              <w:jc w:val="center"/>
              <w:rPr>
                <w:rFonts w:eastAsia="Times New Roman"/>
                <w:color w:val="000000"/>
                <w:szCs w:val="20"/>
                <w:lang w:eastAsia="ru-RU"/>
              </w:rPr>
            </w:pPr>
            <w:r w:rsidRPr="005227D4">
              <w:rPr>
                <w:rFonts w:eastAsia="Times New Roman"/>
                <w:color w:val="000000"/>
                <w:szCs w:val="20"/>
                <w:lang w:eastAsia="ru-RU"/>
              </w:rPr>
              <w:t>716</w:t>
            </w:r>
          </w:p>
        </w:tc>
        <w:tc>
          <w:tcPr>
            <w:tcW w:w="797" w:type="pct"/>
            <w:tcBorders>
              <w:top w:val="nil"/>
              <w:left w:val="nil"/>
              <w:bottom w:val="single" w:sz="4" w:space="0" w:color="auto"/>
              <w:right w:val="single" w:sz="4" w:space="0" w:color="auto"/>
            </w:tcBorders>
            <w:shd w:val="clear" w:color="auto" w:fill="auto"/>
            <w:vAlign w:val="center"/>
            <w:hideMark/>
          </w:tcPr>
          <w:p w:rsidR="00C357D6" w:rsidRPr="005227D4" w:rsidRDefault="00C357D6" w:rsidP="00225FD3">
            <w:pPr>
              <w:jc w:val="center"/>
              <w:rPr>
                <w:rFonts w:eastAsia="Times New Roman"/>
                <w:color w:val="000000"/>
                <w:szCs w:val="20"/>
                <w:lang w:eastAsia="ru-RU"/>
              </w:rPr>
            </w:pPr>
          </w:p>
        </w:tc>
        <w:tc>
          <w:tcPr>
            <w:tcW w:w="797" w:type="pct"/>
            <w:tcBorders>
              <w:top w:val="nil"/>
              <w:left w:val="nil"/>
              <w:bottom w:val="single" w:sz="4" w:space="0" w:color="auto"/>
              <w:right w:val="single" w:sz="4" w:space="0" w:color="auto"/>
            </w:tcBorders>
            <w:shd w:val="clear" w:color="000000" w:fill="FFFFFF"/>
            <w:vAlign w:val="center"/>
            <w:hideMark/>
          </w:tcPr>
          <w:p w:rsidR="00C357D6" w:rsidRPr="005227D4" w:rsidRDefault="00C357D6" w:rsidP="00225FD3">
            <w:pPr>
              <w:ind w:firstLine="12"/>
              <w:jc w:val="center"/>
              <w:rPr>
                <w:rFonts w:eastAsia="Times New Roman"/>
                <w:color w:val="000000"/>
                <w:szCs w:val="20"/>
                <w:lang w:eastAsia="ru-RU"/>
              </w:rPr>
            </w:pPr>
            <w:r>
              <w:rPr>
                <w:rFonts w:eastAsia="Times New Roman"/>
                <w:color w:val="000000"/>
                <w:szCs w:val="20"/>
                <w:lang w:eastAsia="ru-RU"/>
              </w:rPr>
              <w:t>80,3</w:t>
            </w:r>
          </w:p>
        </w:tc>
        <w:tc>
          <w:tcPr>
            <w:tcW w:w="852" w:type="pct"/>
            <w:tcBorders>
              <w:top w:val="nil"/>
              <w:left w:val="nil"/>
              <w:bottom w:val="single" w:sz="4" w:space="0" w:color="auto"/>
              <w:right w:val="single" w:sz="4" w:space="0" w:color="auto"/>
            </w:tcBorders>
            <w:shd w:val="clear" w:color="auto" w:fill="auto"/>
            <w:noWrap/>
            <w:vAlign w:val="center"/>
            <w:hideMark/>
          </w:tcPr>
          <w:p w:rsidR="00C357D6" w:rsidRPr="005227D4" w:rsidRDefault="00C357D6" w:rsidP="00225FD3">
            <w:pPr>
              <w:jc w:val="center"/>
              <w:rPr>
                <w:rFonts w:eastAsia="Times New Roman"/>
                <w:color w:val="000000"/>
                <w:szCs w:val="20"/>
                <w:lang w:eastAsia="ru-RU"/>
              </w:rPr>
            </w:pPr>
          </w:p>
        </w:tc>
      </w:tr>
    </w:tbl>
    <w:p w:rsidR="00C357D6" w:rsidRPr="00BC63E4" w:rsidRDefault="00C357D6" w:rsidP="00C357D6">
      <w:pPr>
        <w:ind w:firstLine="0"/>
        <w:rPr>
          <w:sz w:val="24"/>
          <w:szCs w:val="24"/>
        </w:rPr>
        <w:sectPr w:rsidR="00C357D6" w:rsidRPr="00BC63E4" w:rsidSect="0082696C">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C357D6" w:rsidRPr="00BC63E4" w:rsidTr="00225FD3">
        <w:tc>
          <w:tcPr>
            <w:tcW w:w="10740" w:type="dxa"/>
          </w:tcPr>
          <w:p w:rsidR="00C357D6" w:rsidRPr="00BC63E4" w:rsidRDefault="00C357D6" w:rsidP="00225FD3">
            <w:pPr>
              <w:tabs>
                <w:tab w:val="left" w:pos="3810"/>
              </w:tabs>
              <w:ind w:firstLine="0"/>
              <w:jc w:val="left"/>
              <w:rPr>
                <w:sz w:val="24"/>
                <w:szCs w:val="24"/>
              </w:rPr>
            </w:pP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Приложение № 3</w:t>
            </w:r>
          </w:p>
          <w:p w:rsidR="00C357D6" w:rsidRPr="00BC63E4" w:rsidRDefault="00C357D6" w:rsidP="00225FD3">
            <w:pPr>
              <w:tabs>
                <w:tab w:val="left" w:pos="11115"/>
              </w:tabs>
              <w:ind w:firstLine="0"/>
              <w:jc w:val="left"/>
              <w:rPr>
                <w:sz w:val="24"/>
                <w:szCs w:val="24"/>
              </w:rPr>
            </w:pPr>
            <w:r w:rsidRPr="00BC63E4">
              <w:rPr>
                <w:sz w:val="24"/>
                <w:szCs w:val="24"/>
              </w:rPr>
              <w:t xml:space="preserve">к постановлению </w:t>
            </w:r>
          </w:p>
          <w:p w:rsidR="00C357D6" w:rsidRPr="00BC63E4" w:rsidRDefault="00C357D6" w:rsidP="00225FD3">
            <w:pPr>
              <w:tabs>
                <w:tab w:val="left" w:pos="11115"/>
              </w:tabs>
              <w:ind w:firstLine="0"/>
              <w:jc w:val="left"/>
              <w:rPr>
                <w:sz w:val="24"/>
                <w:szCs w:val="24"/>
              </w:rPr>
            </w:pPr>
            <w:r w:rsidRPr="00BC63E4">
              <w:rPr>
                <w:sz w:val="24"/>
                <w:szCs w:val="24"/>
              </w:rPr>
              <w:t xml:space="preserve">Местной администрации </w:t>
            </w:r>
          </w:p>
          <w:p w:rsidR="00C357D6" w:rsidRPr="00BC63E4" w:rsidRDefault="00C357D6" w:rsidP="00225FD3">
            <w:pPr>
              <w:tabs>
                <w:tab w:val="left" w:pos="11115"/>
              </w:tabs>
              <w:ind w:firstLine="0"/>
              <w:jc w:val="left"/>
              <w:rPr>
                <w:sz w:val="24"/>
                <w:szCs w:val="24"/>
              </w:rPr>
            </w:pPr>
            <w:r w:rsidRPr="00BC63E4">
              <w:rPr>
                <w:sz w:val="24"/>
                <w:szCs w:val="24"/>
              </w:rPr>
              <w:t xml:space="preserve">внутригородского муниципального </w:t>
            </w:r>
          </w:p>
          <w:p w:rsidR="00C357D6" w:rsidRPr="00BC63E4" w:rsidRDefault="00C357D6" w:rsidP="00225FD3">
            <w:pPr>
              <w:tabs>
                <w:tab w:val="left" w:pos="11115"/>
              </w:tabs>
              <w:ind w:firstLine="0"/>
              <w:jc w:val="left"/>
              <w:rPr>
                <w:sz w:val="24"/>
                <w:szCs w:val="24"/>
              </w:rPr>
            </w:pPr>
            <w:r w:rsidRPr="00BC63E4">
              <w:rPr>
                <w:sz w:val="24"/>
                <w:szCs w:val="24"/>
              </w:rPr>
              <w:t xml:space="preserve">образования Санкт-Петербурга </w:t>
            </w:r>
          </w:p>
          <w:p w:rsidR="00C357D6" w:rsidRPr="00BC63E4" w:rsidRDefault="00C357D6" w:rsidP="00225FD3">
            <w:pPr>
              <w:tabs>
                <w:tab w:val="left" w:pos="11115"/>
              </w:tabs>
              <w:ind w:firstLine="0"/>
              <w:jc w:val="left"/>
              <w:rPr>
                <w:sz w:val="24"/>
                <w:szCs w:val="24"/>
              </w:rPr>
            </w:pPr>
            <w:r w:rsidRPr="00BC63E4">
              <w:rPr>
                <w:sz w:val="24"/>
                <w:szCs w:val="24"/>
              </w:rPr>
              <w:t>муниципальный округ Васильевский</w:t>
            </w:r>
          </w:p>
          <w:p w:rsidR="00C357D6" w:rsidRPr="00BC63E4" w:rsidRDefault="00C357D6" w:rsidP="00225FD3">
            <w:pPr>
              <w:tabs>
                <w:tab w:val="left" w:pos="11115"/>
              </w:tabs>
              <w:ind w:firstLine="0"/>
              <w:jc w:val="left"/>
              <w:rPr>
                <w:sz w:val="24"/>
                <w:szCs w:val="24"/>
              </w:rPr>
            </w:pPr>
            <w:r w:rsidRPr="00BC63E4">
              <w:rPr>
                <w:sz w:val="24"/>
                <w:szCs w:val="24"/>
              </w:rPr>
              <w:t xml:space="preserve">от </w:t>
            </w:r>
            <w:r>
              <w:rPr>
                <w:sz w:val="24"/>
                <w:szCs w:val="24"/>
              </w:rPr>
              <w:t>03.11</w:t>
            </w:r>
            <w:r w:rsidRPr="00BC63E4">
              <w:rPr>
                <w:sz w:val="24"/>
                <w:szCs w:val="24"/>
              </w:rPr>
              <w:t>.202</w:t>
            </w:r>
            <w:r>
              <w:rPr>
                <w:sz w:val="24"/>
                <w:szCs w:val="24"/>
              </w:rPr>
              <w:t>2</w:t>
            </w:r>
            <w:r w:rsidRPr="00BC63E4">
              <w:rPr>
                <w:sz w:val="24"/>
                <w:szCs w:val="24"/>
              </w:rPr>
              <w:t xml:space="preserve"> №</w:t>
            </w:r>
            <w:r>
              <w:rPr>
                <w:sz w:val="24"/>
                <w:szCs w:val="24"/>
              </w:rPr>
              <w:t>72</w:t>
            </w:r>
          </w:p>
          <w:p w:rsidR="00C357D6" w:rsidRPr="00BC63E4" w:rsidRDefault="00C357D6" w:rsidP="00225FD3">
            <w:pPr>
              <w:tabs>
                <w:tab w:val="left" w:pos="3810"/>
              </w:tabs>
              <w:ind w:firstLine="0"/>
              <w:jc w:val="left"/>
              <w:rPr>
                <w:sz w:val="24"/>
                <w:szCs w:val="24"/>
              </w:rPr>
            </w:pPr>
          </w:p>
        </w:tc>
      </w:tr>
      <w:tr w:rsidR="00C357D6" w:rsidRPr="00BC63E4" w:rsidTr="00225FD3">
        <w:tc>
          <w:tcPr>
            <w:tcW w:w="10740" w:type="dxa"/>
          </w:tcPr>
          <w:p w:rsidR="00C357D6" w:rsidRPr="00BC63E4" w:rsidRDefault="00C357D6" w:rsidP="00225FD3">
            <w:pPr>
              <w:ind w:firstLine="0"/>
              <w:jc w:val="left"/>
              <w:rPr>
                <w:sz w:val="24"/>
                <w:szCs w:val="24"/>
              </w:rPr>
            </w:pPr>
            <w:r w:rsidRPr="00BC63E4">
              <w:rPr>
                <w:sz w:val="24"/>
                <w:szCs w:val="24"/>
              </w:rPr>
              <w:t>«СОГЛАСОВАНО»</w:t>
            </w:r>
          </w:p>
          <w:p w:rsidR="00C357D6" w:rsidRPr="00BC63E4" w:rsidRDefault="00C357D6" w:rsidP="00225FD3">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 xml:space="preserve">__________________                 </w:t>
            </w:r>
          </w:p>
          <w:p w:rsidR="00C357D6" w:rsidRPr="00BC63E4" w:rsidRDefault="00C357D6" w:rsidP="00225FD3">
            <w:pPr>
              <w:tabs>
                <w:tab w:val="left" w:pos="3810"/>
              </w:tabs>
              <w:ind w:firstLine="0"/>
              <w:jc w:val="left"/>
              <w:rPr>
                <w:sz w:val="24"/>
                <w:szCs w:val="24"/>
              </w:rPr>
            </w:pPr>
            <w:r>
              <w:rPr>
                <w:sz w:val="24"/>
                <w:szCs w:val="24"/>
              </w:rPr>
              <w:t>03 ноября</w:t>
            </w:r>
            <w:r w:rsidRPr="00BC63E4">
              <w:rPr>
                <w:sz w:val="24"/>
                <w:szCs w:val="24"/>
              </w:rPr>
              <w:t xml:space="preserve"> 2022 года </w:t>
            </w: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«УТВЕРЖДАЮ»</w:t>
            </w:r>
          </w:p>
          <w:p w:rsidR="00C357D6" w:rsidRPr="00BC63E4" w:rsidRDefault="00C357D6" w:rsidP="00225FD3">
            <w:pPr>
              <w:tabs>
                <w:tab w:val="left" w:pos="11115"/>
              </w:tabs>
              <w:ind w:firstLine="0"/>
              <w:jc w:val="left"/>
              <w:rPr>
                <w:sz w:val="24"/>
                <w:szCs w:val="24"/>
              </w:rPr>
            </w:pPr>
            <w:r>
              <w:rPr>
                <w:sz w:val="24"/>
                <w:szCs w:val="24"/>
              </w:rPr>
              <w:t>Г</w:t>
            </w:r>
            <w:r w:rsidRPr="00BC63E4">
              <w:rPr>
                <w:sz w:val="24"/>
                <w:szCs w:val="24"/>
              </w:rPr>
              <w:t>лав</w:t>
            </w:r>
            <w:r>
              <w:rPr>
                <w:sz w:val="24"/>
                <w:szCs w:val="24"/>
              </w:rPr>
              <w:t>а</w:t>
            </w:r>
            <w:r w:rsidRPr="00BC63E4">
              <w:rPr>
                <w:sz w:val="24"/>
                <w:szCs w:val="24"/>
              </w:rPr>
              <w:t xml:space="preserve"> Местной администрации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Pr>
                <w:sz w:val="24"/>
                <w:szCs w:val="24"/>
              </w:rPr>
              <w:t>Д.В. Иванов</w:t>
            </w:r>
            <w:r w:rsidRPr="00BC63E4">
              <w:rPr>
                <w:sz w:val="24"/>
                <w:szCs w:val="24"/>
              </w:rPr>
              <w:t xml:space="preserve">________________                 </w:t>
            </w:r>
            <w:r>
              <w:rPr>
                <w:sz w:val="24"/>
                <w:szCs w:val="24"/>
              </w:rPr>
              <w:t>03 ноября</w:t>
            </w:r>
            <w:r w:rsidRPr="00BC63E4">
              <w:rPr>
                <w:sz w:val="24"/>
                <w:szCs w:val="24"/>
              </w:rPr>
              <w:t xml:space="preserve"> 2022 года</w:t>
            </w:r>
          </w:p>
        </w:tc>
      </w:tr>
    </w:tbl>
    <w:p w:rsidR="00C357D6" w:rsidRPr="00BC63E4" w:rsidRDefault="00C357D6" w:rsidP="00C357D6">
      <w:pPr>
        <w:rPr>
          <w:sz w:val="24"/>
          <w:szCs w:val="24"/>
        </w:rPr>
      </w:pPr>
    </w:p>
    <w:p w:rsidR="00C357D6" w:rsidRPr="00BC63E4" w:rsidRDefault="00C357D6" w:rsidP="00C357D6">
      <w:pPr>
        <w:jc w:val="center"/>
        <w:rPr>
          <w:sz w:val="24"/>
          <w:szCs w:val="24"/>
        </w:rPr>
      </w:pPr>
      <w:r w:rsidRPr="00BC63E4">
        <w:rPr>
          <w:sz w:val="24"/>
          <w:szCs w:val="24"/>
        </w:rPr>
        <w:t>Ведомственная целевая программа внутригородского муниципального образования Санкт-Петербурга</w:t>
      </w:r>
    </w:p>
    <w:p w:rsidR="00C357D6" w:rsidRPr="00BC63E4" w:rsidRDefault="00C357D6" w:rsidP="00C357D6">
      <w:pPr>
        <w:jc w:val="center"/>
        <w:rPr>
          <w:sz w:val="24"/>
          <w:szCs w:val="24"/>
        </w:rPr>
      </w:pPr>
      <w:r w:rsidRPr="00BC63E4">
        <w:rPr>
          <w:sz w:val="24"/>
          <w:szCs w:val="24"/>
        </w:rPr>
        <w:t>муниципальный округ Васильевский</w:t>
      </w:r>
    </w:p>
    <w:p w:rsidR="00C357D6" w:rsidRDefault="00C357D6" w:rsidP="00C357D6">
      <w:pPr>
        <w:jc w:val="center"/>
        <w:rPr>
          <w:sz w:val="24"/>
          <w:szCs w:val="24"/>
        </w:rPr>
      </w:pPr>
      <w:r w:rsidRPr="00BC63E4">
        <w:rPr>
          <w:sz w:val="24"/>
          <w:szCs w:val="24"/>
        </w:rPr>
        <w:t>«Участие в организации и финансировании проведения оплачиваемых общественных работ» на 2023 год</w:t>
      </w:r>
    </w:p>
    <w:p w:rsidR="00C357D6" w:rsidRPr="00BC63E4" w:rsidRDefault="00C357D6" w:rsidP="00C357D6">
      <w:pPr>
        <w:jc w:val="center"/>
        <w:rPr>
          <w:sz w:val="24"/>
          <w:szCs w:val="24"/>
        </w:rPr>
      </w:pPr>
    </w:p>
    <w:p w:rsidR="00C357D6" w:rsidRDefault="00C357D6" w:rsidP="00C357D6">
      <w:pPr>
        <w:jc w:val="center"/>
        <w:rPr>
          <w:sz w:val="24"/>
          <w:szCs w:val="24"/>
        </w:rPr>
      </w:pPr>
      <w:r w:rsidRPr="00BC63E4">
        <w:rPr>
          <w:sz w:val="24"/>
          <w:szCs w:val="24"/>
        </w:rPr>
        <w:t>Паспорт программы</w:t>
      </w:r>
    </w:p>
    <w:p w:rsidR="00C357D6" w:rsidRPr="00BC63E4" w:rsidRDefault="00C357D6" w:rsidP="00C357D6">
      <w:pPr>
        <w:jc w:val="center"/>
        <w:rPr>
          <w:sz w:val="24"/>
          <w:szCs w:val="24"/>
        </w:rPr>
      </w:pPr>
    </w:p>
    <w:tbl>
      <w:tblPr>
        <w:tblW w:w="5000" w:type="pct"/>
        <w:tblLook w:val="04A0" w:firstRow="1" w:lastRow="0" w:firstColumn="1" w:lastColumn="0" w:noHBand="0" w:noVBand="1"/>
      </w:tblPr>
      <w:tblGrid>
        <w:gridCol w:w="1068"/>
        <w:gridCol w:w="4953"/>
        <w:gridCol w:w="8765"/>
      </w:tblGrid>
      <w:tr w:rsidR="00C357D6" w:rsidRPr="00BC63E4" w:rsidTr="00225FD3">
        <w:trPr>
          <w:trHeight w:val="305"/>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1.</w:t>
            </w:r>
          </w:p>
        </w:tc>
        <w:tc>
          <w:tcPr>
            <w:tcW w:w="1675"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Наименование программы</w:t>
            </w:r>
          </w:p>
        </w:tc>
        <w:tc>
          <w:tcPr>
            <w:tcW w:w="2964"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«Участие в организации и финансировании проведения оплачиваемых общественных работ» (далее – Программа).</w:t>
            </w:r>
          </w:p>
        </w:tc>
      </w:tr>
      <w:tr w:rsidR="00C357D6" w:rsidRPr="00BC63E4" w:rsidTr="00225FD3">
        <w:trPr>
          <w:trHeight w:val="1837"/>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2.</w:t>
            </w:r>
          </w:p>
        </w:tc>
        <w:tc>
          <w:tcPr>
            <w:tcW w:w="1675" w:type="pct"/>
            <w:tcBorders>
              <w:top w:val="nil"/>
              <w:left w:val="nil"/>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Основание для разработки программы:</w:t>
            </w:r>
          </w:p>
        </w:tc>
        <w:tc>
          <w:tcPr>
            <w:tcW w:w="2964"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rPr>
                <w:rFonts w:eastAsia="Times New Roman"/>
                <w:color w:val="000000"/>
                <w:szCs w:val="20"/>
                <w:lang w:eastAsia="ru-RU"/>
              </w:rPr>
            </w:pPr>
            <w:proofErr w:type="gramStart"/>
            <w:r w:rsidRPr="003F16F7">
              <w:rPr>
                <w:rFonts w:eastAsia="Times New Roman"/>
                <w:color w:val="000000"/>
                <w:szCs w:val="20"/>
                <w:lang w:eastAsia="ru-RU"/>
              </w:rPr>
              <w:t>Закон Российской Федерации от 19.04.1991 №1032-1 «О занятости населения в Российской Федерации», Федеральный закон от 06.10.2003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 420-79, Устав МО Васильевский (Гл.2, ст.5, п.2, пп.40), Положение об участии в организации и финансировании проведения оплачиваемых общественных работ и</w:t>
            </w:r>
            <w:proofErr w:type="gramEnd"/>
            <w:r w:rsidRPr="003F16F7">
              <w:rPr>
                <w:rFonts w:eastAsia="Times New Roman"/>
                <w:color w:val="000000"/>
                <w:szCs w:val="20"/>
                <w:lang w:eastAsia="ru-RU"/>
              </w:rPr>
              <w:t xml:space="preserve">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утвержденное Постановлением местной администрации МО Васильевский от 30.09.2016 г. № 80 </w:t>
            </w:r>
            <w:proofErr w:type="gramStart"/>
            <w:r w:rsidRPr="003F16F7">
              <w:rPr>
                <w:rFonts w:eastAsia="Times New Roman"/>
                <w:color w:val="000000"/>
                <w:szCs w:val="20"/>
                <w:lang w:eastAsia="ru-RU"/>
              </w:rPr>
              <w:t xml:space="preserve">( </w:t>
            </w:r>
            <w:proofErr w:type="gramEnd"/>
            <w:r w:rsidRPr="003F16F7">
              <w:rPr>
                <w:rFonts w:eastAsia="Times New Roman"/>
                <w:color w:val="000000"/>
                <w:szCs w:val="20"/>
                <w:lang w:eastAsia="ru-RU"/>
              </w:rPr>
              <w:t>в редакции постановления от 29.09.2017 № 93).</w:t>
            </w:r>
          </w:p>
        </w:tc>
      </w:tr>
      <w:tr w:rsidR="00C357D6" w:rsidRPr="00BC63E4" w:rsidTr="00225FD3">
        <w:trPr>
          <w:trHeight w:val="300"/>
        </w:trPr>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3.</w:t>
            </w:r>
          </w:p>
        </w:tc>
        <w:tc>
          <w:tcPr>
            <w:tcW w:w="1675" w:type="pct"/>
            <w:vMerge w:val="restart"/>
            <w:tcBorders>
              <w:top w:val="nil"/>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Реализуемый вопрос местного значения</w:t>
            </w:r>
          </w:p>
        </w:tc>
        <w:tc>
          <w:tcPr>
            <w:tcW w:w="29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rPr>
                <w:rFonts w:eastAsia="Times New Roman"/>
                <w:color w:val="000000"/>
                <w:szCs w:val="20"/>
                <w:lang w:eastAsia="ru-RU"/>
              </w:rPr>
            </w:pPr>
            <w:r w:rsidRPr="003F16F7">
              <w:rPr>
                <w:rFonts w:eastAsia="Times New Roman"/>
                <w:color w:val="000000"/>
                <w:szCs w:val="20"/>
                <w:lang w:eastAsia="ru-RU"/>
              </w:rPr>
              <w:t>Участие в организации и финансировании проведения оплачиваемых общественных работ.</w:t>
            </w:r>
          </w:p>
        </w:tc>
      </w:tr>
      <w:tr w:rsidR="00C357D6" w:rsidRPr="00BC63E4" w:rsidTr="00225FD3">
        <w:trPr>
          <w:trHeight w:val="276"/>
        </w:trPr>
        <w:tc>
          <w:tcPr>
            <w:tcW w:w="361" w:type="pct"/>
            <w:vMerge/>
            <w:tcBorders>
              <w:top w:val="nil"/>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1675" w:type="pct"/>
            <w:vMerge/>
            <w:tcBorders>
              <w:top w:val="nil"/>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2964"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r>
      <w:tr w:rsidR="00C357D6" w:rsidRPr="00BC63E4" w:rsidTr="00225FD3">
        <w:trPr>
          <w:trHeight w:val="441"/>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lastRenderedPageBreak/>
              <w:t>4.</w:t>
            </w:r>
          </w:p>
        </w:tc>
        <w:tc>
          <w:tcPr>
            <w:tcW w:w="1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Разработчик программы:</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rPr>
                <w:rFonts w:eastAsia="Times New Roman"/>
                <w:color w:val="000000"/>
                <w:szCs w:val="20"/>
                <w:lang w:eastAsia="ru-RU"/>
              </w:rPr>
            </w:pPr>
            <w:r w:rsidRPr="003F16F7">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C357D6" w:rsidRPr="00BC63E4" w:rsidTr="00225FD3">
        <w:trPr>
          <w:trHeight w:val="780"/>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5.</w:t>
            </w:r>
          </w:p>
        </w:tc>
        <w:tc>
          <w:tcPr>
            <w:tcW w:w="1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Исполнители программы</w:t>
            </w:r>
          </w:p>
        </w:tc>
        <w:tc>
          <w:tcPr>
            <w:tcW w:w="29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rPr>
                <w:rFonts w:eastAsia="Times New Roman"/>
                <w:color w:val="000000"/>
                <w:szCs w:val="20"/>
                <w:lang w:eastAsia="ru-RU"/>
              </w:rPr>
            </w:pPr>
            <w:r w:rsidRPr="003F16F7">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C357D6" w:rsidRPr="00BC63E4" w:rsidTr="00225FD3">
        <w:trPr>
          <w:trHeight w:val="276"/>
        </w:trPr>
        <w:tc>
          <w:tcPr>
            <w:tcW w:w="361"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1675"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2964"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rPr>
                <w:rFonts w:eastAsia="Times New Roman"/>
                <w:color w:val="000000"/>
                <w:szCs w:val="20"/>
                <w:lang w:eastAsia="ru-RU"/>
              </w:rPr>
            </w:pPr>
          </w:p>
        </w:tc>
      </w:tr>
      <w:tr w:rsidR="00C357D6" w:rsidRPr="00BC63E4" w:rsidTr="00225FD3">
        <w:trPr>
          <w:trHeight w:val="165"/>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6.</w:t>
            </w:r>
          </w:p>
        </w:tc>
        <w:tc>
          <w:tcPr>
            <w:tcW w:w="1675"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 xml:space="preserve">Цели  и задачи программы: </w:t>
            </w:r>
          </w:p>
        </w:tc>
        <w:tc>
          <w:tcPr>
            <w:tcW w:w="2964"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rPr>
                <w:rFonts w:eastAsia="Times New Roman"/>
                <w:color w:val="000000"/>
                <w:szCs w:val="20"/>
                <w:lang w:eastAsia="ru-RU"/>
              </w:rPr>
            </w:pPr>
            <w:r w:rsidRPr="003F16F7">
              <w:rPr>
                <w:rFonts w:eastAsia="Times New Roman"/>
                <w:color w:val="000000"/>
                <w:szCs w:val="20"/>
                <w:lang w:eastAsia="ru-RU"/>
              </w:rPr>
              <w:t> </w:t>
            </w:r>
          </w:p>
        </w:tc>
      </w:tr>
      <w:tr w:rsidR="00C357D6" w:rsidRPr="00BC63E4" w:rsidTr="00225FD3">
        <w:trPr>
          <w:trHeight w:val="426"/>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6.1.</w:t>
            </w:r>
          </w:p>
        </w:tc>
        <w:tc>
          <w:tcPr>
            <w:tcW w:w="1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Цели:</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rPr>
                <w:rFonts w:eastAsia="Times New Roman"/>
                <w:color w:val="000000"/>
                <w:szCs w:val="20"/>
                <w:lang w:eastAsia="ru-RU"/>
              </w:rPr>
            </w:pPr>
            <w:r w:rsidRPr="003F16F7">
              <w:rPr>
                <w:rFonts w:eastAsia="Times New Roman"/>
                <w:color w:val="000000"/>
                <w:szCs w:val="20"/>
                <w:lang w:eastAsia="ru-RU"/>
              </w:rPr>
              <w:t>- Обеспечение и организация временной занятости и материальной поддержки безработных граждан, испытывающих затруднения с трудоустройством и организация работ;</w:t>
            </w:r>
          </w:p>
        </w:tc>
      </w:tr>
      <w:tr w:rsidR="00C357D6" w:rsidRPr="00BC63E4" w:rsidTr="00225FD3">
        <w:trPr>
          <w:trHeight w:val="248"/>
        </w:trPr>
        <w:tc>
          <w:tcPr>
            <w:tcW w:w="361"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1675"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rPr>
                <w:rFonts w:eastAsia="Times New Roman"/>
                <w:color w:val="000000"/>
                <w:szCs w:val="20"/>
                <w:lang w:eastAsia="ru-RU"/>
              </w:rPr>
            </w:pPr>
            <w:r w:rsidRPr="003F16F7">
              <w:rPr>
                <w:rFonts w:eastAsia="Times New Roman"/>
                <w:color w:val="000000"/>
                <w:szCs w:val="20"/>
                <w:lang w:eastAsia="ru-RU"/>
              </w:rPr>
              <w:t>-  организация, информирование по проведению общественных работ.</w:t>
            </w:r>
          </w:p>
        </w:tc>
      </w:tr>
      <w:tr w:rsidR="00C357D6" w:rsidRPr="00BC63E4" w:rsidTr="00225FD3">
        <w:trPr>
          <w:trHeight w:val="421"/>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6.2.</w:t>
            </w:r>
          </w:p>
        </w:tc>
        <w:tc>
          <w:tcPr>
            <w:tcW w:w="1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Задачи:</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rPr>
                <w:rFonts w:eastAsia="Times New Roman"/>
                <w:color w:val="000000"/>
                <w:szCs w:val="20"/>
                <w:lang w:eastAsia="ru-RU"/>
              </w:rPr>
            </w:pPr>
            <w:r w:rsidRPr="003F16F7">
              <w:rPr>
                <w:rFonts w:eastAsia="Times New Roman"/>
                <w:color w:val="000000"/>
                <w:szCs w:val="20"/>
                <w:lang w:eastAsia="ru-RU"/>
              </w:rPr>
              <w:t>Организация рабочих мест для временных неквалифицированных общественных работ по следующим направлениям:</w:t>
            </w:r>
          </w:p>
        </w:tc>
      </w:tr>
      <w:tr w:rsidR="00C357D6" w:rsidRPr="00BC63E4" w:rsidTr="00225FD3">
        <w:trPr>
          <w:trHeight w:val="357"/>
        </w:trPr>
        <w:tc>
          <w:tcPr>
            <w:tcW w:w="361"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1675"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rPr>
                <w:rFonts w:eastAsia="Times New Roman"/>
                <w:color w:val="000000"/>
                <w:szCs w:val="20"/>
                <w:lang w:eastAsia="ru-RU"/>
              </w:rPr>
            </w:pPr>
            <w:r w:rsidRPr="003F16F7">
              <w:rPr>
                <w:rFonts w:eastAsia="Times New Roman"/>
                <w:color w:val="000000"/>
                <w:szCs w:val="20"/>
                <w:lang w:eastAsia="ru-RU"/>
              </w:rPr>
              <w:t>-</w:t>
            </w:r>
            <w:r>
              <w:rPr>
                <w:rFonts w:eastAsia="Times New Roman"/>
                <w:color w:val="000000"/>
                <w:szCs w:val="20"/>
                <w:lang w:eastAsia="ru-RU"/>
              </w:rPr>
              <w:t xml:space="preserve"> </w:t>
            </w:r>
            <w:r w:rsidRPr="003F16F7">
              <w:rPr>
                <w:rFonts w:eastAsia="Times New Roman"/>
                <w:color w:val="000000"/>
                <w:szCs w:val="20"/>
                <w:lang w:eastAsia="ru-RU"/>
              </w:rPr>
              <w:t>осуществление работ по благоустройству территории муниципального образования Санкт-Петербурга муниципальный округ Васильевский.</w:t>
            </w:r>
          </w:p>
        </w:tc>
      </w:tr>
      <w:tr w:rsidR="00C357D6" w:rsidRPr="00BC63E4" w:rsidTr="00225FD3">
        <w:trPr>
          <w:trHeight w:val="322"/>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7.</w:t>
            </w:r>
          </w:p>
        </w:tc>
        <w:tc>
          <w:tcPr>
            <w:tcW w:w="16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Срок реализации программы</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rPr>
                <w:rFonts w:eastAsia="Times New Roman"/>
                <w:color w:val="000000"/>
                <w:szCs w:val="20"/>
                <w:lang w:eastAsia="ru-RU"/>
              </w:rPr>
            </w:pPr>
            <w:r w:rsidRPr="003F16F7">
              <w:rPr>
                <w:rFonts w:eastAsia="Times New Roman"/>
                <w:color w:val="000000"/>
                <w:szCs w:val="20"/>
                <w:lang w:eastAsia="ru-RU"/>
              </w:rPr>
              <w:t>Программа реализуется в 2023 календарном году.</w:t>
            </w:r>
          </w:p>
        </w:tc>
      </w:tr>
      <w:tr w:rsidR="00C357D6" w:rsidRPr="00BC63E4" w:rsidTr="00225FD3">
        <w:trPr>
          <w:trHeight w:val="425"/>
        </w:trPr>
        <w:tc>
          <w:tcPr>
            <w:tcW w:w="361"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1675"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rPr>
                <w:rFonts w:eastAsia="Times New Roman"/>
                <w:color w:val="000000"/>
                <w:szCs w:val="20"/>
                <w:lang w:eastAsia="ru-RU"/>
              </w:rPr>
            </w:pPr>
            <w:r w:rsidRPr="003F16F7">
              <w:rPr>
                <w:rFonts w:eastAsia="Times New Roman"/>
                <w:color w:val="000000"/>
                <w:szCs w:val="20"/>
                <w:lang w:eastAsia="ru-RU"/>
              </w:rPr>
              <w:t>Сроки реализации отдельных мероприятий определяются перечнем мероприятий согласно приложению № 1 к ведомственной целевой программе.</w:t>
            </w:r>
          </w:p>
        </w:tc>
      </w:tr>
      <w:tr w:rsidR="00C357D6" w:rsidRPr="00BC63E4" w:rsidTr="00225FD3">
        <w:trPr>
          <w:trHeight w:val="375"/>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8.</w:t>
            </w:r>
          </w:p>
        </w:tc>
        <w:tc>
          <w:tcPr>
            <w:tcW w:w="16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Источники финансирования программы</w:t>
            </w:r>
          </w:p>
        </w:tc>
        <w:tc>
          <w:tcPr>
            <w:tcW w:w="29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rPr>
                <w:rFonts w:eastAsia="Times New Roman"/>
                <w:color w:val="000000"/>
                <w:szCs w:val="20"/>
                <w:lang w:eastAsia="ru-RU"/>
              </w:rPr>
            </w:pPr>
            <w:r w:rsidRPr="003F16F7">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C357D6" w:rsidRPr="00BC63E4" w:rsidTr="00225FD3">
        <w:trPr>
          <w:trHeight w:val="325"/>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9.</w:t>
            </w:r>
          </w:p>
        </w:tc>
        <w:tc>
          <w:tcPr>
            <w:tcW w:w="1675"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Объем финансирования тыс. руб.</w:t>
            </w:r>
          </w:p>
        </w:tc>
        <w:tc>
          <w:tcPr>
            <w:tcW w:w="2964" w:type="pct"/>
            <w:tcBorders>
              <w:top w:val="single" w:sz="4" w:space="0" w:color="auto"/>
              <w:left w:val="nil"/>
              <w:bottom w:val="single" w:sz="4" w:space="0" w:color="auto"/>
              <w:right w:val="single" w:sz="4" w:space="0" w:color="auto"/>
            </w:tcBorders>
            <w:shd w:val="clear" w:color="000000" w:fill="FFFFFF"/>
            <w:vAlign w:val="center"/>
            <w:hideMark/>
          </w:tcPr>
          <w:p w:rsidR="00C357D6" w:rsidRPr="003F16F7" w:rsidRDefault="00C357D6" w:rsidP="00225FD3">
            <w:pPr>
              <w:ind w:firstLine="0"/>
              <w:rPr>
                <w:rFonts w:eastAsia="Times New Roman"/>
                <w:color w:val="000000"/>
                <w:szCs w:val="20"/>
                <w:lang w:eastAsia="ru-RU"/>
              </w:rPr>
            </w:pPr>
            <w:r w:rsidRPr="003F16F7">
              <w:rPr>
                <w:rFonts w:eastAsia="Times New Roman"/>
                <w:color w:val="000000"/>
                <w:szCs w:val="20"/>
                <w:lang w:eastAsia="ru-RU"/>
              </w:rPr>
              <w:t>74,6 тыс. руб. (Семьдесят четыре тысячи шестьсот) рублей 00 коп.</w:t>
            </w:r>
          </w:p>
        </w:tc>
      </w:tr>
      <w:tr w:rsidR="00C357D6" w:rsidRPr="00BC63E4" w:rsidTr="00225FD3">
        <w:trPr>
          <w:trHeight w:val="325"/>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357D6" w:rsidRPr="00BC63E4" w:rsidRDefault="00C357D6" w:rsidP="00225FD3">
            <w:pPr>
              <w:tabs>
                <w:tab w:val="left" w:pos="3810"/>
              </w:tabs>
              <w:ind w:firstLine="0"/>
              <w:jc w:val="center"/>
              <w:rPr>
                <w:szCs w:val="20"/>
              </w:rPr>
            </w:pPr>
            <w:r>
              <w:rPr>
                <w:szCs w:val="20"/>
              </w:rPr>
              <w:t>10.</w:t>
            </w:r>
          </w:p>
        </w:tc>
        <w:tc>
          <w:tcPr>
            <w:tcW w:w="1675" w:type="pct"/>
            <w:tcBorders>
              <w:top w:val="single" w:sz="4" w:space="0" w:color="auto"/>
              <w:left w:val="nil"/>
              <w:bottom w:val="single" w:sz="4" w:space="0" w:color="auto"/>
              <w:right w:val="single" w:sz="4" w:space="0" w:color="auto"/>
            </w:tcBorders>
            <w:shd w:val="clear" w:color="auto" w:fill="auto"/>
            <w:vAlign w:val="center"/>
          </w:tcPr>
          <w:p w:rsidR="00C357D6" w:rsidRPr="00BC63E4" w:rsidRDefault="00C357D6" w:rsidP="00225FD3">
            <w:pPr>
              <w:tabs>
                <w:tab w:val="left" w:pos="3810"/>
              </w:tabs>
              <w:ind w:firstLine="0"/>
              <w:jc w:val="left"/>
              <w:rPr>
                <w:szCs w:val="20"/>
              </w:rPr>
            </w:pPr>
            <w:r>
              <w:rPr>
                <w:szCs w:val="20"/>
              </w:rPr>
              <w:t>Механизм реализации Программы</w:t>
            </w:r>
          </w:p>
        </w:tc>
        <w:tc>
          <w:tcPr>
            <w:tcW w:w="2964" w:type="pct"/>
            <w:tcBorders>
              <w:top w:val="single" w:sz="4" w:space="0" w:color="auto"/>
              <w:left w:val="nil"/>
              <w:bottom w:val="single" w:sz="4" w:space="0" w:color="auto"/>
              <w:right w:val="single" w:sz="4" w:space="0" w:color="auto"/>
            </w:tcBorders>
            <w:shd w:val="clear" w:color="000000" w:fill="FFFFFF"/>
            <w:vAlign w:val="center"/>
          </w:tcPr>
          <w:p w:rsidR="00C357D6" w:rsidRPr="00B227E1" w:rsidRDefault="00C357D6" w:rsidP="00225FD3">
            <w:pPr>
              <w:suppressAutoHyphens/>
              <w:ind w:firstLine="0"/>
              <w:rPr>
                <w:color w:val="000000"/>
                <w:szCs w:val="20"/>
                <w:lang w:eastAsia="ar-SA"/>
              </w:rPr>
            </w:pPr>
            <w:r w:rsidRPr="00B227E1">
              <w:rPr>
                <w:color w:val="000000"/>
                <w:szCs w:val="20"/>
                <w:lang w:eastAsia="ar-SA"/>
              </w:rPr>
              <w:t xml:space="preserve">Механизм реализации настоящей Программы - скоординированные по срокам и направлениям мероприятия с указанием исполнителей. </w:t>
            </w:r>
          </w:p>
          <w:p w:rsidR="00C357D6" w:rsidRPr="00B227E1" w:rsidRDefault="00C357D6" w:rsidP="00225FD3">
            <w:pPr>
              <w:suppressAutoHyphens/>
              <w:ind w:firstLine="0"/>
              <w:rPr>
                <w:szCs w:val="20"/>
              </w:rPr>
            </w:pPr>
            <w:r w:rsidRPr="00B227E1">
              <w:rPr>
                <w:szCs w:val="20"/>
              </w:rPr>
              <w:t xml:space="preserve">Управление реализацией ведомственной целевой программы и оперативный </w:t>
            </w:r>
            <w:proofErr w:type="gramStart"/>
            <w:r w:rsidRPr="00B227E1">
              <w:rPr>
                <w:szCs w:val="20"/>
              </w:rPr>
              <w:t>контроль за</w:t>
            </w:r>
            <w:proofErr w:type="gramEnd"/>
            <w:r w:rsidRPr="00B227E1">
              <w:rPr>
                <w:szCs w:val="20"/>
              </w:rPr>
              <w:t xml:space="preserve"> ходом ее выполнения обеспечиваются совместно разработчиком и ее исполнителями.</w:t>
            </w:r>
          </w:p>
          <w:p w:rsidR="00C357D6" w:rsidRPr="00B227E1" w:rsidRDefault="00C357D6" w:rsidP="00225FD3">
            <w:pPr>
              <w:ind w:firstLine="0"/>
              <w:rPr>
                <w:szCs w:val="20"/>
              </w:rPr>
            </w:pPr>
            <w:r w:rsidRPr="00B227E1">
              <w:rPr>
                <w:szCs w:val="20"/>
              </w:rPr>
              <w:t>Разработчиком совместно с исполнителем ведомственной целевой программы будут осуществляться:</w:t>
            </w:r>
          </w:p>
          <w:p w:rsidR="00C357D6" w:rsidRPr="00B227E1" w:rsidRDefault="00C357D6" w:rsidP="00225FD3">
            <w:pPr>
              <w:ind w:firstLine="0"/>
              <w:rPr>
                <w:szCs w:val="20"/>
              </w:rPr>
            </w:pPr>
            <w:r w:rsidRPr="00B227E1">
              <w:rPr>
                <w:szCs w:val="20"/>
              </w:rPr>
              <w:t>анализ предложений по совершенствованию механизмов реализации и необходимой корректировке мероприятий программы;</w:t>
            </w:r>
          </w:p>
          <w:p w:rsidR="00C357D6" w:rsidRPr="00B227E1" w:rsidRDefault="00C357D6" w:rsidP="00225FD3">
            <w:pPr>
              <w:ind w:firstLine="0"/>
              <w:rPr>
                <w:szCs w:val="20"/>
              </w:rPr>
            </w:pPr>
            <w:r w:rsidRPr="00B227E1">
              <w:rPr>
                <w:szCs w:val="20"/>
              </w:rPr>
              <w:t>уточнение параметров и состава мероприятий ведомственной целевой программы;</w:t>
            </w:r>
          </w:p>
          <w:p w:rsidR="00C357D6" w:rsidRPr="00B227E1" w:rsidRDefault="00C357D6" w:rsidP="00225FD3">
            <w:pPr>
              <w:ind w:firstLine="0"/>
              <w:rPr>
                <w:szCs w:val="20"/>
              </w:rPr>
            </w:pPr>
            <w:proofErr w:type="gramStart"/>
            <w:r w:rsidRPr="00B227E1">
              <w:rPr>
                <w:szCs w:val="20"/>
              </w:rPr>
              <w:t>контроль за</w:t>
            </w:r>
            <w:proofErr w:type="gramEnd"/>
            <w:r w:rsidRPr="00B227E1">
              <w:rPr>
                <w:szCs w:val="20"/>
              </w:rPr>
              <w:t xml:space="preserve"> ходом реализации ведомственной целевой программы и входящих в ее состав мероприятий, а</w:t>
            </w:r>
            <w:r>
              <w:rPr>
                <w:szCs w:val="20"/>
              </w:rPr>
              <w:t xml:space="preserve">нализ результатов их выполнения; </w:t>
            </w:r>
            <w:r w:rsidRPr="00B227E1">
              <w:rPr>
                <w:szCs w:val="20"/>
              </w:rPr>
              <w:t xml:space="preserve">реализация мероприятий </w:t>
            </w:r>
            <w:r>
              <w:rPr>
                <w:szCs w:val="20"/>
              </w:rPr>
              <w:t>ведомственной целевой программы.</w:t>
            </w:r>
          </w:p>
          <w:p w:rsidR="00C357D6" w:rsidRPr="00B227E1" w:rsidRDefault="00C357D6" w:rsidP="00225FD3">
            <w:pPr>
              <w:ind w:firstLine="0"/>
              <w:rPr>
                <w:szCs w:val="20"/>
              </w:rPr>
            </w:pPr>
            <w:r w:rsidRPr="00B227E1">
              <w:rPr>
                <w:szCs w:val="20"/>
              </w:rPr>
              <w:t>Исполнителем ведомственной целевой программы будут осуществляться:</w:t>
            </w:r>
          </w:p>
          <w:p w:rsidR="00C357D6" w:rsidRPr="00BC63E4" w:rsidRDefault="00C357D6" w:rsidP="00225FD3">
            <w:pPr>
              <w:tabs>
                <w:tab w:val="left" w:pos="3810"/>
              </w:tabs>
              <w:ind w:firstLine="0"/>
              <w:rPr>
                <w:szCs w:val="20"/>
              </w:rPr>
            </w:pPr>
            <w:r w:rsidRPr="00B227E1">
              <w:rPr>
                <w:szCs w:val="20"/>
              </w:rPr>
              <w:t>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 следующего за отчетным кварталом.</w:t>
            </w:r>
          </w:p>
        </w:tc>
      </w:tr>
      <w:tr w:rsidR="00C357D6" w:rsidRPr="00BC63E4" w:rsidTr="00225FD3">
        <w:trPr>
          <w:trHeight w:val="274"/>
        </w:trPr>
        <w:tc>
          <w:tcPr>
            <w:tcW w:w="361" w:type="pct"/>
            <w:vMerge w:val="restart"/>
            <w:tcBorders>
              <w:top w:val="nil"/>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Pr>
                <w:rFonts w:eastAsia="Times New Roman"/>
                <w:color w:val="000000"/>
                <w:szCs w:val="20"/>
                <w:lang w:eastAsia="ru-RU"/>
              </w:rPr>
              <w:t>11.</w:t>
            </w:r>
          </w:p>
        </w:tc>
        <w:tc>
          <w:tcPr>
            <w:tcW w:w="1675" w:type="pct"/>
            <w:vMerge w:val="restart"/>
            <w:tcBorders>
              <w:top w:val="nil"/>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Ожидаемые результаты реализации программы</w:t>
            </w:r>
          </w:p>
        </w:tc>
        <w:tc>
          <w:tcPr>
            <w:tcW w:w="2964" w:type="pct"/>
            <w:tcBorders>
              <w:top w:val="single" w:sz="4" w:space="0" w:color="auto"/>
              <w:left w:val="nil"/>
              <w:bottom w:val="nil"/>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 способствовать поиску указанных групп жителей МО в поиске работы;</w:t>
            </w:r>
          </w:p>
        </w:tc>
      </w:tr>
      <w:tr w:rsidR="00C357D6" w:rsidRPr="00BC63E4" w:rsidTr="00225FD3">
        <w:trPr>
          <w:trHeight w:val="300"/>
        </w:trPr>
        <w:tc>
          <w:tcPr>
            <w:tcW w:w="361" w:type="pct"/>
            <w:vMerge/>
            <w:tcBorders>
              <w:top w:val="nil"/>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1675" w:type="pct"/>
            <w:vMerge/>
            <w:tcBorders>
              <w:top w:val="nil"/>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2964" w:type="pct"/>
            <w:tcBorders>
              <w:top w:val="nil"/>
              <w:left w:val="nil"/>
              <w:bottom w:val="nil"/>
              <w:right w:val="single" w:sz="4" w:space="0" w:color="000000"/>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 снятие социальной напряженности;</w:t>
            </w:r>
          </w:p>
        </w:tc>
      </w:tr>
      <w:tr w:rsidR="00C357D6" w:rsidRPr="00BC63E4" w:rsidTr="00225FD3">
        <w:trPr>
          <w:trHeight w:val="345"/>
        </w:trPr>
        <w:tc>
          <w:tcPr>
            <w:tcW w:w="361" w:type="pct"/>
            <w:vMerge/>
            <w:tcBorders>
              <w:top w:val="nil"/>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1675" w:type="pct"/>
            <w:vMerge/>
            <w:tcBorders>
              <w:top w:val="nil"/>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2964" w:type="pct"/>
            <w:tcBorders>
              <w:top w:val="nil"/>
              <w:left w:val="nil"/>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 благоустройство территории.</w:t>
            </w:r>
          </w:p>
        </w:tc>
      </w:tr>
      <w:tr w:rsidR="00C357D6" w:rsidRPr="00BC63E4" w:rsidTr="00225FD3">
        <w:trPr>
          <w:trHeight w:val="471"/>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Pr>
                <w:rFonts w:eastAsia="Times New Roman"/>
                <w:color w:val="000000"/>
                <w:szCs w:val="20"/>
                <w:lang w:eastAsia="ru-RU"/>
              </w:rPr>
              <w:t>12.</w:t>
            </w:r>
            <w:r w:rsidRPr="003F16F7">
              <w:rPr>
                <w:rFonts w:eastAsia="Times New Roman"/>
                <w:color w:val="000000"/>
                <w:szCs w:val="20"/>
                <w:lang w:eastAsia="ru-RU"/>
              </w:rPr>
              <w:t>.</w:t>
            </w:r>
          </w:p>
        </w:tc>
        <w:tc>
          <w:tcPr>
            <w:tcW w:w="1675" w:type="pct"/>
            <w:tcBorders>
              <w:top w:val="nil"/>
              <w:left w:val="nil"/>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Система контроля над исполнением программы</w:t>
            </w:r>
          </w:p>
        </w:tc>
        <w:tc>
          <w:tcPr>
            <w:tcW w:w="2964"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proofErr w:type="gramStart"/>
            <w:r w:rsidRPr="003F16F7">
              <w:rPr>
                <w:rFonts w:eastAsia="Times New Roman"/>
                <w:color w:val="000000"/>
                <w:szCs w:val="20"/>
                <w:lang w:eastAsia="ru-RU"/>
              </w:rPr>
              <w:t>Контроль за</w:t>
            </w:r>
            <w:proofErr w:type="gramEnd"/>
            <w:r w:rsidRPr="003F16F7">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C357D6" w:rsidRDefault="00C357D6" w:rsidP="00C357D6">
      <w:pPr>
        <w:ind w:firstLine="0"/>
        <w:rPr>
          <w:sz w:val="24"/>
          <w:szCs w:val="24"/>
        </w:rPr>
      </w:pPr>
    </w:p>
    <w:p w:rsidR="00C357D6" w:rsidRPr="00983194" w:rsidRDefault="00C357D6" w:rsidP="00C357D6">
      <w:pPr>
        <w:ind w:firstLine="34"/>
        <w:rPr>
          <w:b/>
          <w:sz w:val="24"/>
          <w:szCs w:val="24"/>
        </w:rPr>
      </w:pPr>
      <w:r w:rsidRPr="00983194">
        <w:rPr>
          <w:b/>
          <w:sz w:val="24"/>
          <w:szCs w:val="24"/>
        </w:rPr>
        <w:t>Характеристики сферы реализации Программы, описание основных проблем, действующих в данной сфере, обоснование нео</w:t>
      </w:r>
      <w:r>
        <w:rPr>
          <w:b/>
          <w:sz w:val="24"/>
          <w:szCs w:val="24"/>
        </w:rPr>
        <w:t>бходимости реализации Программы</w:t>
      </w:r>
    </w:p>
    <w:p w:rsidR="00C357D6" w:rsidRDefault="00C357D6" w:rsidP="00C357D6">
      <w:pPr>
        <w:ind w:firstLine="34"/>
        <w:rPr>
          <w:sz w:val="24"/>
          <w:szCs w:val="24"/>
        </w:rPr>
      </w:pPr>
      <w:r w:rsidRPr="00983194">
        <w:rPr>
          <w:sz w:val="24"/>
          <w:szCs w:val="24"/>
        </w:rPr>
        <w:t>Характеристики сферы реализации Программы</w:t>
      </w:r>
      <w:r w:rsidRPr="00983194">
        <w:rPr>
          <w:rFonts w:eastAsia="Times New Roman"/>
          <w:sz w:val="24"/>
          <w:szCs w:val="24"/>
          <w:lang w:eastAsia="ru-RU"/>
        </w:rPr>
        <w:t xml:space="preserve"> - </w:t>
      </w:r>
      <w:r w:rsidRPr="00983194">
        <w:rPr>
          <w:sz w:val="24"/>
          <w:szCs w:val="24"/>
        </w:rPr>
        <w:t xml:space="preserve">мероприятия, направленные на </w:t>
      </w:r>
      <w:r w:rsidRPr="00983194">
        <w:rPr>
          <w:rFonts w:eastAsia="Times New Roman"/>
          <w:sz w:val="24"/>
          <w:szCs w:val="24"/>
          <w:lang w:eastAsia="ru-RU"/>
        </w:rPr>
        <w:t xml:space="preserve">организацию рабочих мест для общественных работ с целью обеспечения временной занятости и материальной поддержки безработных граждан МО </w:t>
      </w:r>
      <w:proofErr w:type="gramStart"/>
      <w:r w:rsidRPr="00983194">
        <w:rPr>
          <w:rFonts w:eastAsia="Times New Roman"/>
          <w:sz w:val="24"/>
          <w:szCs w:val="24"/>
          <w:lang w:eastAsia="ru-RU"/>
        </w:rPr>
        <w:t>Васильевский</w:t>
      </w:r>
      <w:proofErr w:type="gramEnd"/>
      <w:r w:rsidRPr="00983194">
        <w:rPr>
          <w:rFonts w:eastAsia="Times New Roman"/>
          <w:sz w:val="24"/>
          <w:szCs w:val="24"/>
          <w:lang w:eastAsia="ru-RU"/>
        </w:rPr>
        <w:t>, испытывающих затруднения с трудоустройством.</w:t>
      </w:r>
      <w:r>
        <w:rPr>
          <w:rFonts w:eastAsia="Times New Roman"/>
          <w:sz w:val="24"/>
          <w:szCs w:val="24"/>
          <w:lang w:eastAsia="ru-RU"/>
        </w:rPr>
        <w:t xml:space="preserve"> </w:t>
      </w:r>
      <w:r w:rsidRPr="00983194">
        <w:rPr>
          <w:sz w:val="24"/>
          <w:szCs w:val="24"/>
        </w:rPr>
        <w:t xml:space="preserve">Основные проблемы в данной сфере - налаживание эффективного взаимодействия в рамках законодательства Российской Федерации в сфере занятости между участниками мероприятий, направленных на организацию рабочих мест для безработных жителей МО </w:t>
      </w:r>
      <w:proofErr w:type="gramStart"/>
      <w:r w:rsidRPr="00983194">
        <w:rPr>
          <w:sz w:val="24"/>
          <w:szCs w:val="24"/>
        </w:rPr>
        <w:t>Васильевский</w:t>
      </w:r>
      <w:proofErr w:type="gramEnd"/>
      <w:r w:rsidRPr="00983194">
        <w:rPr>
          <w:sz w:val="24"/>
          <w:szCs w:val="24"/>
        </w:rPr>
        <w:t xml:space="preserve"> при проведении общественных работ.</w:t>
      </w:r>
      <w:r>
        <w:rPr>
          <w:sz w:val="24"/>
          <w:szCs w:val="24"/>
        </w:rPr>
        <w:t xml:space="preserve"> </w:t>
      </w:r>
    </w:p>
    <w:p w:rsidR="00C357D6" w:rsidRPr="00263DDC" w:rsidRDefault="00C357D6" w:rsidP="00C357D6">
      <w:pPr>
        <w:ind w:firstLine="34"/>
        <w:rPr>
          <w:b/>
          <w:sz w:val="24"/>
          <w:szCs w:val="24"/>
        </w:rPr>
      </w:pPr>
      <w:r w:rsidRPr="00263DDC">
        <w:rPr>
          <w:sz w:val="24"/>
          <w:szCs w:val="24"/>
        </w:rPr>
        <w:t>Реализаци</w:t>
      </w:r>
      <w:r>
        <w:rPr>
          <w:sz w:val="24"/>
          <w:szCs w:val="24"/>
        </w:rPr>
        <w:t>я</w:t>
      </w:r>
      <w:r w:rsidRPr="00263DDC">
        <w:rPr>
          <w:sz w:val="24"/>
          <w:szCs w:val="24"/>
        </w:rPr>
        <w:t xml:space="preserve"> программы обусловлена необходимостью о</w:t>
      </w:r>
      <w:r w:rsidRPr="00263DDC">
        <w:rPr>
          <w:rFonts w:eastAsia="Times New Roman"/>
          <w:color w:val="000000"/>
          <w:sz w:val="24"/>
          <w:szCs w:val="24"/>
          <w:lang w:eastAsia="ru-RU"/>
        </w:rPr>
        <w:t>беспечения и организаци</w:t>
      </w:r>
      <w:r>
        <w:rPr>
          <w:rFonts w:eastAsia="Times New Roman"/>
          <w:color w:val="000000"/>
          <w:sz w:val="24"/>
          <w:szCs w:val="24"/>
          <w:lang w:eastAsia="ru-RU"/>
        </w:rPr>
        <w:t>и</w:t>
      </w:r>
      <w:r w:rsidRPr="00263DDC">
        <w:rPr>
          <w:rFonts w:eastAsia="Times New Roman"/>
          <w:color w:val="000000"/>
          <w:sz w:val="24"/>
          <w:szCs w:val="24"/>
          <w:lang w:eastAsia="ru-RU"/>
        </w:rPr>
        <w:t xml:space="preserve"> для жителей МО </w:t>
      </w:r>
      <w:proofErr w:type="gramStart"/>
      <w:r w:rsidRPr="00263DDC">
        <w:rPr>
          <w:rFonts w:eastAsia="Times New Roman"/>
          <w:color w:val="000000"/>
          <w:sz w:val="24"/>
          <w:szCs w:val="24"/>
          <w:lang w:eastAsia="ru-RU"/>
        </w:rPr>
        <w:t>Васильевский</w:t>
      </w:r>
      <w:proofErr w:type="gramEnd"/>
      <w:r w:rsidRPr="00263DDC">
        <w:rPr>
          <w:rFonts w:eastAsia="Times New Roman"/>
          <w:color w:val="000000"/>
          <w:sz w:val="24"/>
          <w:szCs w:val="24"/>
          <w:lang w:eastAsia="ru-RU"/>
        </w:rPr>
        <w:t xml:space="preserve"> временной занятости и материальной поддержки безработных граждан, испытывающих затруднения с трудоустройством и организаци</w:t>
      </w:r>
      <w:r>
        <w:rPr>
          <w:rFonts w:eastAsia="Times New Roman"/>
          <w:color w:val="000000"/>
          <w:sz w:val="24"/>
          <w:szCs w:val="24"/>
          <w:lang w:eastAsia="ru-RU"/>
        </w:rPr>
        <w:t>и</w:t>
      </w:r>
      <w:r w:rsidRPr="00263DDC">
        <w:rPr>
          <w:rFonts w:eastAsia="Times New Roman"/>
          <w:color w:val="000000"/>
          <w:sz w:val="24"/>
          <w:szCs w:val="24"/>
          <w:lang w:eastAsia="ru-RU"/>
        </w:rPr>
        <w:t xml:space="preserve"> работ с целью снижения социального напряжения.</w:t>
      </w:r>
    </w:p>
    <w:p w:rsidR="00C357D6" w:rsidRPr="00983194" w:rsidRDefault="00C357D6" w:rsidP="00C357D6">
      <w:pPr>
        <w:ind w:firstLine="34"/>
        <w:rPr>
          <w:b/>
          <w:sz w:val="24"/>
          <w:szCs w:val="24"/>
        </w:rPr>
      </w:pPr>
      <w:r w:rsidRPr="00983194">
        <w:rPr>
          <w:b/>
          <w:sz w:val="24"/>
          <w:szCs w:val="24"/>
        </w:rPr>
        <w:t>Описание ожидаемых результатов реализации программы и целевые индикаторы</w:t>
      </w:r>
    </w:p>
    <w:p w:rsidR="00C357D6" w:rsidRPr="00983194" w:rsidRDefault="00C357D6" w:rsidP="00C357D6">
      <w:pPr>
        <w:ind w:firstLine="0"/>
        <w:jc w:val="left"/>
        <w:rPr>
          <w:rFonts w:eastAsia="Times New Roman"/>
          <w:color w:val="000000"/>
          <w:sz w:val="24"/>
          <w:szCs w:val="24"/>
          <w:lang w:eastAsia="ru-RU"/>
        </w:rPr>
      </w:pPr>
      <w:r w:rsidRPr="00983194">
        <w:rPr>
          <w:sz w:val="24"/>
          <w:szCs w:val="24"/>
        </w:rPr>
        <w:t>Посредством реализации задач Программы, будет обеспечена и организована временная занятость и материальная поддержка безработных граждан, испытывающих затруднения с трудоустройством и организация работ, а также произведена организация и информирование по проведению общественных работ.</w:t>
      </w:r>
    </w:p>
    <w:p w:rsidR="00C357D6" w:rsidRPr="00983194" w:rsidRDefault="00C357D6" w:rsidP="00C357D6">
      <w:pPr>
        <w:tabs>
          <w:tab w:val="left" w:pos="3810"/>
        </w:tabs>
        <w:ind w:firstLine="0"/>
        <w:jc w:val="left"/>
        <w:rPr>
          <w:sz w:val="24"/>
          <w:szCs w:val="24"/>
        </w:rPr>
      </w:pPr>
      <w:r w:rsidRPr="00983194">
        <w:rPr>
          <w:sz w:val="24"/>
          <w:szCs w:val="24"/>
        </w:rPr>
        <w:t xml:space="preserve">В ходе реализации Программы будут проведены 2 мероприятия, указанных в Приложении №1 к ведомственной целевой программе, объем </w:t>
      </w:r>
      <w:proofErr w:type="gramStart"/>
      <w:r w:rsidRPr="00983194">
        <w:rPr>
          <w:sz w:val="24"/>
          <w:szCs w:val="24"/>
        </w:rPr>
        <w:t>финансирования</w:t>
      </w:r>
      <w:proofErr w:type="gramEnd"/>
      <w:r w:rsidRPr="00983194">
        <w:rPr>
          <w:sz w:val="24"/>
          <w:szCs w:val="24"/>
        </w:rPr>
        <w:t xml:space="preserve"> которых составит </w:t>
      </w:r>
      <w:r w:rsidRPr="00983194">
        <w:rPr>
          <w:rFonts w:eastAsia="Times New Roman"/>
          <w:color w:val="000000"/>
          <w:sz w:val="24"/>
          <w:szCs w:val="24"/>
          <w:lang w:eastAsia="ru-RU"/>
        </w:rPr>
        <w:t xml:space="preserve">74,6 </w:t>
      </w:r>
      <w:r w:rsidRPr="00983194">
        <w:rPr>
          <w:sz w:val="24"/>
          <w:szCs w:val="24"/>
        </w:rPr>
        <w:t>тыс. руб.</w:t>
      </w:r>
    </w:p>
    <w:p w:rsidR="00C357D6" w:rsidRDefault="00C357D6" w:rsidP="00C357D6">
      <w:pPr>
        <w:tabs>
          <w:tab w:val="num" w:pos="374"/>
        </w:tabs>
        <w:suppressAutoHyphens/>
        <w:autoSpaceDN w:val="0"/>
        <w:ind w:firstLine="0"/>
        <w:rPr>
          <w:sz w:val="24"/>
          <w:szCs w:val="24"/>
        </w:rPr>
      </w:pPr>
      <w:r w:rsidRPr="00F441C1">
        <w:rPr>
          <w:sz w:val="24"/>
          <w:szCs w:val="24"/>
        </w:rPr>
        <w:t>Целевые индикаторы: к</w:t>
      </w:r>
      <w:r w:rsidRPr="00F441C1">
        <w:rPr>
          <w:sz w:val="24"/>
          <w:szCs w:val="24"/>
          <w:lang w:eastAsia="ar-SA"/>
        </w:rPr>
        <w:t>оличество проведенных мероприятий</w:t>
      </w:r>
      <w:r>
        <w:rPr>
          <w:sz w:val="24"/>
          <w:szCs w:val="24"/>
          <w:lang w:eastAsia="ar-SA"/>
        </w:rPr>
        <w:t xml:space="preserve"> данной программы</w:t>
      </w:r>
      <w:r w:rsidRPr="00F441C1">
        <w:rPr>
          <w:sz w:val="24"/>
          <w:szCs w:val="24"/>
          <w:lang w:eastAsia="ar-SA"/>
        </w:rPr>
        <w:t>; сумма средств, направленных на реали</w:t>
      </w:r>
      <w:r>
        <w:rPr>
          <w:sz w:val="24"/>
          <w:szCs w:val="24"/>
          <w:lang w:eastAsia="ar-SA"/>
        </w:rPr>
        <w:t xml:space="preserve">зацию данной программы; </w:t>
      </w:r>
      <w:r w:rsidRPr="00862D81">
        <w:rPr>
          <w:sz w:val="24"/>
          <w:szCs w:val="24"/>
          <w:lang w:eastAsia="ar-SA"/>
        </w:rPr>
        <w:t xml:space="preserve">число </w:t>
      </w:r>
      <w:r w:rsidRPr="00862D81">
        <w:rPr>
          <w:rFonts w:eastAsia="Times New Roman"/>
          <w:color w:val="000000"/>
          <w:sz w:val="24"/>
          <w:szCs w:val="24"/>
          <w:lang w:eastAsia="ru-RU"/>
        </w:rPr>
        <w:t>участников</w:t>
      </w:r>
      <w:r w:rsidRPr="00862D81">
        <w:rPr>
          <w:sz w:val="24"/>
          <w:szCs w:val="24"/>
          <w:lang w:eastAsia="ar-SA"/>
        </w:rPr>
        <w:t xml:space="preserve"> -</w:t>
      </w:r>
      <w:r>
        <w:rPr>
          <w:sz w:val="24"/>
          <w:szCs w:val="24"/>
          <w:lang w:eastAsia="ar-SA"/>
        </w:rPr>
        <w:t xml:space="preserve"> жителей МО </w:t>
      </w:r>
      <w:proofErr w:type="gramStart"/>
      <w:r>
        <w:rPr>
          <w:sz w:val="24"/>
          <w:szCs w:val="24"/>
          <w:lang w:eastAsia="ar-SA"/>
        </w:rPr>
        <w:t>Васильевский</w:t>
      </w:r>
      <w:proofErr w:type="gramEnd"/>
      <w:r>
        <w:rPr>
          <w:sz w:val="24"/>
          <w:szCs w:val="24"/>
          <w:lang w:eastAsia="ar-SA"/>
        </w:rPr>
        <w:t>, принявших участие в данной программе.</w:t>
      </w:r>
    </w:p>
    <w:p w:rsidR="00C357D6" w:rsidRDefault="00C357D6" w:rsidP="00C357D6">
      <w:pPr>
        <w:jc w:val="right"/>
        <w:rPr>
          <w:sz w:val="24"/>
          <w:szCs w:val="24"/>
        </w:rPr>
      </w:pPr>
    </w:p>
    <w:p w:rsidR="00C357D6" w:rsidRPr="00BC63E4" w:rsidRDefault="00C357D6" w:rsidP="00C357D6">
      <w:pPr>
        <w:jc w:val="right"/>
        <w:rPr>
          <w:sz w:val="24"/>
          <w:szCs w:val="24"/>
        </w:rPr>
      </w:pPr>
    </w:p>
    <w:p w:rsidR="00C357D6" w:rsidRPr="00BC63E4" w:rsidRDefault="00C357D6" w:rsidP="00C357D6">
      <w:pPr>
        <w:ind w:firstLine="0"/>
        <w:jc w:val="left"/>
        <w:rPr>
          <w:sz w:val="24"/>
          <w:szCs w:val="24"/>
        </w:rPr>
        <w:sectPr w:rsidR="00C357D6" w:rsidRPr="00BC63E4" w:rsidSect="0082696C">
          <w:pgSz w:w="16838" w:h="11906" w:orient="landscape"/>
          <w:pgMar w:top="1701" w:right="1134" w:bottom="850" w:left="1134" w:header="708" w:footer="708" w:gutter="0"/>
          <w:cols w:space="708"/>
          <w:docGrid w:linePitch="360"/>
        </w:sectPr>
      </w:pPr>
    </w:p>
    <w:p w:rsidR="00C357D6" w:rsidRPr="00BC63E4" w:rsidRDefault="00C357D6" w:rsidP="00C357D6">
      <w:pPr>
        <w:jc w:val="right"/>
        <w:rPr>
          <w:sz w:val="24"/>
          <w:szCs w:val="24"/>
        </w:rPr>
      </w:pPr>
      <w:r w:rsidRPr="00BC63E4">
        <w:rPr>
          <w:sz w:val="24"/>
          <w:szCs w:val="24"/>
        </w:rPr>
        <w:lastRenderedPageBreak/>
        <w:t>Приложение № 1 к ведомственной целевой программе</w:t>
      </w:r>
    </w:p>
    <w:p w:rsidR="00C357D6" w:rsidRPr="00BC63E4" w:rsidRDefault="00C357D6" w:rsidP="00C357D6">
      <w:pPr>
        <w:jc w:val="right"/>
        <w:rPr>
          <w:sz w:val="24"/>
          <w:szCs w:val="24"/>
        </w:rPr>
      </w:pPr>
    </w:p>
    <w:p w:rsidR="00C357D6" w:rsidRDefault="00C357D6" w:rsidP="00C357D6">
      <w:pPr>
        <w:jc w:val="center"/>
        <w:rPr>
          <w:sz w:val="24"/>
          <w:szCs w:val="24"/>
        </w:rPr>
      </w:pPr>
      <w:r w:rsidRPr="00BC63E4">
        <w:rPr>
          <w:sz w:val="24"/>
          <w:szCs w:val="24"/>
        </w:rPr>
        <w:t xml:space="preserve">Перечень мероприятий к  ведомственной целевой программе внутригородского муниципального образования Санкт-Петербурга </w:t>
      </w:r>
      <w:r w:rsidRPr="00BC63E4">
        <w:rPr>
          <w:sz w:val="24"/>
          <w:szCs w:val="24"/>
        </w:rPr>
        <w:br/>
        <w:t xml:space="preserve"> «Участие в организации и финансировании проведения общественных работ» на 2023 год</w:t>
      </w:r>
    </w:p>
    <w:p w:rsidR="00C357D6" w:rsidRPr="00BC63E4" w:rsidRDefault="00C357D6" w:rsidP="00C357D6">
      <w:pPr>
        <w:jc w:val="center"/>
        <w:rPr>
          <w:sz w:val="24"/>
          <w:szCs w:val="24"/>
        </w:rPr>
      </w:pPr>
    </w:p>
    <w:tbl>
      <w:tblPr>
        <w:tblW w:w="5000" w:type="pct"/>
        <w:tblLook w:val="04A0" w:firstRow="1" w:lastRow="0" w:firstColumn="1" w:lastColumn="0" w:noHBand="0" w:noVBand="1"/>
      </w:tblPr>
      <w:tblGrid>
        <w:gridCol w:w="939"/>
        <w:gridCol w:w="3750"/>
        <w:gridCol w:w="2493"/>
        <w:gridCol w:w="2783"/>
        <w:gridCol w:w="2783"/>
        <w:gridCol w:w="2038"/>
      </w:tblGrid>
      <w:tr w:rsidR="00C357D6" w:rsidRPr="00BC63E4" w:rsidTr="00225FD3">
        <w:trPr>
          <w:trHeight w:val="510"/>
        </w:trPr>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 xml:space="preserve">№ </w:t>
            </w:r>
            <w:proofErr w:type="gramStart"/>
            <w:r w:rsidRPr="003F16F7">
              <w:rPr>
                <w:rFonts w:eastAsia="Times New Roman"/>
                <w:color w:val="000000"/>
                <w:szCs w:val="20"/>
                <w:lang w:eastAsia="ru-RU"/>
              </w:rPr>
              <w:t>п</w:t>
            </w:r>
            <w:proofErr w:type="gramEnd"/>
            <w:r w:rsidRPr="003F16F7">
              <w:rPr>
                <w:rFonts w:eastAsia="Times New Roman"/>
                <w:color w:val="000000"/>
                <w:szCs w:val="20"/>
                <w:lang w:eastAsia="ru-RU"/>
              </w:rPr>
              <w:t>/п</w:t>
            </w:r>
          </w:p>
        </w:tc>
        <w:tc>
          <w:tcPr>
            <w:tcW w:w="12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Наименование мероприятия</w:t>
            </w:r>
          </w:p>
        </w:tc>
        <w:tc>
          <w:tcPr>
            <w:tcW w:w="8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Планируемое количество</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 xml:space="preserve">Стоимость услуг </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Сумма</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Срок проведения</w:t>
            </w:r>
          </w:p>
        </w:tc>
      </w:tr>
      <w:tr w:rsidR="00C357D6" w:rsidRPr="00BC63E4" w:rsidTr="00225FD3">
        <w:trPr>
          <w:trHeight w:val="70"/>
        </w:trPr>
        <w:tc>
          <w:tcPr>
            <w:tcW w:w="318"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1268"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(тыс. руб.)</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(тыс. руб.)</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r>
      <w:tr w:rsidR="00C357D6" w:rsidRPr="00BC63E4" w:rsidTr="00225FD3">
        <w:trPr>
          <w:trHeight w:val="978"/>
        </w:trPr>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1.</w:t>
            </w:r>
          </w:p>
        </w:tc>
        <w:tc>
          <w:tcPr>
            <w:tcW w:w="1268"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rPr>
                <w:rFonts w:eastAsia="Times New Roman"/>
                <w:color w:val="000000"/>
                <w:szCs w:val="20"/>
                <w:lang w:eastAsia="ru-RU"/>
              </w:rPr>
            </w:pPr>
            <w:r w:rsidRPr="003F16F7">
              <w:rPr>
                <w:rFonts w:eastAsia="Times New Roman"/>
                <w:color w:val="000000"/>
                <w:szCs w:val="20"/>
                <w:lang w:eastAsia="ru-RU"/>
              </w:rPr>
              <w:t xml:space="preserve">Услуги по организации и </w:t>
            </w:r>
            <w:proofErr w:type="gramStart"/>
            <w:r w:rsidRPr="003F16F7">
              <w:rPr>
                <w:rFonts w:eastAsia="Times New Roman"/>
                <w:color w:val="000000"/>
                <w:szCs w:val="20"/>
                <w:lang w:eastAsia="ru-RU"/>
              </w:rPr>
              <w:t>финансировании</w:t>
            </w:r>
            <w:proofErr w:type="gramEnd"/>
            <w:r w:rsidRPr="003F16F7">
              <w:rPr>
                <w:rFonts w:eastAsia="Times New Roman"/>
                <w:color w:val="000000"/>
                <w:szCs w:val="20"/>
                <w:lang w:eastAsia="ru-RU"/>
              </w:rPr>
              <w:t xml:space="preserve"> проведения общественных работ, в том числе:</w:t>
            </w:r>
          </w:p>
        </w:tc>
        <w:tc>
          <w:tcPr>
            <w:tcW w:w="8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2 работника на 2 месяца</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 </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 </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3 квартал</w:t>
            </w:r>
          </w:p>
        </w:tc>
      </w:tr>
      <w:tr w:rsidR="00C357D6" w:rsidRPr="00BC63E4" w:rsidTr="00225FD3">
        <w:trPr>
          <w:trHeight w:val="850"/>
        </w:trPr>
        <w:tc>
          <w:tcPr>
            <w:tcW w:w="318"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1268"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rPr>
                <w:rFonts w:eastAsia="Times New Roman"/>
                <w:color w:val="000000"/>
                <w:szCs w:val="20"/>
                <w:lang w:eastAsia="ru-RU"/>
              </w:rPr>
            </w:pPr>
            <w:r w:rsidRPr="003F16F7">
              <w:rPr>
                <w:rFonts w:eastAsia="Times New Roman"/>
                <w:color w:val="000000"/>
                <w:szCs w:val="20"/>
                <w:lang w:eastAsia="ru-RU"/>
              </w:rPr>
              <w:t xml:space="preserve">1. </w:t>
            </w:r>
            <w:proofErr w:type="gramStart"/>
            <w:r w:rsidRPr="003F16F7">
              <w:rPr>
                <w:rFonts w:eastAsia="Times New Roman"/>
                <w:color w:val="000000"/>
                <w:szCs w:val="20"/>
                <w:lang w:eastAsia="ru-RU"/>
              </w:rPr>
              <w:t>Фонд оплаты труда работника (работников)  (заработная плата на 8 часов в день</w:t>
            </w:r>
            <w:proofErr w:type="gramEnd"/>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941" w:type="pct"/>
            <w:tcBorders>
              <w:top w:val="single" w:sz="4" w:space="0" w:color="auto"/>
              <w:left w:val="nil"/>
              <w:bottom w:val="single" w:sz="4" w:space="0" w:color="auto"/>
              <w:right w:val="single" w:sz="4" w:space="0" w:color="auto"/>
            </w:tcBorders>
            <w:shd w:val="clear" w:color="000000" w:fill="FFFFFF"/>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23,3</w:t>
            </w:r>
          </w:p>
        </w:tc>
        <w:tc>
          <w:tcPr>
            <w:tcW w:w="941" w:type="pct"/>
            <w:tcBorders>
              <w:top w:val="single" w:sz="4" w:space="0" w:color="auto"/>
              <w:left w:val="nil"/>
              <w:bottom w:val="single" w:sz="4" w:space="0" w:color="auto"/>
              <w:right w:val="single" w:sz="4" w:space="0" w:color="auto"/>
            </w:tcBorders>
            <w:shd w:val="clear" w:color="000000" w:fill="FFFFFF"/>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46,6</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r>
      <w:tr w:rsidR="00C357D6" w:rsidRPr="00BC63E4" w:rsidTr="00225FD3">
        <w:trPr>
          <w:trHeight w:val="565"/>
        </w:trPr>
        <w:tc>
          <w:tcPr>
            <w:tcW w:w="318"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1268" w:type="pct"/>
            <w:tcBorders>
              <w:top w:val="single" w:sz="4" w:space="0" w:color="auto"/>
              <w:left w:val="nil"/>
              <w:bottom w:val="single" w:sz="4" w:space="0" w:color="auto"/>
              <w:right w:val="single" w:sz="4" w:space="0" w:color="auto"/>
            </w:tcBorders>
            <w:shd w:val="clear" w:color="000000" w:fill="FFFFFF"/>
            <w:vAlign w:val="center"/>
            <w:hideMark/>
          </w:tcPr>
          <w:p w:rsidR="00C357D6" w:rsidRPr="003F16F7" w:rsidRDefault="00C357D6" w:rsidP="00225FD3">
            <w:pPr>
              <w:ind w:firstLine="0"/>
              <w:rPr>
                <w:rFonts w:eastAsia="Times New Roman"/>
                <w:color w:val="000000"/>
                <w:szCs w:val="20"/>
                <w:lang w:eastAsia="ru-RU"/>
              </w:rPr>
            </w:pPr>
            <w:r w:rsidRPr="003F16F7">
              <w:rPr>
                <w:rFonts w:eastAsia="Times New Roman"/>
                <w:color w:val="000000"/>
                <w:szCs w:val="20"/>
                <w:lang w:eastAsia="ru-RU"/>
              </w:rPr>
              <w:t xml:space="preserve"> - компенсация за неиспользованный отпуск </w:t>
            </w: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941" w:type="pct"/>
            <w:tcBorders>
              <w:top w:val="single" w:sz="4" w:space="0" w:color="auto"/>
              <w:left w:val="nil"/>
              <w:bottom w:val="single" w:sz="4" w:space="0" w:color="auto"/>
              <w:right w:val="single" w:sz="4" w:space="0" w:color="auto"/>
            </w:tcBorders>
            <w:shd w:val="clear" w:color="000000" w:fill="FFFFFF"/>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1,6</w:t>
            </w:r>
          </w:p>
        </w:tc>
        <w:tc>
          <w:tcPr>
            <w:tcW w:w="941" w:type="pct"/>
            <w:tcBorders>
              <w:top w:val="single" w:sz="4" w:space="0" w:color="auto"/>
              <w:left w:val="nil"/>
              <w:bottom w:val="single" w:sz="4" w:space="0" w:color="auto"/>
              <w:right w:val="single" w:sz="4" w:space="0" w:color="auto"/>
            </w:tcBorders>
            <w:shd w:val="clear" w:color="000000" w:fill="FFFFFF"/>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3,2</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r>
      <w:tr w:rsidR="00C357D6" w:rsidRPr="00BC63E4" w:rsidTr="00225FD3">
        <w:trPr>
          <w:trHeight w:val="720"/>
        </w:trPr>
        <w:tc>
          <w:tcPr>
            <w:tcW w:w="318"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1268"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rPr>
                <w:rFonts w:eastAsia="Times New Roman"/>
                <w:color w:val="000000"/>
                <w:szCs w:val="20"/>
                <w:lang w:eastAsia="ru-RU"/>
              </w:rPr>
            </w:pPr>
            <w:r w:rsidRPr="003F16F7">
              <w:rPr>
                <w:rFonts w:eastAsia="Times New Roman"/>
                <w:color w:val="000000"/>
                <w:szCs w:val="20"/>
                <w:lang w:eastAsia="ru-RU"/>
              </w:rPr>
              <w:t xml:space="preserve">2. Страховы взносы </w:t>
            </w:r>
            <w:proofErr w:type="gramStart"/>
            <w:r w:rsidRPr="003F16F7">
              <w:rPr>
                <w:rFonts w:eastAsia="Times New Roman"/>
                <w:color w:val="000000"/>
                <w:szCs w:val="20"/>
                <w:lang w:eastAsia="ru-RU"/>
              </w:rPr>
              <w:t>от</w:t>
            </w:r>
            <w:proofErr w:type="gramEnd"/>
            <w:r w:rsidRPr="003F16F7">
              <w:rPr>
                <w:rFonts w:eastAsia="Times New Roman"/>
                <w:color w:val="000000"/>
                <w:szCs w:val="20"/>
                <w:lang w:eastAsia="ru-RU"/>
              </w:rPr>
              <w:t xml:space="preserve"> ФОТ – 30,2 %. </w:t>
            </w: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941" w:type="pct"/>
            <w:tcBorders>
              <w:top w:val="single" w:sz="4" w:space="0" w:color="auto"/>
              <w:left w:val="nil"/>
              <w:bottom w:val="single" w:sz="4" w:space="0" w:color="auto"/>
              <w:right w:val="single" w:sz="4" w:space="0" w:color="auto"/>
            </w:tcBorders>
            <w:shd w:val="clear" w:color="000000" w:fill="FFFFFF"/>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7,6</w:t>
            </w:r>
          </w:p>
        </w:tc>
        <w:tc>
          <w:tcPr>
            <w:tcW w:w="941" w:type="pct"/>
            <w:tcBorders>
              <w:top w:val="single" w:sz="4" w:space="0" w:color="auto"/>
              <w:left w:val="nil"/>
              <w:bottom w:val="single" w:sz="4" w:space="0" w:color="auto"/>
              <w:right w:val="single" w:sz="4" w:space="0" w:color="auto"/>
            </w:tcBorders>
            <w:shd w:val="clear" w:color="000000" w:fill="FFFFFF"/>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15,2</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r>
      <w:tr w:rsidR="00C357D6" w:rsidRPr="00BC63E4" w:rsidTr="00225FD3">
        <w:trPr>
          <w:trHeight w:val="385"/>
        </w:trPr>
        <w:tc>
          <w:tcPr>
            <w:tcW w:w="318"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1268"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3. Прочие расходы</w:t>
            </w:r>
          </w:p>
        </w:tc>
        <w:tc>
          <w:tcPr>
            <w:tcW w:w="843"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c>
          <w:tcPr>
            <w:tcW w:w="941" w:type="pct"/>
            <w:tcBorders>
              <w:top w:val="single" w:sz="4" w:space="0" w:color="auto"/>
              <w:left w:val="nil"/>
              <w:bottom w:val="single" w:sz="4" w:space="0" w:color="auto"/>
              <w:right w:val="single" w:sz="4" w:space="0" w:color="auto"/>
            </w:tcBorders>
            <w:shd w:val="clear" w:color="000000" w:fill="FFFFFF"/>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4,8</w:t>
            </w:r>
          </w:p>
        </w:tc>
        <w:tc>
          <w:tcPr>
            <w:tcW w:w="941" w:type="pct"/>
            <w:tcBorders>
              <w:top w:val="single" w:sz="4" w:space="0" w:color="auto"/>
              <w:left w:val="nil"/>
              <w:bottom w:val="single" w:sz="4" w:space="0" w:color="auto"/>
              <w:right w:val="single" w:sz="4" w:space="0" w:color="auto"/>
            </w:tcBorders>
            <w:shd w:val="clear" w:color="000000" w:fill="FFFFFF"/>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9,6</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C357D6" w:rsidRPr="003F16F7" w:rsidRDefault="00C357D6" w:rsidP="00225FD3">
            <w:pPr>
              <w:ind w:firstLine="0"/>
              <w:jc w:val="left"/>
              <w:rPr>
                <w:rFonts w:eastAsia="Times New Roman"/>
                <w:color w:val="000000"/>
                <w:szCs w:val="20"/>
                <w:lang w:eastAsia="ru-RU"/>
              </w:rPr>
            </w:pPr>
          </w:p>
        </w:tc>
      </w:tr>
      <w:tr w:rsidR="00C357D6" w:rsidRPr="00BC63E4" w:rsidTr="00225FD3">
        <w:trPr>
          <w:trHeight w:val="29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 </w:t>
            </w:r>
          </w:p>
        </w:tc>
        <w:tc>
          <w:tcPr>
            <w:tcW w:w="1268"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jc w:val="left"/>
              <w:rPr>
                <w:rFonts w:eastAsia="Times New Roman"/>
                <w:color w:val="000000"/>
                <w:szCs w:val="20"/>
                <w:lang w:eastAsia="ru-RU"/>
              </w:rPr>
            </w:pPr>
            <w:r w:rsidRPr="003F16F7">
              <w:rPr>
                <w:rFonts w:eastAsia="Times New Roman"/>
                <w:color w:val="000000"/>
                <w:szCs w:val="20"/>
                <w:lang w:eastAsia="ru-RU"/>
              </w:rPr>
              <w:t>Итого по строке:</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2 работника 2 месяца</w:t>
            </w:r>
          </w:p>
        </w:tc>
        <w:tc>
          <w:tcPr>
            <w:tcW w:w="941" w:type="pct"/>
            <w:tcBorders>
              <w:top w:val="single" w:sz="4" w:space="0" w:color="auto"/>
              <w:left w:val="nil"/>
              <w:bottom w:val="single" w:sz="4" w:space="0" w:color="auto"/>
              <w:right w:val="single" w:sz="4" w:space="0" w:color="auto"/>
            </w:tcBorders>
            <w:shd w:val="clear" w:color="000000" w:fill="FFFFFF"/>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37,3</w:t>
            </w:r>
          </w:p>
        </w:tc>
        <w:tc>
          <w:tcPr>
            <w:tcW w:w="941" w:type="pct"/>
            <w:tcBorders>
              <w:top w:val="single" w:sz="4" w:space="0" w:color="auto"/>
              <w:left w:val="nil"/>
              <w:bottom w:val="single" w:sz="4" w:space="0" w:color="auto"/>
              <w:right w:val="single" w:sz="4" w:space="0" w:color="auto"/>
            </w:tcBorders>
            <w:shd w:val="clear" w:color="000000" w:fill="FFFFFF"/>
            <w:vAlign w:val="center"/>
            <w:hideMark/>
          </w:tcPr>
          <w:p w:rsidR="00C357D6" w:rsidRPr="003F16F7" w:rsidRDefault="00C357D6" w:rsidP="00225FD3">
            <w:pPr>
              <w:ind w:firstLine="0"/>
              <w:jc w:val="center"/>
              <w:rPr>
                <w:rFonts w:eastAsia="Times New Roman"/>
                <w:color w:val="000000"/>
                <w:szCs w:val="20"/>
                <w:lang w:eastAsia="ru-RU"/>
              </w:rPr>
            </w:pPr>
            <w:r w:rsidRPr="003F16F7">
              <w:rPr>
                <w:rFonts w:eastAsia="Times New Roman"/>
                <w:color w:val="000000"/>
                <w:szCs w:val="20"/>
                <w:lang w:eastAsia="ru-RU"/>
              </w:rPr>
              <w:t>74,6</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C357D6" w:rsidRPr="003F16F7" w:rsidRDefault="00C357D6" w:rsidP="00225FD3">
            <w:pPr>
              <w:ind w:firstLine="0"/>
              <w:jc w:val="left"/>
              <w:rPr>
                <w:rFonts w:ascii="Calibri" w:eastAsia="Times New Roman" w:hAnsi="Calibri" w:cs="Calibri"/>
                <w:color w:val="000000"/>
                <w:szCs w:val="20"/>
                <w:lang w:eastAsia="ru-RU"/>
              </w:rPr>
            </w:pPr>
            <w:r w:rsidRPr="003F16F7">
              <w:rPr>
                <w:rFonts w:ascii="Calibri" w:eastAsia="Times New Roman" w:hAnsi="Calibri" w:cs="Calibri"/>
                <w:color w:val="000000"/>
                <w:szCs w:val="20"/>
                <w:lang w:eastAsia="ru-RU"/>
              </w:rPr>
              <w:t> </w:t>
            </w:r>
          </w:p>
        </w:tc>
      </w:tr>
      <w:tr w:rsidR="00C357D6" w:rsidRPr="00BC63E4" w:rsidTr="00225FD3">
        <w:trPr>
          <w:trHeight w:val="1866"/>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B80F75" w:rsidRDefault="00C357D6" w:rsidP="00225FD3">
            <w:pPr>
              <w:ind w:firstLine="0"/>
              <w:jc w:val="center"/>
              <w:rPr>
                <w:rFonts w:eastAsia="Times New Roman"/>
                <w:color w:val="000000"/>
                <w:szCs w:val="20"/>
                <w:lang w:eastAsia="ru-RU"/>
              </w:rPr>
            </w:pPr>
            <w:r w:rsidRPr="00B80F75">
              <w:rPr>
                <w:rFonts w:eastAsia="Times New Roman"/>
                <w:color w:val="000000"/>
                <w:szCs w:val="20"/>
                <w:lang w:eastAsia="ru-RU"/>
              </w:rPr>
              <w:t>2.</w:t>
            </w:r>
          </w:p>
        </w:tc>
        <w:tc>
          <w:tcPr>
            <w:tcW w:w="1268" w:type="pct"/>
            <w:tcBorders>
              <w:top w:val="single" w:sz="4" w:space="0" w:color="auto"/>
              <w:left w:val="nil"/>
              <w:bottom w:val="single" w:sz="4" w:space="0" w:color="auto"/>
              <w:right w:val="nil"/>
            </w:tcBorders>
            <w:shd w:val="clear" w:color="auto" w:fill="auto"/>
            <w:vAlign w:val="center"/>
            <w:hideMark/>
          </w:tcPr>
          <w:p w:rsidR="00C357D6" w:rsidRPr="00B80F75" w:rsidRDefault="00C357D6" w:rsidP="00225FD3">
            <w:pPr>
              <w:ind w:firstLine="0"/>
              <w:rPr>
                <w:rFonts w:eastAsia="Times New Roman"/>
                <w:color w:val="000000"/>
                <w:szCs w:val="20"/>
                <w:lang w:eastAsia="ru-RU"/>
              </w:rPr>
            </w:pPr>
            <w:r w:rsidRPr="00B80F75">
              <w:rPr>
                <w:rFonts w:eastAsia="Times New Roman"/>
                <w:color w:val="000000"/>
                <w:szCs w:val="20"/>
                <w:lang w:eastAsia="ru-RU"/>
              </w:rPr>
              <w:t xml:space="preserve">Размещение информационных материалов о трудоустройстве граждан в газете «Муниципальный вестник округа № 8», на официальном сайте муниципального образования, на официальной странице </w:t>
            </w:r>
            <w:proofErr w:type="spellStart"/>
            <w:r w:rsidRPr="00B80F75">
              <w:rPr>
                <w:rFonts w:eastAsia="Times New Roman"/>
                <w:color w:val="000000"/>
                <w:szCs w:val="20"/>
                <w:lang w:eastAsia="ru-RU"/>
              </w:rPr>
              <w:t>Вконтакте</w:t>
            </w:r>
            <w:proofErr w:type="spellEnd"/>
            <w:r w:rsidRPr="00B80F75">
              <w:rPr>
                <w:rFonts w:eastAsia="Times New Roman"/>
                <w:color w:val="000000"/>
                <w:szCs w:val="20"/>
                <w:lang w:eastAsia="ru-RU"/>
              </w:rPr>
              <w:t>, на стенде МО Васильевский</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B80F75" w:rsidRDefault="00C357D6" w:rsidP="00225FD3">
            <w:pPr>
              <w:ind w:firstLine="0"/>
              <w:jc w:val="center"/>
              <w:rPr>
                <w:rFonts w:eastAsia="Times New Roman"/>
                <w:color w:val="000000"/>
                <w:szCs w:val="20"/>
                <w:lang w:eastAsia="ru-RU"/>
              </w:rPr>
            </w:pPr>
            <w:r w:rsidRPr="00B80F75">
              <w:rPr>
                <w:rFonts w:eastAsia="Times New Roman"/>
                <w:color w:val="000000"/>
                <w:szCs w:val="20"/>
                <w:lang w:eastAsia="ru-RU"/>
              </w:rPr>
              <w:t>4</w:t>
            </w:r>
          </w:p>
        </w:tc>
        <w:tc>
          <w:tcPr>
            <w:tcW w:w="941" w:type="pct"/>
            <w:tcBorders>
              <w:top w:val="single" w:sz="4" w:space="0" w:color="auto"/>
              <w:left w:val="nil"/>
              <w:bottom w:val="single" w:sz="4" w:space="0" w:color="auto"/>
              <w:right w:val="single" w:sz="4" w:space="0" w:color="auto"/>
            </w:tcBorders>
            <w:shd w:val="clear" w:color="000000" w:fill="FFFFFF"/>
            <w:vAlign w:val="center"/>
            <w:hideMark/>
          </w:tcPr>
          <w:p w:rsidR="00C357D6" w:rsidRPr="00B80F75" w:rsidRDefault="00C357D6" w:rsidP="00225FD3">
            <w:pPr>
              <w:ind w:firstLine="0"/>
              <w:jc w:val="center"/>
              <w:rPr>
                <w:rFonts w:eastAsia="Times New Roman"/>
                <w:color w:val="000000"/>
                <w:szCs w:val="20"/>
                <w:lang w:eastAsia="ru-RU"/>
              </w:rPr>
            </w:pPr>
            <w:r w:rsidRPr="00B80F75">
              <w:rPr>
                <w:rFonts w:eastAsia="Times New Roman"/>
                <w:color w:val="000000"/>
                <w:szCs w:val="20"/>
                <w:lang w:eastAsia="ru-RU"/>
              </w:rPr>
              <w:t>Без финансирования</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C357D6" w:rsidRPr="00B80F75" w:rsidRDefault="00C357D6" w:rsidP="00225FD3">
            <w:pPr>
              <w:ind w:firstLine="0"/>
              <w:jc w:val="center"/>
              <w:rPr>
                <w:rFonts w:eastAsia="Times New Roman"/>
                <w:color w:val="000000"/>
                <w:szCs w:val="20"/>
                <w:lang w:eastAsia="ru-RU"/>
              </w:rPr>
            </w:pPr>
            <w:r w:rsidRPr="00B80F75">
              <w:rPr>
                <w:rFonts w:eastAsia="Times New Roman"/>
                <w:color w:val="000000"/>
                <w:szCs w:val="20"/>
                <w:lang w:eastAsia="ru-RU"/>
              </w:rPr>
              <w:t>Без финансирования</w:t>
            </w:r>
          </w:p>
        </w:tc>
        <w:tc>
          <w:tcPr>
            <w:tcW w:w="690" w:type="pct"/>
            <w:tcBorders>
              <w:top w:val="single" w:sz="4" w:space="0" w:color="auto"/>
              <w:left w:val="nil"/>
              <w:bottom w:val="single" w:sz="4" w:space="0" w:color="auto"/>
              <w:right w:val="single" w:sz="4" w:space="0" w:color="auto"/>
            </w:tcBorders>
            <w:shd w:val="clear" w:color="auto" w:fill="auto"/>
            <w:noWrap/>
            <w:vAlign w:val="center"/>
            <w:hideMark/>
          </w:tcPr>
          <w:p w:rsidR="00C357D6" w:rsidRPr="00B80F75" w:rsidRDefault="00C357D6" w:rsidP="00225FD3">
            <w:pPr>
              <w:ind w:firstLine="0"/>
              <w:jc w:val="center"/>
              <w:rPr>
                <w:rFonts w:eastAsia="Times New Roman"/>
                <w:color w:val="000000"/>
                <w:szCs w:val="20"/>
                <w:lang w:eastAsia="ru-RU"/>
              </w:rPr>
            </w:pPr>
            <w:r w:rsidRPr="00B80F75">
              <w:rPr>
                <w:rFonts w:eastAsia="Times New Roman"/>
                <w:color w:val="000000"/>
                <w:szCs w:val="20"/>
                <w:lang w:eastAsia="ru-RU"/>
              </w:rPr>
              <w:t>1-4 квартал</w:t>
            </w:r>
          </w:p>
        </w:tc>
      </w:tr>
      <w:tr w:rsidR="00C357D6" w:rsidRPr="00BC63E4" w:rsidTr="00225FD3">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B80F75" w:rsidRDefault="00C357D6" w:rsidP="00225FD3">
            <w:pPr>
              <w:ind w:firstLine="0"/>
              <w:jc w:val="center"/>
              <w:rPr>
                <w:rFonts w:eastAsia="Times New Roman"/>
                <w:color w:val="000000"/>
                <w:szCs w:val="20"/>
                <w:lang w:eastAsia="ru-RU"/>
              </w:rPr>
            </w:pPr>
            <w:r w:rsidRPr="00B80F75">
              <w:rPr>
                <w:rFonts w:eastAsia="Times New Roman"/>
                <w:color w:val="000000"/>
                <w:szCs w:val="20"/>
                <w:lang w:eastAsia="ru-RU"/>
              </w:rPr>
              <w:t> </w:t>
            </w:r>
          </w:p>
        </w:tc>
        <w:tc>
          <w:tcPr>
            <w:tcW w:w="1268" w:type="pct"/>
            <w:tcBorders>
              <w:top w:val="single" w:sz="4" w:space="0" w:color="auto"/>
              <w:left w:val="nil"/>
              <w:bottom w:val="single" w:sz="4" w:space="0" w:color="auto"/>
              <w:right w:val="single" w:sz="4" w:space="0" w:color="auto"/>
            </w:tcBorders>
            <w:shd w:val="clear" w:color="auto" w:fill="auto"/>
            <w:vAlign w:val="center"/>
            <w:hideMark/>
          </w:tcPr>
          <w:p w:rsidR="00C357D6" w:rsidRPr="00B80F75" w:rsidRDefault="00C357D6" w:rsidP="00225FD3">
            <w:pPr>
              <w:ind w:firstLine="0"/>
              <w:jc w:val="left"/>
              <w:rPr>
                <w:rFonts w:eastAsia="Times New Roman"/>
                <w:color w:val="000000"/>
                <w:szCs w:val="20"/>
                <w:lang w:eastAsia="ru-RU"/>
              </w:rPr>
            </w:pPr>
            <w:r w:rsidRPr="00B80F75">
              <w:rPr>
                <w:rFonts w:eastAsia="Times New Roman"/>
                <w:color w:val="000000"/>
                <w:szCs w:val="20"/>
                <w:lang w:eastAsia="ru-RU"/>
              </w:rPr>
              <w:t>Итого по программе:</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C357D6" w:rsidRPr="00B80F75" w:rsidRDefault="00C357D6" w:rsidP="00225FD3">
            <w:pPr>
              <w:ind w:firstLine="0"/>
              <w:jc w:val="center"/>
              <w:rPr>
                <w:rFonts w:eastAsia="Times New Roman"/>
                <w:color w:val="000000"/>
                <w:szCs w:val="20"/>
                <w:lang w:eastAsia="ru-RU"/>
              </w:rPr>
            </w:pPr>
            <w:r w:rsidRPr="00B80F75">
              <w:rPr>
                <w:rFonts w:eastAsia="Times New Roman"/>
                <w:color w:val="000000"/>
                <w:szCs w:val="20"/>
                <w:lang w:eastAsia="ru-RU"/>
              </w:rPr>
              <w:t>6</w:t>
            </w:r>
          </w:p>
        </w:tc>
        <w:tc>
          <w:tcPr>
            <w:tcW w:w="941" w:type="pct"/>
            <w:tcBorders>
              <w:top w:val="single" w:sz="4" w:space="0" w:color="auto"/>
              <w:left w:val="nil"/>
              <w:bottom w:val="single" w:sz="4" w:space="0" w:color="auto"/>
              <w:right w:val="single" w:sz="4" w:space="0" w:color="auto"/>
            </w:tcBorders>
            <w:shd w:val="clear" w:color="000000" w:fill="FFFFFF"/>
            <w:vAlign w:val="center"/>
            <w:hideMark/>
          </w:tcPr>
          <w:p w:rsidR="00C357D6" w:rsidRPr="00B80F75" w:rsidRDefault="00C357D6" w:rsidP="00225FD3">
            <w:pPr>
              <w:ind w:firstLine="0"/>
              <w:jc w:val="center"/>
              <w:rPr>
                <w:rFonts w:eastAsia="Times New Roman"/>
                <w:color w:val="000000"/>
                <w:szCs w:val="20"/>
                <w:lang w:eastAsia="ru-RU"/>
              </w:rPr>
            </w:pPr>
            <w:r w:rsidRPr="00B80F75">
              <w:rPr>
                <w:rFonts w:eastAsia="Times New Roman"/>
                <w:color w:val="000000"/>
                <w:szCs w:val="20"/>
                <w:lang w:eastAsia="ru-RU"/>
              </w:rPr>
              <w:t> </w:t>
            </w:r>
          </w:p>
        </w:tc>
        <w:tc>
          <w:tcPr>
            <w:tcW w:w="941" w:type="pct"/>
            <w:tcBorders>
              <w:top w:val="single" w:sz="4" w:space="0" w:color="auto"/>
              <w:left w:val="nil"/>
              <w:bottom w:val="single" w:sz="4" w:space="0" w:color="auto"/>
              <w:right w:val="single" w:sz="4" w:space="0" w:color="auto"/>
            </w:tcBorders>
            <w:shd w:val="clear" w:color="000000" w:fill="FFFFFF"/>
            <w:vAlign w:val="center"/>
            <w:hideMark/>
          </w:tcPr>
          <w:p w:rsidR="00C357D6" w:rsidRPr="00B80F75" w:rsidRDefault="00C357D6" w:rsidP="00225FD3">
            <w:pPr>
              <w:ind w:firstLine="0"/>
              <w:jc w:val="center"/>
              <w:rPr>
                <w:rFonts w:eastAsia="Times New Roman"/>
                <w:color w:val="000000"/>
                <w:szCs w:val="20"/>
                <w:lang w:eastAsia="ru-RU"/>
              </w:rPr>
            </w:pPr>
            <w:r w:rsidRPr="00B80F75">
              <w:rPr>
                <w:rFonts w:eastAsia="Times New Roman"/>
                <w:color w:val="000000"/>
                <w:szCs w:val="20"/>
                <w:lang w:eastAsia="ru-RU"/>
              </w:rPr>
              <w:t>74,6</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C357D6" w:rsidRPr="00B80F75" w:rsidRDefault="00C357D6" w:rsidP="00225FD3">
            <w:pPr>
              <w:ind w:firstLine="0"/>
              <w:jc w:val="left"/>
              <w:rPr>
                <w:rFonts w:ascii="Calibri" w:eastAsia="Times New Roman" w:hAnsi="Calibri" w:cs="Calibri"/>
                <w:color w:val="000000"/>
                <w:szCs w:val="20"/>
                <w:lang w:eastAsia="ru-RU"/>
              </w:rPr>
            </w:pPr>
            <w:r w:rsidRPr="00B80F75">
              <w:rPr>
                <w:rFonts w:ascii="Calibri" w:eastAsia="Times New Roman" w:hAnsi="Calibri" w:cs="Calibri"/>
                <w:color w:val="000000"/>
                <w:szCs w:val="20"/>
                <w:lang w:eastAsia="ru-RU"/>
              </w:rPr>
              <w:t> </w:t>
            </w:r>
          </w:p>
        </w:tc>
      </w:tr>
    </w:tbl>
    <w:p w:rsidR="00C357D6" w:rsidRPr="00BC63E4" w:rsidRDefault="00C357D6" w:rsidP="00C357D6">
      <w:pPr>
        <w:ind w:firstLine="0"/>
        <w:jc w:val="left"/>
        <w:rPr>
          <w:sz w:val="24"/>
          <w:szCs w:val="24"/>
        </w:rPr>
      </w:pPr>
    </w:p>
    <w:p w:rsidR="00C357D6" w:rsidRPr="00BC63E4" w:rsidRDefault="00C357D6" w:rsidP="00C357D6">
      <w:pPr>
        <w:ind w:firstLine="0"/>
        <w:rPr>
          <w:sz w:val="24"/>
          <w:szCs w:val="24"/>
        </w:rPr>
        <w:sectPr w:rsidR="00C357D6" w:rsidRPr="00BC63E4" w:rsidSect="00424AEB">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C357D6" w:rsidRPr="00BC63E4" w:rsidTr="00225FD3">
        <w:tc>
          <w:tcPr>
            <w:tcW w:w="10740" w:type="dxa"/>
          </w:tcPr>
          <w:p w:rsidR="00C357D6" w:rsidRPr="00BC63E4" w:rsidRDefault="00C357D6" w:rsidP="00225FD3">
            <w:pPr>
              <w:tabs>
                <w:tab w:val="left" w:pos="3810"/>
              </w:tabs>
              <w:ind w:firstLine="0"/>
              <w:jc w:val="left"/>
              <w:rPr>
                <w:sz w:val="24"/>
                <w:szCs w:val="24"/>
              </w:rPr>
            </w:pP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Приложение № 4</w:t>
            </w:r>
          </w:p>
          <w:p w:rsidR="00C357D6" w:rsidRPr="00BC63E4" w:rsidRDefault="00C357D6" w:rsidP="00225FD3">
            <w:pPr>
              <w:tabs>
                <w:tab w:val="left" w:pos="11115"/>
              </w:tabs>
              <w:ind w:firstLine="0"/>
              <w:jc w:val="left"/>
              <w:rPr>
                <w:sz w:val="24"/>
                <w:szCs w:val="24"/>
              </w:rPr>
            </w:pPr>
            <w:r w:rsidRPr="00BC63E4">
              <w:rPr>
                <w:sz w:val="24"/>
                <w:szCs w:val="24"/>
              </w:rPr>
              <w:t xml:space="preserve">к постановлению </w:t>
            </w:r>
          </w:p>
          <w:p w:rsidR="00C357D6" w:rsidRPr="00BC63E4" w:rsidRDefault="00C357D6" w:rsidP="00225FD3">
            <w:pPr>
              <w:tabs>
                <w:tab w:val="left" w:pos="11115"/>
              </w:tabs>
              <w:ind w:firstLine="0"/>
              <w:jc w:val="left"/>
              <w:rPr>
                <w:sz w:val="24"/>
                <w:szCs w:val="24"/>
              </w:rPr>
            </w:pPr>
            <w:r w:rsidRPr="00BC63E4">
              <w:rPr>
                <w:sz w:val="24"/>
                <w:szCs w:val="24"/>
              </w:rPr>
              <w:t xml:space="preserve">Местной администрации </w:t>
            </w:r>
          </w:p>
          <w:p w:rsidR="00C357D6" w:rsidRPr="00BC63E4" w:rsidRDefault="00C357D6" w:rsidP="00225FD3">
            <w:pPr>
              <w:tabs>
                <w:tab w:val="left" w:pos="11115"/>
              </w:tabs>
              <w:ind w:firstLine="0"/>
              <w:jc w:val="left"/>
              <w:rPr>
                <w:sz w:val="24"/>
                <w:szCs w:val="24"/>
              </w:rPr>
            </w:pPr>
            <w:r w:rsidRPr="00BC63E4">
              <w:rPr>
                <w:sz w:val="24"/>
                <w:szCs w:val="24"/>
              </w:rPr>
              <w:t xml:space="preserve">внутригородского муниципального </w:t>
            </w:r>
          </w:p>
          <w:p w:rsidR="00C357D6" w:rsidRPr="00BC63E4" w:rsidRDefault="00C357D6" w:rsidP="00225FD3">
            <w:pPr>
              <w:tabs>
                <w:tab w:val="left" w:pos="11115"/>
              </w:tabs>
              <w:ind w:firstLine="0"/>
              <w:jc w:val="left"/>
              <w:rPr>
                <w:sz w:val="24"/>
                <w:szCs w:val="24"/>
              </w:rPr>
            </w:pPr>
            <w:r w:rsidRPr="00BC63E4">
              <w:rPr>
                <w:sz w:val="24"/>
                <w:szCs w:val="24"/>
              </w:rPr>
              <w:t xml:space="preserve">образования Санкт-Петербурга </w:t>
            </w:r>
          </w:p>
          <w:p w:rsidR="00C357D6" w:rsidRPr="00BC63E4" w:rsidRDefault="00C357D6" w:rsidP="00225FD3">
            <w:pPr>
              <w:tabs>
                <w:tab w:val="left" w:pos="11115"/>
              </w:tabs>
              <w:ind w:firstLine="0"/>
              <w:jc w:val="left"/>
              <w:rPr>
                <w:sz w:val="24"/>
                <w:szCs w:val="24"/>
              </w:rPr>
            </w:pPr>
            <w:r w:rsidRPr="00BC63E4">
              <w:rPr>
                <w:sz w:val="24"/>
                <w:szCs w:val="24"/>
              </w:rPr>
              <w:t>муниципальный округ Васильевский</w:t>
            </w:r>
          </w:p>
          <w:p w:rsidR="00C357D6" w:rsidRPr="00BC63E4" w:rsidRDefault="00C357D6" w:rsidP="00225FD3">
            <w:pPr>
              <w:tabs>
                <w:tab w:val="left" w:pos="11115"/>
              </w:tabs>
              <w:ind w:firstLine="0"/>
              <w:jc w:val="left"/>
              <w:rPr>
                <w:sz w:val="24"/>
                <w:szCs w:val="24"/>
              </w:rPr>
            </w:pPr>
            <w:r w:rsidRPr="00BC63E4">
              <w:rPr>
                <w:sz w:val="24"/>
                <w:szCs w:val="24"/>
              </w:rPr>
              <w:t xml:space="preserve">от </w:t>
            </w:r>
            <w:r>
              <w:rPr>
                <w:sz w:val="24"/>
                <w:szCs w:val="24"/>
              </w:rPr>
              <w:t>03.11</w:t>
            </w:r>
            <w:r w:rsidRPr="00BC63E4">
              <w:rPr>
                <w:sz w:val="24"/>
                <w:szCs w:val="24"/>
              </w:rPr>
              <w:t>.202</w:t>
            </w:r>
            <w:r>
              <w:rPr>
                <w:sz w:val="24"/>
                <w:szCs w:val="24"/>
              </w:rPr>
              <w:t>2</w:t>
            </w:r>
            <w:r w:rsidRPr="00BC63E4">
              <w:rPr>
                <w:sz w:val="24"/>
                <w:szCs w:val="24"/>
              </w:rPr>
              <w:t xml:space="preserve"> №</w:t>
            </w:r>
            <w:r>
              <w:rPr>
                <w:sz w:val="24"/>
                <w:szCs w:val="24"/>
              </w:rPr>
              <w:t>72</w:t>
            </w:r>
          </w:p>
          <w:p w:rsidR="00C357D6" w:rsidRPr="00BC63E4" w:rsidRDefault="00C357D6" w:rsidP="00225FD3">
            <w:pPr>
              <w:tabs>
                <w:tab w:val="left" w:pos="3810"/>
              </w:tabs>
              <w:ind w:firstLine="0"/>
              <w:jc w:val="left"/>
              <w:rPr>
                <w:sz w:val="24"/>
                <w:szCs w:val="24"/>
              </w:rPr>
            </w:pPr>
          </w:p>
        </w:tc>
      </w:tr>
      <w:tr w:rsidR="00C357D6" w:rsidRPr="00BC63E4" w:rsidTr="00225FD3">
        <w:tc>
          <w:tcPr>
            <w:tcW w:w="10740" w:type="dxa"/>
          </w:tcPr>
          <w:p w:rsidR="00C357D6" w:rsidRPr="00BC63E4" w:rsidRDefault="00C357D6" w:rsidP="00225FD3">
            <w:pPr>
              <w:ind w:firstLine="0"/>
              <w:jc w:val="left"/>
              <w:rPr>
                <w:sz w:val="24"/>
                <w:szCs w:val="24"/>
              </w:rPr>
            </w:pPr>
            <w:r w:rsidRPr="00BC63E4">
              <w:rPr>
                <w:sz w:val="24"/>
                <w:szCs w:val="24"/>
              </w:rPr>
              <w:t>«СОГЛАСОВАНО»</w:t>
            </w:r>
          </w:p>
          <w:p w:rsidR="00C357D6" w:rsidRPr="00BC63E4" w:rsidRDefault="00C357D6" w:rsidP="00225FD3">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 xml:space="preserve">__________________                 </w:t>
            </w:r>
          </w:p>
          <w:p w:rsidR="00C357D6" w:rsidRPr="00BC63E4" w:rsidRDefault="00C357D6" w:rsidP="00225FD3">
            <w:pPr>
              <w:tabs>
                <w:tab w:val="left" w:pos="3810"/>
              </w:tabs>
              <w:ind w:firstLine="0"/>
              <w:jc w:val="left"/>
              <w:rPr>
                <w:sz w:val="24"/>
                <w:szCs w:val="24"/>
              </w:rPr>
            </w:pPr>
            <w:r>
              <w:rPr>
                <w:sz w:val="24"/>
                <w:szCs w:val="24"/>
              </w:rPr>
              <w:t>03 ноября</w:t>
            </w:r>
            <w:r w:rsidRPr="00BC63E4">
              <w:rPr>
                <w:sz w:val="24"/>
                <w:szCs w:val="24"/>
              </w:rPr>
              <w:t xml:space="preserve"> 2022 года </w:t>
            </w: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«УТВЕРЖДАЮ»</w:t>
            </w:r>
          </w:p>
          <w:p w:rsidR="00C357D6" w:rsidRPr="00BC63E4" w:rsidRDefault="00C357D6" w:rsidP="00225FD3">
            <w:pPr>
              <w:tabs>
                <w:tab w:val="left" w:pos="11115"/>
              </w:tabs>
              <w:ind w:firstLine="0"/>
              <w:jc w:val="left"/>
              <w:rPr>
                <w:sz w:val="24"/>
                <w:szCs w:val="24"/>
              </w:rPr>
            </w:pPr>
            <w:r>
              <w:rPr>
                <w:sz w:val="24"/>
                <w:szCs w:val="24"/>
              </w:rPr>
              <w:t>Г</w:t>
            </w:r>
            <w:r w:rsidRPr="00BC63E4">
              <w:rPr>
                <w:sz w:val="24"/>
                <w:szCs w:val="24"/>
              </w:rPr>
              <w:t>лав</w:t>
            </w:r>
            <w:r>
              <w:rPr>
                <w:sz w:val="24"/>
                <w:szCs w:val="24"/>
              </w:rPr>
              <w:t>а</w:t>
            </w:r>
            <w:r w:rsidRPr="00BC63E4">
              <w:rPr>
                <w:sz w:val="24"/>
                <w:szCs w:val="24"/>
              </w:rPr>
              <w:t xml:space="preserve"> Местной администрации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Pr>
                <w:sz w:val="24"/>
                <w:szCs w:val="24"/>
              </w:rPr>
              <w:t>Д.В. Иванов</w:t>
            </w:r>
            <w:r w:rsidRPr="00BC63E4">
              <w:rPr>
                <w:sz w:val="24"/>
                <w:szCs w:val="24"/>
              </w:rPr>
              <w:t xml:space="preserve">________________                 </w:t>
            </w:r>
            <w:r>
              <w:rPr>
                <w:sz w:val="24"/>
                <w:szCs w:val="24"/>
              </w:rPr>
              <w:t>03 ноября</w:t>
            </w:r>
            <w:r w:rsidRPr="00BC63E4">
              <w:rPr>
                <w:sz w:val="24"/>
                <w:szCs w:val="24"/>
              </w:rPr>
              <w:t xml:space="preserve"> 2022 года</w:t>
            </w:r>
          </w:p>
        </w:tc>
      </w:tr>
    </w:tbl>
    <w:p w:rsidR="00C357D6" w:rsidRDefault="00C357D6" w:rsidP="00C357D6">
      <w:pPr>
        <w:jc w:val="center"/>
        <w:rPr>
          <w:sz w:val="24"/>
          <w:szCs w:val="24"/>
        </w:rPr>
      </w:pPr>
    </w:p>
    <w:p w:rsidR="00C357D6" w:rsidRPr="00BC63E4" w:rsidRDefault="00C357D6" w:rsidP="00C357D6">
      <w:pPr>
        <w:jc w:val="center"/>
        <w:rPr>
          <w:sz w:val="24"/>
          <w:szCs w:val="24"/>
        </w:rPr>
      </w:pPr>
      <w:r w:rsidRPr="00BC63E4">
        <w:rPr>
          <w:sz w:val="24"/>
          <w:szCs w:val="24"/>
        </w:rPr>
        <w:t xml:space="preserve">Ведомственная целевая  программа внутригородского муниципального образования Санкт-Петербурга </w:t>
      </w:r>
      <w:r w:rsidRPr="00BC63E4">
        <w:rPr>
          <w:sz w:val="24"/>
          <w:szCs w:val="24"/>
        </w:rPr>
        <w:br/>
        <w:t>муниципальный округ Васильевский</w:t>
      </w:r>
    </w:p>
    <w:p w:rsidR="00C357D6" w:rsidRDefault="00C357D6" w:rsidP="00C357D6">
      <w:pPr>
        <w:jc w:val="center"/>
        <w:rPr>
          <w:sz w:val="24"/>
          <w:szCs w:val="24"/>
        </w:rPr>
      </w:pPr>
      <w:r w:rsidRPr="00BC63E4">
        <w:rPr>
          <w:sz w:val="24"/>
          <w:szCs w:val="24"/>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на 2023 год</w:t>
      </w:r>
    </w:p>
    <w:p w:rsidR="00C357D6" w:rsidRDefault="00C357D6" w:rsidP="00C357D6">
      <w:pPr>
        <w:jc w:val="center"/>
        <w:rPr>
          <w:sz w:val="24"/>
          <w:szCs w:val="24"/>
        </w:rPr>
      </w:pPr>
    </w:p>
    <w:p w:rsidR="00C357D6" w:rsidRDefault="00C357D6" w:rsidP="00C357D6">
      <w:pPr>
        <w:jc w:val="center"/>
        <w:rPr>
          <w:sz w:val="24"/>
          <w:szCs w:val="24"/>
        </w:rPr>
      </w:pPr>
      <w:r w:rsidRPr="00BC63E4">
        <w:rPr>
          <w:sz w:val="24"/>
          <w:szCs w:val="24"/>
        </w:rPr>
        <w:t xml:space="preserve"> Паспорт программы</w:t>
      </w:r>
    </w:p>
    <w:p w:rsidR="00C357D6" w:rsidRPr="00BC63E4" w:rsidRDefault="00C357D6" w:rsidP="00C357D6">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6"/>
        <w:gridCol w:w="11276"/>
      </w:tblGrid>
      <w:tr w:rsidR="00C357D6" w:rsidRPr="00BC63E4" w:rsidTr="00225FD3">
        <w:trPr>
          <w:trHeight w:val="409"/>
        </w:trPr>
        <w:tc>
          <w:tcPr>
            <w:tcW w:w="228" w:type="pct"/>
            <w:shd w:val="clear" w:color="auto" w:fill="auto"/>
            <w:vAlign w:val="center"/>
            <w:hideMark/>
          </w:tcPr>
          <w:p w:rsidR="00C357D6" w:rsidRPr="00AB39EE" w:rsidRDefault="00C357D6" w:rsidP="00225FD3">
            <w:pPr>
              <w:ind w:firstLine="142"/>
              <w:jc w:val="center"/>
              <w:rPr>
                <w:rFonts w:eastAsia="Times New Roman"/>
                <w:color w:val="000000"/>
                <w:szCs w:val="20"/>
                <w:lang w:eastAsia="ru-RU"/>
              </w:rPr>
            </w:pPr>
            <w:r w:rsidRPr="00AB39EE">
              <w:rPr>
                <w:rFonts w:eastAsia="Times New Roman"/>
                <w:color w:val="000000"/>
                <w:szCs w:val="20"/>
                <w:lang w:eastAsia="ru-RU"/>
              </w:rPr>
              <w:t>1.</w:t>
            </w:r>
          </w:p>
        </w:tc>
        <w:tc>
          <w:tcPr>
            <w:tcW w:w="959"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Наименование программы</w:t>
            </w:r>
          </w:p>
        </w:tc>
        <w:tc>
          <w:tcPr>
            <w:tcW w:w="3813"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(далее – Программа).</w:t>
            </w:r>
          </w:p>
        </w:tc>
      </w:tr>
      <w:tr w:rsidR="00C357D6" w:rsidRPr="00BC63E4" w:rsidTr="00225FD3">
        <w:trPr>
          <w:trHeight w:val="421"/>
        </w:trPr>
        <w:tc>
          <w:tcPr>
            <w:tcW w:w="228" w:type="pct"/>
            <w:shd w:val="clear" w:color="auto" w:fill="auto"/>
            <w:vAlign w:val="center"/>
            <w:hideMark/>
          </w:tcPr>
          <w:p w:rsidR="00C357D6" w:rsidRPr="00AB39EE" w:rsidRDefault="00C357D6" w:rsidP="00225FD3">
            <w:pPr>
              <w:ind w:firstLine="142"/>
              <w:jc w:val="center"/>
              <w:rPr>
                <w:rFonts w:eastAsia="Times New Roman"/>
                <w:color w:val="000000"/>
                <w:szCs w:val="20"/>
                <w:lang w:eastAsia="ru-RU"/>
              </w:rPr>
            </w:pPr>
            <w:r w:rsidRPr="00AB39EE">
              <w:rPr>
                <w:rFonts w:eastAsia="Times New Roman"/>
                <w:color w:val="000000"/>
                <w:szCs w:val="20"/>
                <w:lang w:eastAsia="ru-RU"/>
              </w:rPr>
              <w:t>2.</w:t>
            </w:r>
          </w:p>
        </w:tc>
        <w:tc>
          <w:tcPr>
            <w:tcW w:w="959"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Основание для разработки программы:</w:t>
            </w:r>
          </w:p>
        </w:tc>
        <w:tc>
          <w:tcPr>
            <w:tcW w:w="3813" w:type="pct"/>
            <w:shd w:val="clear" w:color="auto" w:fill="auto"/>
            <w:vAlign w:val="center"/>
            <w:hideMark/>
          </w:tcPr>
          <w:p w:rsidR="00C357D6" w:rsidRPr="00AB39EE" w:rsidRDefault="00C357D6" w:rsidP="00225FD3">
            <w:pPr>
              <w:ind w:firstLine="0"/>
              <w:rPr>
                <w:rFonts w:eastAsia="Times New Roman"/>
                <w:color w:val="000000"/>
                <w:szCs w:val="20"/>
                <w:lang w:eastAsia="ru-RU"/>
              </w:rPr>
            </w:pPr>
            <w:proofErr w:type="gramStart"/>
            <w:r w:rsidRPr="00AB39EE">
              <w:rPr>
                <w:rFonts w:eastAsia="Times New Roman"/>
                <w:color w:val="000000"/>
                <w:szCs w:val="20"/>
                <w:lang w:eastAsia="ru-RU"/>
              </w:rPr>
              <w:t>Закон Российской Федерации от 19.04.1991 №1032-1 «О занятости населения в Российской Федерации», Федеральный закон от 06.10.2003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 420-79, Устав МО Васильевский (Гл.2, ст.5, п.2, пп.40), Положение об участии в организации и финансировании проведения оплачиваемых общественных работ и</w:t>
            </w:r>
            <w:proofErr w:type="gramEnd"/>
            <w:r w:rsidRPr="00AB39EE">
              <w:rPr>
                <w:rFonts w:eastAsia="Times New Roman"/>
                <w:color w:val="000000"/>
                <w:szCs w:val="20"/>
                <w:lang w:eastAsia="ru-RU"/>
              </w:rPr>
              <w:t xml:space="preserve"> </w:t>
            </w:r>
            <w:proofErr w:type="gramStart"/>
            <w:r w:rsidRPr="00AB39EE">
              <w:rPr>
                <w:rFonts w:eastAsia="Times New Roman"/>
                <w:color w:val="000000"/>
                <w:szCs w:val="20"/>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утвержденное Постановлением местной администрации МО Васильевский от 30.09.2016 г. № 80. (в редакции Постановления от 29.07.2017 № 93).</w:t>
            </w:r>
            <w:proofErr w:type="gramEnd"/>
          </w:p>
        </w:tc>
      </w:tr>
      <w:tr w:rsidR="00C357D6" w:rsidRPr="00BC63E4" w:rsidTr="00225FD3">
        <w:trPr>
          <w:trHeight w:val="561"/>
        </w:trPr>
        <w:tc>
          <w:tcPr>
            <w:tcW w:w="228" w:type="pct"/>
            <w:shd w:val="clear" w:color="auto" w:fill="auto"/>
            <w:vAlign w:val="center"/>
            <w:hideMark/>
          </w:tcPr>
          <w:p w:rsidR="00C357D6" w:rsidRPr="00AB39EE" w:rsidRDefault="00C357D6" w:rsidP="00225FD3">
            <w:pPr>
              <w:ind w:firstLine="142"/>
              <w:jc w:val="center"/>
              <w:rPr>
                <w:rFonts w:eastAsia="Times New Roman"/>
                <w:color w:val="000000"/>
                <w:szCs w:val="20"/>
                <w:lang w:eastAsia="ru-RU"/>
              </w:rPr>
            </w:pPr>
            <w:r w:rsidRPr="00AB39EE">
              <w:rPr>
                <w:rFonts w:eastAsia="Times New Roman"/>
                <w:color w:val="000000"/>
                <w:szCs w:val="20"/>
                <w:lang w:eastAsia="ru-RU"/>
              </w:rPr>
              <w:t>3.</w:t>
            </w:r>
          </w:p>
        </w:tc>
        <w:tc>
          <w:tcPr>
            <w:tcW w:w="959"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Реализуемый вопрос местного значения</w:t>
            </w:r>
          </w:p>
        </w:tc>
        <w:tc>
          <w:tcPr>
            <w:tcW w:w="3813"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r>
      <w:tr w:rsidR="00C357D6" w:rsidRPr="00BC63E4" w:rsidTr="00225FD3">
        <w:trPr>
          <w:trHeight w:val="278"/>
        </w:trPr>
        <w:tc>
          <w:tcPr>
            <w:tcW w:w="228" w:type="pct"/>
            <w:shd w:val="clear" w:color="auto" w:fill="auto"/>
            <w:vAlign w:val="center"/>
            <w:hideMark/>
          </w:tcPr>
          <w:p w:rsidR="00C357D6" w:rsidRPr="00AB39EE" w:rsidRDefault="00C357D6" w:rsidP="00225FD3">
            <w:pPr>
              <w:ind w:firstLine="142"/>
              <w:jc w:val="center"/>
              <w:rPr>
                <w:rFonts w:eastAsia="Times New Roman"/>
                <w:color w:val="000000"/>
                <w:szCs w:val="20"/>
                <w:lang w:eastAsia="ru-RU"/>
              </w:rPr>
            </w:pPr>
            <w:r w:rsidRPr="00AB39EE">
              <w:rPr>
                <w:rFonts w:eastAsia="Times New Roman"/>
                <w:color w:val="000000"/>
                <w:szCs w:val="20"/>
                <w:lang w:eastAsia="ru-RU"/>
              </w:rPr>
              <w:lastRenderedPageBreak/>
              <w:t>4.</w:t>
            </w:r>
          </w:p>
        </w:tc>
        <w:tc>
          <w:tcPr>
            <w:tcW w:w="959"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Разработчик программы:</w:t>
            </w:r>
          </w:p>
        </w:tc>
        <w:tc>
          <w:tcPr>
            <w:tcW w:w="3813"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C357D6" w:rsidRPr="00BC63E4" w:rsidTr="00225FD3">
        <w:trPr>
          <w:trHeight w:val="370"/>
        </w:trPr>
        <w:tc>
          <w:tcPr>
            <w:tcW w:w="228" w:type="pct"/>
            <w:shd w:val="clear" w:color="auto" w:fill="auto"/>
            <w:vAlign w:val="center"/>
            <w:hideMark/>
          </w:tcPr>
          <w:p w:rsidR="00C357D6" w:rsidRPr="00AB39EE" w:rsidRDefault="00C357D6" w:rsidP="00225FD3">
            <w:pPr>
              <w:ind w:firstLine="142"/>
              <w:jc w:val="center"/>
              <w:rPr>
                <w:rFonts w:eastAsia="Times New Roman"/>
                <w:color w:val="000000"/>
                <w:szCs w:val="20"/>
                <w:lang w:eastAsia="ru-RU"/>
              </w:rPr>
            </w:pPr>
            <w:r w:rsidRPr="00AB39EE">
              <w:rPr>
                <w:rFonts w:eastAsia="Times New Roman"/>
                <w:color w:val="000000"/>
                <w:szCs w:val="20"/>
                <w:lang w:eastAsia="ru-RU"/>
              </w:rPr>
              <w:t>5.</w:t>
            </w:r>
          </w:p>
        </w:tc>
        <w:tc>
          <w:tcPr>
            <w:tcW w:w="959"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Исполнители программы</w:t>
            </w:r>
          </w:p>
        </w:tc>
        <w:tc>
          <w:tcPr>
            <w:tcW w:w="3813"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C357D6" w:rsidRPr="00BC63E4" w:rsidTr="00225FD3">
        <w:trPr>
          <w:trHeight w:val="360"/>
        </w:trPr>
        <w:tc>
          <w:tcPr>
            <w:tcW w:w="228" w:type="pct"/>
            <w:shd w:val="clear" w:color="auto" w:fill="auto"/>
            <w:vAlign w:val="center"/>
            <w:hideMark/>
          </w:tcPr>
          <w:p w:rsidR="00C357D6" w:rsidRPr="00AB39EE" w:rsidRDefault="00C357D6" w:rsidP="00225FD3">
            <w:pPr>
              <w:ind w:firstLine="142"/>
              <w:jc w:val="center"/>
              <w:rPr>
                <w:rFonts w:eastAsia="Times New Roman"/>
                <w:color w:val="000000"/>
                <w:szCs w:val="20"/>
                <w:lang w:eastAsia="ru-RU"/>
              </w:rPr>
            </w:pPr>
            <w:r w:rsidRPr="00AB39EE">
              <w:rPr>
                <w:rFonts w:eastAsia="Times New Roman"/>
                <w:color w:val="000000"/>
                <w:szCs w:val="20"/>
                <w:lang w:eastAsia="ru-RU"/>
              </w:rPr>
              <w:t>6.</w:t>
            </w:r>
          </w:p>
        </w:tc>
        <w:tc>
          <w:tcPr>
            <w:tcW w:w="4772" w:type="pct"/>
            <w:gridSpan w:val="2"/>
            <w:shd w:val="clear" w:color="auto" w:fill="auto"/>
            <w:vAlign w:val="center"/>
            <w:hideMark/>
          </w:tcPr>
          <w:p w:rsidR="00C357D6" w:rsidRPr="00AB39EE" w:rsidRDefault="00C357D6" w:rsidP="00225FD3">
            <w:pPr>
              <w:ind w:firstLine="142"/>
              <w:rPr>
                <w:rFonts w:eastAsia="Times New Roman"/>
                <w:color w:val="000000"/>
                <w:szCs w:val="20"/>
                <w:lang w:eastAsia="ru-RU"/>
              </w:rPr>
            </w:pPr>
            <w:r w:rsidRPr="00AB39EE">
              <w:rPr>
                <w:rFonts w:eastAsia="Times New Roman"/>
                <w:color w:val="000000"/>
                <w:szCs w:val="20"/>
                <w:lang w:eastAsia="ru-RU"/>
              </w:rPr>
              <w:t xml:space="preserve">Цели  и задачи программы: </w:t>
            </w:r>
          </w:p>
        </w:tc>
      </w:tr>
      <w:tr w:rsidR="00C357D6" w:rsidRPr="00BC63E4" w:rsidTr="00225FD3">
        <w:trPr>
          <w:trHeight w:val="346"/>
        </w:trPr>
        <w:tc>
          <w:tcPr>
            <w:tcW w:w="228" w:type="pct"/>
            <w:vMerge w:val="restart"/>
            <w:shd w:val="clear" w:color="auto" w:fill="auto"/>
            <w:vAlign w:val="center"/>
            <w:hideMark/>
          </w:tcPr>
          <w:p w:rsidR="00C357D6" w:rsidRPr="00AB39EE" w:rsidRDefault="00C357D6" w:rsidP="00225FD3">
            <w:pPr>
              <w:ind w:firstLine="142"/>
              <w:jc w:val="center"/>
              <w:rPr>
                <w:rFonts w:eastAsia="Times New Roman"/>
                <w:color w:val="000000"/>
                <w:szCs w:val="20"/>
                <w:lang w:eastAsia="ru-RU"/>
              </w:rPr>
            </w:pPr>
            <w:r w:rsidRPr="00AB39EE">
              <w:rPr>
                <w:rFonts w:eastAsia="Times New Roman"/>
                <w:color w:val="000000"/>
                <w:szCs w:val="20"/>
                <w:lang w:eastAsia="ru-RU"/>
              </w:rPr>
              <w:t>6.1.</w:t>
            </w:r>
          </w:p>
        </w:tc>
        <w:tc>
          <w:tcPr>
            <w:tcW w:w="959" w:type="pct"/>
            <w:vMerge w:val="restart"/>
            <w:shd w:val="clear" w:color="auto" w:fill="auto"/>
            <w:vAlign w:val="center"/>
            <w:hideMark/>
          </w:tcPr>
          <w:p w:rsidR="00C357D6" w:rsidRPr="00AB39EE" w:rsidRDefault="00C357D6" w:rsidP="00225FD3">
            <w:pPr>
              <w:ind w:firstLine="142"/>
              <w:rPr>
                <w:rFonts w:eastAsia="Times New Roman"/>
                <w:color w:val="000000"/>
                <w:szCs w:val="20"/>
                <w:lang w:eastAsia="ru-RU"/>
              </w:rPr>
            </w:pPr>
            <w:r w:rsidRPr="00AB39EE">
              <w:rPr>
                <w:rFonts w:eastAsia="Times New Roman"/>
                <w:color w:val="000000"/>
                <w:szCs w:val="20"/>
                <w:lang w:eastAsia="ru-RU"/>
              </w:rPr>
              <w:t>Цели:</w:t>
            </w:r>
          </w:p>
        </w:tc>
        <w:tc>
          <w:tcPr>
            <w:tcW w:w="3813"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 xml:space="preserve">- Обеспечение временной занятости несовершеннолетних граждан МО </w:t>
            </w:r>
            <w:proofErr w:type="gramStart"/>
            <w:r w:rsidRPr="00AB39EE">
              <w:rPr>
                <w:rFonts w:eastAsia="Times New Roman"/>
                <w:color w:val="000000"/>
                <w:szCs w:val="20"/>
                <w:lang w:eastAsia="ru-RU"/>
              </w:rPr>
              <w:t>Васильевский</w:t>
            </w:r>
            <w:proofErr w:type="gramEnd"/>
            <w:r w:rsidRPr="00AB39EE">
              <w:rPr>
                <w:rFonts w:eastAsia="Times New Roman"/>
                <w:color w:val="000000"/>
                <w:szCs w:val="20"/>
                <w:lang w:eastAsia="ru-RU"/>
              </w:rPr>
              <w:t xml:space="preserve"> и безработных граждан МО Васильевский</w:t>
            </w:r>
            <w:r>
              <w:rPr>
                <w:rFonts w:eastAsia="Times New Roman"/>
                <w:color w:val="000000"/>
                <w:szCs w:val="20"/>
                <w:lang w:eastAsia="ru-RU"/>
              </w:rPr>
              <w:t>,</w:t>
            </w:r>
            <w:r w:rsidRPr="00AB39EE">
              <w:rPr>
                <w:rFonts w:eastAsia="Times New Roman"/>
                <w:color w:val="000000"/>
                <w:szCs w:val="20"/>
                <w:lang w:eastAsia="ru-RU"/>
              </w:rPr>
              <w:t xml:space="preserve"> ищущих работу впервые</w:t>
            </w:r>
            <w:r>
              <w:rPr>
                <w:rFonts w:eastAsia="Times New Roman"/>
                <w:color w:val="000000"/>
                <w:szCs w:val="20"/>
                <w:lang w:eastAsia="ru-RU"/>
              </w:rPr>
              <w:t>,</w:t>
            </w:r>
            <w:r w:rsidRPr="00AB39EE">
              <w:rPr>
                <w:rFonts w:eastAsia="Times New Roman"/>
                <w:color w:val="000000"/>
                <w:szCs w:val="20"/>
                <w:lang w:eastAsia="ru-RU"/>
              </w:rPr>
              <w:t xml:space="preserve"> испытывающих затруднения с трудоустройством;</w:t>
            </w:r>
          </w:p>
        </w:tc>
      </w:tr>
      <w:tr w:rsidR="00C357D6" w:rsidRPr="00BC63E4" w:rsidTr="00225FD3">
        <w:trPr>
          <w:trHeight w:val="480"/>
        </w:trPr>
        <w:tc>
          <w:tcPr>
            <w:tcW w:w="228" w:type="pct"/>
            <w:vMerge/>
            <w:vAlign w:val="center"/>
            <w:hideMark/>
          </w:tcPr>
          <w:p w:rsidR="00C357D6" w:rsidRPr="00AB39EE" w:rsidRDefault="00C357D6" w:rsidP="00225FD3">
            <w:pPr>
              <w:ind w:firstLine="142"/>
              <w:jc w:val="left"/>
              <w:rPr>
                <w:rFonts w:eastAsia="Times New Roman"/>
                <w:color w:val="000000"/>
                <w:szCs w:val="20"/>
                <w:lang w:eastAsia="ru-RU"/>
              </w:rPr>
            </w:pPr>
          </w:p>
        </w:tc>
        <w:tc>
          <w:tcPr>
            <w:tcW w:w="959" w:type="pct"/>
            <w:vMerge/>
            <w:vAlign w:val="center"/>
            <w:hideMark/>
          </w:tcPr>
          <w:p w:rsidR="00C357D6" w:rsidRPr="00AB39EE" w:rsidRDefault="00C357D6" w:rsidP="00225FD3">
            <w:pPr>
              <w:ind w:firstLine="142"/>
              <w:jc w:val="left"/>
              <w:rPr>
                <w:rFonts w:eastAsia="Times New Roman"/>
                <w:color w:val="000000"/>
                <w:szCs w:val="20"/>
                <w:lang w:eastAsia="ru-RU"/>
              </w:rPr>
            </w:pPr>
          </w:p>
        </w:tc>
        <w:tc>
          <w:tcPr>
            <w:tcW w:w="3813"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 организация, информирование по проведению временного трудоустройства несовершеннолетних граждан в возрасте от 14 до 18 лет в свободное от учебы время,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r>
      <w:tr w:rsidR="00C357D6" w:rsidRPr="00BC63E4" w:rsidTr="00225FD3">
        <w:trPr>
          <w:trHeight w:val="219"/>
        </w:trPr>
        <w:tc>
          <w:tcPr>
            <w:tcW w:w="228" w:type="pct"/>
            <w:vMerge/>
            <w:vAlign w:val="center"/>
            <w:hideMark/>
          </w:tcPr>
          <w:p w:rsidR="00C357D6" w:rsidRPr="00AB39EE" w:rsidRDefault="00C357D6" w:rsidP="00225FD3">
            <w:pPr>
              <w:ind w:firstLine="142"/>
              <w:jc w:val="left"/>
              <w:rPr>
                <w:rFonts w:eastAsia="Times New Roman"/>
                <w:color w:val="000000"/>
                <w:szCs w:val="20"/>
                <w:lang w:eastAsia="ru-RU"/>
              </w:rPr>
            </w:pPr>
          </w:p>
        </w:tc>
        <w:tc>
          <w:tcPr>
            <w:tcW w:w="959" w:type="pct"/>
            <w:vMerge/>
            <w:vAlign w:val="center"/>
            <w:hideMark/>
          </w:tcPr>
          <w:p w:rsidR="00C357D6" w:rsidRPr="00AB39EE" w:rsidRDefault="00C357D6" w:rsidP="00225FD3">
            <w:pPr>
              <w:ind w:firstLine="142"/>
              <w:jc w:val="left"/>
              <w:rPr>
                <w:rFonts w:eastAsia="Times New Roman"/>
                <w:color w:val="000000"/>
                <w:szCs w:val="20"/>
                <w:lang w:eastAsia="ru-RU"/>
              </w:rPr>
            </w:pPr>
          </w:p>
        </w:tc>
        <w:tc>
          <w:tcPr>
            <w:tcW w:w="3813"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 обеспечение временной занятостью граждан на этапе становления трудовой деятельности;</w:t>
            </w:r>
          </w:p>
        </w:tc>
      </w:tr>
      <w:tr w:rsidR="00C357D6" w:rsidRPr="00BC63E4" w:rsidTr="00225FD3">
        <w:trPr>
          <w:trHeight w:val="70"/>
        </w:trPr>
        <w:tc>
          <w:tcPr>
            <w:tcW w:w="228" w:type="pct"/>
            <w:vMerge/>
            <w:vAlign w:val="center"/>
            <w:hideMark/>
          </w:tcPr>
          <w:p w:rsidR="00C357D6" w:rsidRPr="00AB39EE" w:rsidRDefault="00C357D6" w:rsidP="00225FD3">
            <w:pPr>
              <w:ind w:firstLine="142"/>
              <w:jc w:val="left"/>
              <w:rPr>
                <w:rFonts w:eastAsia="Times New Roman"/>
                <w:color w:val="000000"/>
                <w:szCs w:val="20"/>
                <w:lang w:eastAsia="ru-RU"/>
              </w:rPr>
            </w:pPr>
          </w:p>
        </w:tc>
        <w:tc>
          <w:tcPr>
            <w:tcW w:w="959" w:type="pct"/>
            <w:vMerge/>
            <w:vAlign w:val="center"/>
            <w:hideMark/>
          </w:tcPr>
          <w:p w:rsidR="00C357D6" w:rsidRPr="00AB39EE" w:rsidRDefault="00C357D6" w:rsidP="00225FD3">
            <w:pPr>
              <w:ind w:firstLine="142"/>
              <w:jc w:val="left"/>
              <w:rPr>
                <w:rFonts w:eastAsia="Times New Roman"/>
                <w:color w:val="000000"/>
                <w:szCs w:val="20"/>
                <w:lang w:eastAsia="ru-RU"/>
              </w:rPr>
            </w:pPr>
          </w:p>
        </w:tc>
        <w:tc>
          <w:tcPr>
            <w:tcW w:w="3813"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 обеспечение дополнительной социальной поддержки граждан, ищущих работу впервые.</w:t>
            </w:r>
          </w:p>
        </w:tc>
      </w:tr>
      <w:tr w:rsidR="00C357D6" w:rsidRPr="00BC63E4" w:rsidTr="00225FD3">
        <w:trPr>
          <w:trHeight w:val="443"/>
        </w:trPr>
        <w:tc>
          <w:tcPr>
            <w:tcW w:w="228" w:type="pct"/>
            <w:vMerge w:val="restart"/>
            <w:shd w:val="clear" w:color="auto" w:fill="auto"/>
            <w:vAlign w:val="center"/>
            <w:hideMark/>
          </w:tcPr>
          <w:p w:rsidR="00C357D6" w:rsidRPr="00AB39EE" w:rsidRDefault="00C357D6" w:rsidP="00225FD3">
            <w:pPr>
              <w:ind w:firstLine="142"/>
              <w:jc w:val="center"/>
              <w:rPr>
                <w:rFonts w:eastAsia="Times New Roman"/>
                <w:color w:val="000000"/>
                <w:szCs w:val="20"/>
                <w:lang w:eastAsia="ru-RU"/>
              </w:rPr>
            </w:pPr>
            <w:r w:rsidRPr="00AB39EE">
              <w:rPr>
                <w:rFonts w:eastAsia="Times New Roman"/>
                <w:color w:val="000000"/>
                <w:szCs w:val="20"/>
                <w:lang w:eastAsia="ru-RU"/>
              </w:rPr>
              <w:t>6.2.</w:t>
            </w:r>
          </w:p>
        </w:tc>
        <w:tc>
          <w:tcPr>
            <w:tcW w:w="959" w:type="pct"/>
            <w:vMerge w:val="restar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Задачи:</w:t>
            </w:r>
          </w:p>
        </w:tc>
        <w:tc>
          <w:tcPr>
            <w:tcW w:w="3813"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 организация рабочих мест для временного трудоустройства несовершеннолетних граждан в возрасте от 14 до 18 лет в свободное от учебы время, безработных граждан в возрасте от 18 до 20 лет, имеющих среднее профессиональное образование и ищущих работу впервые</w:t>
            </w:r>
          </w:p>
        </w:tc>
      </w:tr>
      <w:tr w:rsidR="00C357D6" w:rsidRPr="00BC63E4" w:rsidTr="00225FD3">
        <w:trPr>
          <w:trHeight w:val="183"/>
        </w:trPr>
        <w:tc>
          <w:tcPr>
            <w:tcW w:w="228" w:type="pct"/>
            <w:vMerge/>
            <w:vAlign w:val="center"/>
            <w:hideMark/>
          </w:tcPr>
          <w:p w:rsidR="00C357D6" w:rsidRPr="00AB39EE" w:rsidRDefault="00C357D6" w:rsidP="00225FD3">
            <w:pPr>
              <w:ind w:firstLine="142"/>
              <w:jc w:val="left"/>
              <w:rPr>
                <w:rFonts w:eastAsia="Times New Roman"/>
                <w:color w:val="000000"/>
                <w:szCs w:val="20"/>
                <w:lang w:eastAsia="ru-RU"/>
              </w:rPr>
            </w:pPr>
          </w:p>
        </w:tc>
        <w:tc>
          <w:tcPr>
            <w:tcW w:w="959" w:type="pct"/>
            <w:vMerge/>
            <w:vAlign w:val="center"/>
            <w:hideMark/>
          </w:tcPr>
          <w:p w:rsidR="00C357D6" w:rsidRPr="00AB39EE" w:rsidRDefault="00C357D6" w:rsidP="00225FD3">
            <w:pPr>
              <w:ind w:firstLine="0"/>
              <w:jc w:val="left"/>
              <w:rPr>
                <w:rFonts w:eastAsia="Times New Roman"/>
                <w:color w:val="000000"/>
                <w:szCs w:val="20"/>
                <w:lang w:eastAsia="ru-RU"/>
              </w:rPr>
            </w:pPr>
          </w:p>
        </w:tc>
        <w:tc>
          <w:tcPr>
            <w:tcW w:w="3813"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 благоустройство территории муниципального образования Санкт-Петербурга муниципальный округ Васильевский;</w:t>
            </w:r>
          </w:p>
        </w:tc>
      </w:tr>
      <w:tr w:rsidR="00C357D6" w:rsidRPr="00BC63E4" w:rsidTr="00225FD3">
        <w:trPr>
          <w:trHeight w:val="134"/>
        </w:trPr>
        <w:tc>
          <w:tcPr>
            <w:tcW w:w="228" w:type="pct"/>
            <w:vMerge/>
            <w:vAlign w:val="center"/>
            <w:hideMark/>
          </w:tcPr>
          <w:p w:rsidR="00C357D6" w:rsidRPr="00AB39EE" w:rsidRDefault="00C357D6" w:rsidP="00225FD3">
            <w:pPr>
              <w:ind w:firstLine="142"/>
              <w:jc w:val="left"/>
              <w:rPr>
                <w:rFonts w:eastAsia="Times New Roman"/>
                <w:color w:val="000000"/>
                <w:szCs w:val="20"/>
                <w:lang w:eastAsia="ru-RU"/>
              </w:rPr>
            </w:pPr>
          </w:p>
        </w:tc>
        <w:tc>
          <w:tcPr>
            <w:tcW w:w="959" w:type="pct"/>
            <w:vMerge/>
            <w:vAlign w:val="center"/>
            <w:hideMark/>
          </w:tcPr>
          <w:p w:rsidR="00C357D6" w:rsidRPr="00AB39EE" w:rsidRDefault="00C357D6" w:rsidP="00225FD3">
            <w:pPr>
              <w:ind w:firstLine="0"/>
              <w:jc w:val="left"/>
              <w:rPr>
                <w:rFonts w:eastAsia="Times New Roman"/>
                <w:color w:val="000000"/>
                <w:szCs w:val="20"/>
                <w:lang w:eastAsia="ru-RU"/>
              </w:rPr>
            </w:pPr>
          </w:p>
        </w:tc>
        <w:tc>
          <w:tcPr>
            <w:tcW w:w="3813"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 информационная поддержка, изготовление, размещение и распространение информационных материалов.</w:t>
            </w:r>
          </w:p>
        </w:tc>
      </w:tr>
      <w:tr w:rsidR="00C357D6" w:rsidRPr="00BC63E4" w:rsidTr="00225FD3">
        <w:trPr>
          <w:trHeight w:val="70"/>
        </w:trPr>
        <w:tc>
          <w:tcPr>
            <w:tcW w:w="228" w:type="pct"/>
            <w:vMerge w:val="restart"/>
            <w:shd w:val="clear" w:color="auto" w:fill="auto"/>
            <w:vAlign w:val="center"/>
            <w:hideMark/>
          </w:tcPr>
          <w:p w:rsidR="00C357D6" w:rsidRPr="00AB39EE" w:rsidRDefault="00C357D6" w:rsidP="00225FD3">
            <w:pPr>
              <w:ind w:firstLine="142"/>
              <w:jc w:val="center"/>
              <w:rPr>
                <w:rFonts w:eastAsia="Times New Roman"/>
                <w:color w:val="000000"/>
                <w:szCs w:val="20"/>
                <w:lang w:eastAsia="ru-RU"/>
              </w:rPr>
            </w:pPr>
            <w:r w:rsidRPr="00AB39EE">
              <w:rPr>
                <w:rFonts w:eastAsia="Times New Roman"/>
                <w:color w:val="000000"/>
                <w:szCs w:val="20"/>
                <w:lang w:eastAsia="ru-RU"/>
              </w:rPr>
              <w:t>7.</w:t>
            </w:r>
          </w:p>
        </w:tc>
        <w:tc>
          <w:tcPr>
            <w:tcW w:w="959" w:type="pct"/>
            <w:vMerge w:val="restar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Срок реализации программы</w:t>
            </w:r>
          </w:p>
        </w:tc>
        <w:tc>
          <w:tcPr>
            <w:tcW w:w="3813"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Программа реализуется в 2023 календарном году.</w:t>
            </w:r>
          </w:p>
        </w:tc>
      </w:tr>
      <w:tr w:rsidR="00C357D6" w:rsidRPr="00BC63E4" w:rsidTr="00225FD3">
        <w:trPr>
          <w:trHeight w:val="354"/>
        </w:trPr>
        <w:tc>
          <w:tcPr>
            <w:tcW w:w="228" w:type="pct"/>
            <w:vMerge/>
            <w:vAlign w:val="center"/>
            <w:hideMark/>
          </w:tcPr>
          <w:p w:rsidR="00C357D6" w:rsidRPr="00AB39EE" w:rsidRDefault="00C357D6" w:rsidP="00225FD3">
            <w:pPr>
              <w:ind w:firstLine="142"/>
              <w:jc w:val="left"/>
              <w:rPr>
                <w:rFonts w:eastAsia="Times New Roman"/>
                <w:color w:val="000000"/>
                <w:szCs w:val="20"/>
                <w:lang w:eastAsia="ru-RU"/>
              </w:rPr>
            </w:pPr>
          </w:p>
        </w:tc>
        <w:tc>
          <w:tcPr>
            <w:tcW w:w="959" w:type="pct"/>
            <w:vMerge/>
            <w:vAlign w:val="center"/>
            <w:hideMark/>
          </w:tcPr>
          <w:p w:rsidR="00C357D6" w:rsidRPr="00AB39EE" w:rsidRDefault="00C357D6" w:rsidP="00225FD3">
            <w:pPr>
              <w:ind w:firstLine="0"/>
              <w:jc w:val="left"/>
              <w:rPr>
                <w:rFonts w:eastAsia="Times New Roman"/>
                <w:color w:val="000000"/>
                <w:szCs w:val="20"/>
                <w:lang w:eastAsia="ru-RU"/>
              </w:rPr>
            </w:pPr>
          </w:p>
        </w:tc>
        <w:tc>
          <w:tcPr>
            <w:tcW w:w="3813"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Сроки реализации отдельных мероприятий определяются перечнем мероприятий согласно приложению № 1 к ведомственной целевой программе.</w:t>
            </w:r>
          </w:p>
        </w:tc>
      </w:tr>
      <w:tr w:rsidR="00C357D6" w:rsidRPr="00BC63E4" w:rsidTr="00225FD3">
        <w:trPr>
          <w:trHeight w:val="318"/>
        </w:trPr>
        <w:tc>
          <w:tcPr>
            <w:tcW w:w="228" w:type="pct"/>
            <w:shd w:val="clear" w:color="auto" w:fill="auto"/>
            <w:vAlign w:val="center"/>
            <w:hideMark/>
          </w:tcPr>
          <w:p w:rsidR="00C357D6" w:rsidRPr="00AB39EE" w:rsidRDefault="00C357D6" w:rsidP="00225FD3">
            <w:pPr>
              <w:ind w:firstLine="142"/>
              <w:jc w:val="center"/>
              <w:rPr>
                <w:rFonts w:eastAsia="Times New Roman"/>
                <w:color w:val="000000"/>
                <w:szCs w:val="20"/>
                <w:lang w:eastAsia="ru-RU"/>
              </w:rPr>
            </w:pPr>
            <w:r w:rsidRPr="00AB39EE">
              <w:rPr>
                <w:rFonts w:eastAsia="Times New Roman"/>
                <w:color w:val="000000"/>
                <w:szCs w:val="20"/>
                <w:lang w:eastAsia="ru-RU"/>
              </w:rPr>
              <w:t>8.</w:t>
            </w:r>
          </w:p>
        </w:tc>
        <w:tc>
          <w:tcPr>
            <w:tcW w:w="959"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Источники финансирования программы</w:t>
            </w:r>
          </w:p>
        </w:tc>
        <w:tc>
          <w:tcPr>
            <w:tcW w:w="3813"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C357D6" w:rsidRPr="00BC63E4" w:rsidTr="00225FD3">
        <w:trPr>
          <w:trHeight w:val="281"/>
        </w:trPr>
        <w:tc>
          <w:tcPr>
            <w:tcW w:w="228" w:type="pct"/>
            <w:shd w:val="clear" w:color="auto" w:fill="auto"/>
            <w:vAlign w:val="center"/>
            <w:hideMark/>
          </w:tcPr>
          <w:p w:rsidR="00C357D6" w:rsidRPr="00AB39EE" w:rsidRDefault="00C357D6" w:rsidP="00225FD3">
            <w:pPr>
              <w:ind w:firstLine="142"/>
              <w:jc w:val="center"/>
              <w:rPr>
                <w:rFonts w:eastAsia="Times New Roman"/>
                <w:color w:val="000000"/>
                <w:szCs w:val="20"/>
                <w:lang w:eastAsia="ru-RU"/>
              </w:rPr>
            </w:pPr>
            <w:r w:rsidRPr="00AB39EE">
              <w:rPr>
                <w:rFonts w:eastAsia="Times New Roman"/>
                <w:color w:val="000000"/>
                <w:szCs w:val="20"/>
                <w:lang w:eastAsia="ru-RU"/>
              </w:rPr>
              <w:t>9.</w:t>
            </w:r>
          </w:p>
        </w:tc>
        <w:tc>
          <w:tcPr>
            <w:tcW w:w="959"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Объем финансирования в тыс. руб.</w:t>
            </w:r>
          </w:p>
        </w:tc>
        <w:tc>
          <w:tcPr>
            <w:tcW w:w="3813" w:type="pct"/>
            <w:shd w:val="clear" w:color="000000" w:fill="FFFFFF"/>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428,0 тыс. руб.  (Четыреста двадцать восемь тысяч) рублей 00 копеек</w:t>
            </w:r>
          </w:p>
        </w:tc>
      </w:tr>
      <w:tr w:rsidR="00C357D6" w:rsidRPr="00BC63E4" w:rsidTr="00225FD3">
        <w:trPr>
          <w:trHeight w:val="70"/>
        </w:trPr>
        <w:tc>
          <w:tcPr>
            <w:tcW w:w="228" w:type="pct"/>
            <w:shd w:val="clear" w:color="auto" w:fill="auto"/>
            <w:vAlign w:val="center"/>
          </w:tcPr>
          <w:p w:rsidR="00C357D6" w:rsidRPr="00BC63E4" w:rsidRDefault="00C357D6" w:rsidP="00225FD3">
            <w:pPr>
              <w:tabs>
                <w:tab w:val="left" w:pos="3810"/>
              </w:tabs>
              <w:ind w:firstLine="0"/>
              <w:jc w:val="center"/>
              <w:rPr>
                <w:szCs w:val="20"/>
              </w:rPr>
            </w:pPr>
            <w:r>
              <w:rPr>
                <w:szCs w:val="20"/>
              </w:rPr>
              <w:t>10.</w:t>
            </w:r>
          </w:p>
        </w:tc>
        <w:tc>
          <w:tcPr>
            <w:tcW w:w="959" w:type="pct"/>
            <w:shd w:val="clear" w:color="auto" w:fill="auto"/>
            <w:vAlign w:val="center"/>
          </w:tcPr>
          <w:p w:rsidR="00C357D6" w:rsidRPr="00BC63E4" w:rsidRDefault="00C357D6" w:rsidP="00225FD3">
            <w:pPr>
              <w:tabs>
                <w:tab w:val="left" w:pos="3810"/>
              </w:tabs>
              <w:ind w:firstLine="0"/>
              <w:jc w:val="left"/>
              <w:rPr>
                <w:szCs w:val="20"/>
              </w:rPr>
            </w:pPr>
            <w:r>
              <w:rPr>
                <w:szCs w:val="20"/>
              </w:rPr>
              <w:t>Механизм реализации Программы</w:t>
            </w:r>
          </w:p>
        </w:tc>
        <w:tc>
          <w:tcPr>
            <w:tcW w:w="3813" w:type="pct"/>
            <w:shd w:val="clear" w:color="auto" w:fill="auto"/>
            <w:vAlign w:val="center"/>
          </w:tcPr>
          <w:p w:rsidR="00C357D6" w:rsidRPr="00B227E1" w:rsidRDefault="00C357D6" w:rsidP="00225FD3">
            <w:pPr>
              <w:suppressAutoHyphens/>
              <w:ind w:firstLine="0"/>
              <w:rPr>
                <w:color w:val="000000"/>
                <w:szCs w:val="20"/>
                <w:lang w:eastAsia="ar-SA"/>
              </w:rPr>
            </w:pPr>
            <w:r w:rsidRPr="00B227E1">
              <w:rPr>
                <w:color w:val="000000"/>
                <w:szCs w:val="20"/>
                <w:lang w:eastAsia="ar-SA"/>
              </w:rPr>
              <w:t xml:space="preserve">Механизм реализации настоящей Программы - скоординированные по срокам и направлениям мероприятия с указанием исполнителей. </w:t>
            </w:r>
          </w:p>
          <w:p w:rsidR="00C357D6" w:rsidRPr="00B227E1" w:rsidRDefault="00C357D6" w:rsidP="00225FD3">
            <w:pPr>
              <w:suppressAutoHyphens/>
              <w:ind w:firstLine="0"/>
              <w:rPr>
                <w:szCs w:val="20"/>
              </w:rPr>
            </w:pPr>
            <w:r w:rsidRPr="00B227E1">
              <w:rPr>
                <w:szCs w:val="20"/>
              </w:rPr>
              <w:t xml:space="preserve">Управление реализацией ведомственной целевой программы и оперативный </w:t>
            </w:r>
            <w:proofErr w:type="gramStart"/>
            <w:r w:rsidRPr="00B227E1">
              <w:rPr>
                <w:szCs w:val="20"/>
              </w:rPr>
              <w:t>контроль за</w:t>
            </w:r>
            <w:proofErr w:type="gramEnd"/>
            <w:r w:rsidRPr="00B227E1">
              <w:rPr>
                <w:szCs w:val="20"/>
              </w:rPr>
              <w:t xml:space="preserve"> ходом ее выполнения обеспечиваются совместно разработчиком и ее исполнителями.</w:t>
            </w:r>
          </w:p>
          <w:p w:rsidR="00C357D6" w:rsidRPr="00B227E1" w:rsidRDefault="00C357D6" w:rsidP="00225FD3">
            <w:pPr>
              <w:ind w:firstLine="0"/>
              <w:rPr>
                <w:szCs w:val="20"/>
              </w:rPr>
            </w:pPr>
            <w:r w:rsidRPr="00B227E1">
              <w:rPr>
                <w:szCs w:val="20"/>
              </w:rPr>
              <w:t>Разработчиком совместно с исполнителем ведомственной целевой программы будут осуществляться:</w:t>
            </w:r>
          </w:p>
          <w:p w:rsidR="00C357D6" w:rsidRPr="00B227E1" w:rsidRDefault="00C357D6" w:rsidP="00225FD3">
            <w:pPr>
              <w:ind w:firstLine="0"/>
              <w:rPr>
                <w:szCs w:val="20"/>
              </w:rPr>
            </w:pPr>
            <w:r w:rsidRPr="00B227E1">
              <w:rPr>
                <w:szCs w:val="20"/>
              </w:rPr>
              <w:t>анализ предложений по совершенствованию механизмов реализации и необходимой корректировке мероприятий программы;</w:t>
            </w:r>
          </w:p>
          <w:p w:rsidR="00C357D6" w:rsidRPr="00B227E1" w:rsidRDefault="00C357D6" w:rsidP="00225FD3">
            <w:pPr>
              <w:ind w:firstLine="0"/>
              <w:rPr>
                <w:szCs w:val="20"/>
              </w:rPr>
            </w:pPr>
            <w:r w:rsidRPr="00B227E1">
              <w:rPr>
                <w:szCs w:val="20"/>
              </w:rPr>
              <w:t>уточнение параметров и состава мероприятий ведомственной целевой программы;</w:t>
            </w:r>
          </w:p>
          <w:p w:rsidR="00C357D6" w:rsidRPr="00B227E1" w:rsidRDefault="00C357D6" w:rsidP="00225FD3">
            <w:pPr>
              <w:ind w:firstLine="0"/>
              <w:rPr>
                <w:szCs w:val="20"/>
              </w:rPr>
            </w:pPr>
            <w:proofErr w:type="gramStart"/>
            <w:r w:rsidRPr="00B227E1">
              <w:rPr>
                <w:szCs w:val="20"/>
              </w:rPr>
              <w:t>контроль за</w:t>
            </w:r>
            <w:proofErr w:type="gramEnd"/>
            <w:r w:rsidRPr="00B227E1">
              <w:rPr>
                <w:szCs w:val="20"/>
              </w:rPr>
              <w:t xml:space="preserve"> ходом реализации ведомственной целевой программы и входящих в ее состав мероприятий, анализ результатов их выполнения.</w:t>
            </w:r>
          </w:p>
          <w:p w:rsidR="00C357D6" w:rsidRPr="00B227E1" w:rsidRDefault="00C357D6" w:rsidP="00225FD3">
            <w:pPr>
              <w:ind w:firstLine="0"/>
              <w:rPr>
                <w:szCs w:val="20"/>
              </w:rPr>
            </w:pPr>
            <w:r w:rsidRPr="00B227E1">
              <w:rPr>
                <w:szCs w:val="20"/>
              </w:rPr>
              <w:t>реализация мероприятий ведомственной целевой программы;</w:t>
            </w:r>
          </w:p>
          <w:p w:rsidR="00C357D6" w:rsidRPr="00B227E1" w:rsidRDefault="00C357D6" w:rsidP="00225FD3">
            <w:pPr>
              <w:ind w:firstLine="0"/>
              <w:rPr>
                <w:szCs w:val="20"/>
              </w:rPr>
            </w:pPr>
            <w:r w:rsidRPr="00B227E1">
              <w:rPr>
                <w:szCs w:val="20"/>
              </w:rPr>
              <w:t>Исполнителем ведомственной целевой программы будут осуществляться:</w:t>
            </w:r>
          </w:p>
          <w:p w:rsidR="00C357D6" w:rsidRPr="00BC63E4" w:rsidRDefault="00C357D6" w:rsidP="00225FD3">
            <w:pPr>
              <w:tabs>
                <w:tab w:val="left" w:pos="3810"/>
              </w:tabs>
              <w:ind w:firstLine="0"/>
              <w:rPr>
                <w:szCs w:val="20"/>
              </w:rPr>
            </w:pPr>
            <w:r w:rsidRPr="00B227E1">
              <w:rPr>
                <w:szCs w:val="20"/>
              </w:rPr>
              <w:t>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 следующего за отчетным кварталом.</w:t>
            </w:r>
          </w:p>
        </w:tc>
      </w:tr>
      <w:tr w:rsidR="00C357D6" w:rsidRPr="00BC63E4" w:rsidTr="00225FD3">
        <w:trPr>
          <w:trHeight w:val="70"/>
        </w:trPr>
        <w:tc>
          <w:tcPr>
            <w:tcW w:w="228" w:type="pct"/>
            <w:vMerge w:val="restart"/>
            <w:shd w:val="clear" w:color="auto" w:fill="auto"/>
            <w:vAlign w:val="center"/>
            <w:hideMark/>
          </w:tcPr>
          <w:p w:rsidR="00C357D6" w:rsidRPr="00AB39EE" w:rsidRDefault="00C357D6" w:rsidP="00225FD3">
            <w:pPr>
              <w:ind w:firstLine="142"/>
              <w:jc w:val="center"/>
              <w:rPr>
                <w:rFonts w:eastAsia="Times New Roman"/>
                <w:color w:val="000000"/>
                <w:szCs w:val="20"/>
                <w:lang w:eastAsia="ru-RU"/>
              </w:rPr>
            </w:pPr>
            <w:r>
              <w:rPr>
                <w:rFonts w:eastAsia="Times New Roman"/>
                <w:color w:val="000000"/>
                <w:szCs w:val="20"/>
                <w:lang w:eastAsia="ru-RU"/>
              </w:rPr>
              <w:lastRenderedPageBreak/>
              <w:t>11.</w:t>
            </w:r>
          </w:p>
        </w:tc>
        <w:tc>
          <w:tcPr>
            <w:tcW w:w="959" w:type="pct"/>
            <w:vMerge w:val="restar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Ожидаемые результаты реализации программы</w:t>
            </w:r>
          </w:p>
        </w:tc>
        <w:tc>
          <w:tcPr>
            <w:tcW w:w="3813"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-поддержка безработных граждан;</w:t>
            </w:r>
          </w:p>
        </w:tc>
      </w:tr>
      <w:tr w:rsidR="00C357D6" w:rsidRPr="00BC63E4" w:rsidTr="00225FD3">
        <w:trPr>
          <w:trHeight w:val="70"/>
        </w:trPr>
        <w:tc>
          <w:tcPr>
            <w:tcW w:w="228" w:type="pct"/>
            <w:vMerge/>
            <w:vAlign w:val="center"/>
            <w:hideMark/>
          </w:tcPr>
          <w:p w:rsidR="00C357D6" w:rsidRPr="00AB39EE" w:rsidRDefault="00C357D6" w:rsidP="00225FD3">
            <w:pPr>
              <w:ind w:firstLine="142"/>
              <w:jc w:val="left"/>
              <w:rPr>
                <w:rFonts w:eastAsia="Times New Roman"/>
                <w:color w:val="000000"/>
                <w:szCs w:val="20"/>
                <w:lang w:eastAsia="ru-RU"/>
              </w:rPr>
            </w:pPr>
          </w:p>
        </w:tc>
        <w:tc>
          <w:tcPr>
            <w:tcW w:w="959" w:type="pct"/>
            <w:vMerge/>
            <w:vAlign w:val="center"/>
            <w:hideMark/>
          </w:tcPr>
          <w:p w:rsidR="00C357D6" w:rsidRPr="00AB39EE" w:rsidRDefault="00C357D6" w:rsidP="00225FD3">
            <w:pPr>
              <w:ind w:firstLine="0"/>
              <w:jc w:val="left"/>
              <w:rPr>
                <w:rFonts w:eastAsia="Times New Roman"/>
                <w:color w:val="000000"/>
                <w:szCs w:val="20"/>
                <w:lang w:eastAsia="ru-RU"/>
              </w:rPr>
            </w:pPr>
          </w:p>
        </w:tc>
        <w:tc>
          <w:tcPr>
            <w:tcW w:w="3813" w:type="pct"/>
            <w:shd w:val="clear" w:color="auto" w:fill="auto"/>
            <w:vAlign w:val="center"/>
            <w:hideMark/>
          </w:tcPr>
          <w:p w:rsidR="00C357D6" w:rsidRPr="00AB39EE" w:rsidRDefault="00C357D6" w:rsidP="00225FD3">
            <w:pPr>
              <w:ind w:firstLine="0"/>
              <w:jc w:val="left"/>
              <w:rPr>
                <w:rFonts w:eastAsia="Times New Roman"/>
                <w:color w:val="000000"/>
                <w:szCs w:val="20"/>
                <w:lang w:eastAsia="ru-RU"/>
              </w:rPr>
            </w:pPr>
            <w:r w:rsidRPr="00AB39EE">
              <w:rPr>
                <w:rFonts w:eastAsia="Times New Roman"/>
                <w:color w:val="000000"/>
                <w:szCs w:val="20"/>
                <w:lang w:eastAsia="ru-RU"/>
              </w:rPr>
              <w:t>- способствовать поиску указанные групп жителей МО в поиске работы;</w:t>
            </w:r>
          </w:p>
        </w:tc>
      </w:tr>
      <w:tr w:rsidR="00C357D6" w:rsidRPr="00BC63E4" w:rsidTr="00225FD3">
        <w:trPr>
          <w:trHeight w:val="300"/>
        </w:trPr>
        <w:tc>
          <w:tcPr>
            <w:tcW w:w="228" w:type="pct"/>
            <w:vMerge/>
            <w:vAlign w:val="center"/>
            <w:hideMark/>
          </w:tcPr>
          <w:p w:rsidR="00C357D6" w:rsidRPr="00AB39EE" w:rsidRDefault="00C357D6" w:rsidP="00225FD3">
            <w:pPr>
              <w:ind w:firstLine="142"/>
              <w:jc w:val="left"/>
              <w:rPr>
                <w:rFonts w:eastAsia="Times New Roman"/>
                <w:color w:val="000000"/>
                <w:szCs w:val="20"/>
                <w:lang w:eastAsia="ru-RU"/>
              </w:rPr>
            </w:pPr>
          </w:p>
        </w:tc>
        <w:tc>
          <w:tcPr>
            <w:tcW w:w="959" w:type="pct"/>
            <w:vMerge/>
            <w:vAlign w:val="center"/>
            <w:hideMark/>
          </w:tcPr>
          <w:p w:rsidR="00C357D6" w:rsidRPr="00AB39EE" w:rsidRDefault="00C357D6" w:rsidP="00225FD3">
            <w:pPr>
              <w:ind w:firstLine="0"/>
              <w:jc w:val="left"/>
              <w:rPr>
                <w:rFonts w:eastAsia="Times New Roman"/>
                <w:color w:val="000000"/>
                <w:szCs w:val="20"/>
                <w:lang w:eastAsia="ru-RU"/>
              </w:rPr>
            </w:pPr>
          </w:p>
        </w:tc>
        <w:tc>
          <w:tcPr>
            <w:tcW w:w="3813" w:type="pct"/>
            <w:shd w:val="clear" w:color="auto" w:fill="auto"/>
            <w:vAlign w:val="center"/>
            <w:hideMark/>
          </w:tcPr>
          <w:p w:rsidR="00C357D6" w:rsidRPr="00AB39EE" w:rsidRDefault="00C357D6" w:rsidP="00225FD3">
            <w:pPr>
              <w:ind w:firstLine="0"/>
              <w:jc w:val="left"/>
              <w:rPr>
                <w:rFonts w:eastAsia="Times New Roman"/>
                <w:color w:val="000000"/>
                <w:szCs w:val="20"/>
                <w:lang w:eastAsia="ru-RU"/>
              </w:rPr>
            </w:pPr>
            <w:r w:rsidRPr="00AB39EE">
              <w:rPr>
                <w:rFonts w:eastAsia="Times New Roman"/>
                <w:color w:val="000000"/>
                <w:szCs w:val="20"/>
                <w:lang w:eastAsia="ru-RU"/>
              </w:rPr>
              <w:t>- снятие социальной напряженности.</w:t>
            </w:r>
          </w:p>
        </w:tc>
      </w:tr>
      <w:tr w:rsidR="00C357D6" w:rsidRPr="00BC63E4" w:rsidTr="00225FD3">
        <w:trPr>
          <w:trHeight w:val="325"/>
        </w:trPr>
        <w:tc>
          <w:tcPr>
            <w:tcW w:w="228" w:type="pct"/>
            <w:shd w:val="clear" w:color="auto" w:fill="auto"/>
            <w:vAlign w:val="center"/>
            <w:hideMark/>
          </w:tcPr>
          <w:p w:rsidR="00C357D6" w:rsidRPr="00AB39EE" w:rsidRDefault="00C357D6" w:rsidP="00225FD3">
            <w:pPr>
              <w:ind w:firstLine="142"/>
              <w:jc w:val="center"/>
              <w:rPr>
                <w:rFonts w:eastAsia="Times New Roman"/>
                <w:color w:val="000000"/>
                <w:szCs w:val="20"/>
                <w:lang w:eastAsia="ru-RU"/>
              </w:rPr>
            </w:pPr>
            <w:r>
              <w:rPr>
                <w:rFonts w:eastAsia="Times New Roman"/>
                <w:color w:val="000000"/>
                <w:szCs w:val="20"/>
                <w:lang w:eastAsia="ru-RU"/>
              </w:rPr>
              <w:t>12.</w:t>
            </w:r>
          </w:p>
        </w:tc>
        <w:tc>
          <w:tcPr>
            <w:tcW w:w="959" w:type="pct"/>
            <w:shd w:val="clear" w:color="auto" w:fill="auto"/>
            <w:vAlign w:val="center"/>
            <w:hideMark/>
          </w:tcPr>
          <w:p w:rsidR="00C357D6" w:rsidRPr="00AB39EE" w:rsidRDefault="00C357D6" w:rsidP="00225FD3">
            <w:pPr>
              <w:ind w:firstLine="0"/>
              <w:rPr>
                <w:rFonts w:eastAsia="Times New Roman"/>
                <w:color w:val="000000"/>
                <w:szCs w:val="20"/>
                <w:lang w:eastAsia="ru-RU"/>
              </w:rPr>
            </w:pPr>
            <w:r w:rsidRPr="00AB39EE">
              <w:rPr>
                <w:rFonts w:eastAsia="Times New Roman"/>
                <w:color w:val="000000"/>
                <w:szCs w:val="20"/>
                <w:lang w:eastAsia="ru-RU"/>
              </w:rPr>
              <w:t>Система контроля над исполнением программы</w:t>
            </w:r>
          </w:p>
        </w:tc>
        <w:tc>
          <w:tcPr>
            <w:tcW w:w="3813" w:type="pct"/>
            <w:shd w:val="clear" w:color="auto" w:fill="auto"/>
            <w:vAlign w:val="center"/>
            <w:hideMark/>
          </w:tcPr>
          <w:p w:rsidR="00C357D6" w:rsidRPr="00AB39EE" w:rsidRDefault="00C357D6" w:rsidP="00225FD3">
            <w:pPr>
              <w:ind w:firstLine="0"/>
              <w:rPr>
                <w:rFonts w:eastAsia="Times New Roman"/>
                <w:color w:val="000000"/>
                <w:szCs w:val="20"/>
                <w:lang w:eastAsia="ru-RU"/>
              </w:rPr>
            </w:pPr>
            <w:proofErr w:type="gramStart"/>
            <w:r w:rsidRPr="00AB39EE">
              <w:rPr>
                <w:rFonts w:eastAsia="Times New Roman"/>
                <w:color w:val="000000"/>
                <w:szCs w:val="20"/>
                <w:lang w:eastAsia="ru-RU"/>
              </w:rPr>
              <w:t>Контроль за</w:t>
            </w:r>
            <w:proofErr w:type="gramEnd"/>
            <w:r w:rsidRPr="00AB39EE">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 </w:t>
            </w:r>
          </w:p>
        </w:tc>
      </w:tr>
    </w:tbl>
    <w:p w:rsidR="00C357D6" w:rsidRDefault="00C357D6" w:rsidP="00C357D6">
      <w:pPr>
        <w:ind w:firstLine="34"/>
        <w:rPr>
          <w:b/>
          <w:szCs w:val="20"/>
        </w:rPr>
      </w:pPr>
    </w:p>
    <w:p w:rsidR="00C357D6" w:rsidRPr="00126A27" w:rsidRDefault="00C357D6" w:rsidP="00C357D6">
      <w:pPr>
        <w:ind w:firstLine="34"/>
        <w:rPr>
          <w:b/>
          <w:sz w:val="24"/>
          <w:szCs w:val="24"/>
        </w:rPr>
      </w:pPr>
      <w:r w:rsidRPr="00126A27">
        <w:rPr>
          <w:b/>
          <w:sz w:val="24"/>
          <w:szCs w:val="24"/>
        </w:rPr>
        <w:t>Характеристики сферы реализации Программы, описание основных проблем, действующих в данной сфере, обоснование необходимости реализации Программы</w:t>
      </w:r>
    </w:p>
    <w:p w:rsidR="00C357D6" w:rsidRPr="00126A27" w:rsidRDefault="00C357D6" w:rsidP="00C357D6">
      <w:pPr>
        <w:ind w:firstLine="34"/>
        <w:rPr>
          <w:rFonts w:eastAsia="Times New Roman"/>
          <w:color w:val="000000"/>
          <w:sz w:val="24"/>
          <w:szCs w:val="24"/>
          <w:lang w:eastAsia="ru-RU"/>
        </w:rPr>
      </w:pPr>
      <w:r w:rsidRPr="00DB3F3C">
        <w:rPr>
          <w:sz w:val="24"/>
          <w:szCs w:val="24"/>
        </w:rPr>
        <w:t>Характеристики сферы реализации Программы</w:t>
      </w:r>
      <w:r w:rsidRPr="00126A27">
        <w:rPr>
          <w:b/>
          <w:sz w:val="24"/>
          <w:szCs w:val="24"/>
        </w:rPr>
        <w:t xml:space="preserve"> </w:t>
      </w:r>
      <w:r w:rsidRPr="00126A27">
        <w:rPr>
          <w:rFonts w:eastAsia="Times New Roman"/>
          <w:color w:val="000000"/>
          <w:sz w:val="24"/>
          <w:szCs w:val="24"/>
          <w:lang w:eastAsia="ru-RU"/>
        </w:rPr>
        <w:t xml:space="preserve">- 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C357D6" w:rsidRPr="00126A27" w:rsidRDefault="00C357D6" w:rsidP="00C357D6">
      <w:pPr>
        <w:ind w:firstLine="34"/>
        <w:rPr>
          <w:b/>
          <w:sz w:val="24"/>
          <w:szCs w:val="24"/>
        </w:rPr>
      </w:pPr>
      <w:proofErr w:type="gramStart"/>
      <w:r w:rsidRPr="00126A27">
        <w:rPr>
          <w:sz w:val="24"/>
          <w:szCs w:val="24"/>
        </w:rPr>
        <w:t xml:space="preserve">Основные проблемы в данной сфере - налаживание эффективного взаимодействия в рамках законодательства Российской Федерации в сфере занятости между участниками мероприятий, направленных на организацию рабочих мест для жителей МО Васильевский для </w:t>
      </w:r>
      <w:r w:rsidRPr="00126A27">
        <w:rPr>
          <w:rFonts w:eastAsia="Times New Roman"/>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w:t>
      </w:r>
      <w:proofErr w:type="gramEnd"/>
      <w:r w:rsidRPr="00126A27">
        <w:rPr>
          <w:rFonts w:eastAsia="Times New Roman"/>
          <w:color w:val="000000"/>
          <w:sz w:val="24"/>
          <w:szCs w:val="24"/>
          <w:lang w:eastAsia="ru-RU"/>
        </w:rPr>
        <w:t xml:space="preserve">, </w:t>
      </w:r>
      <w:proofErr w:type="gramStart"/>
      <w:r w:rsidRPr="00126A27">
        <w:rPr>
          <w:rFonts w:eastAsia="Times New Roman"/>
          <w:color w:val="000000"/>
          <w:sz w:val="24"/>
          <w:szCs w:val="24"/>
          <w:lang w:eastAsia="ru-RU"/>
        </w:rPr>
        <w:t>имеющих</w:t>
      </w:r>
      <w:proofErr w:type="gramEnd"/>
      <w:r w:rsidRPr="00126A27">
        <w:rPr>
          <w:rFonts w:eastAsia="Times New Roman"/>
          <w:color w:val="000000"/>
          <w:sz w:val="24"/>
          <w:szCs w:val="24"/>
          <w:lang w:eastAsia="ru-RU"/>
        </w:rPr>
        <w:t xml:space="preserve"> среднее профессиональное образование и  ищущих работу впервые.</w:t>
      </w:r>
    </w:p>
    <w:p w:rsidR="00C357D6" w:rsidRPr="00263DDC" w:rsidRDefault="00C357D6" w:rsidP="00C357D6">
      <w:pPr>
        <w:ind w:firstLine="34"/>
        <w:rPr>
          <w:b/>
          <w:sz w:val="24"/>
          <w:szCs w:val="24"/>
        </w:rPr>
      </w:pPr>
      <w:proofErr w:type="gramStart"/>
      <w:r w:rsidRPr="00263DDC">
        <w:rPr>
          <w:sz w:val="24"/>
          <w:szCs w:val="24"/>
        </w:rPr>
        <w:t>Реализации программы обусловлена необходимостью о</w:t>
      </w:r>
      <w:r w:rsidRPr="00263DDC">
        <w:rPr>
          <w:rFonts w:eastAsia="Times New Roman"/>
          <w:color w:val="000000"/>
          <w:sz w:val="24"/>
          <w:szCs w:val="24"/>
          <w:lang w:eastAsia="ru-RU"/>
        </w:rPr>
        <w:t>беспечения и организаци</w:t>
      </w:r>
      <w:r>
        <w:rPr>
          <w:rFonts w:eastAsia="Times New Roman"/>
          <w:color w:val="000000"/>
          <w:sz w:val="24"/>
          <w:szCs w:val="24"/>
          <w:lang w:eastAsia="ru-RU"/>
        </w:rPr>
        <w:t>и</w:t>
      </w:r>
      <w:r w:rsidRPr="00263DDC">
        <w:rPr>
          <w:rFonts w:eastAsia="Times New Roman"/>
          <w:color w:val="000000"/>
          <w:sz w:val="24"/>
          <w:szCs w:val="24"/>
          <w:lang w:eastAsia="ru-RU"/>
        </w:rPr>
        <w:t xml:space="preserve"> для жителей МО Васильевский временной занятости и материальной поддержки безработных граждан, </w:t>
      </w:r>
      <w:r w:rsidRPr="00126A27">
        <w:rPr>
          <w:sz w:val="24"/>
          <w:szCs w:val="24"/>
        </w:rPr>
        <w:t>жителей МО Васильевский</w:t>
      </w:r>
      <w:r>
        <w:rPr>
          <w:sz w:val="24"/>
          <w:szCs w:val="24"/>
        </w:rPr>
        <w:t>,</w:t>
      </w:r>
      <w:r w:rsidRPr="00126A27">
        <w:rPr>
          <w:sz w:val="24"/>
          <w:szCs w:val="24"/>
        </w:rPr>
        <w:t xml:space="preserve"> для </w:t>
      </w:r>
      <w:r w:rsidRPr="00126A27">
        <w:rPr>
          <w:rFonts w:eastAsia="Times New Roman"/>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w:t>
      </w:r>
      <w:proofErr w:type="gramEnd"/>
      <w:r w:rsidRPr="00126A27">
        <w:rPr>
          <w:rFonts w:eastAsia="Times New Roman"/>
          <w:color w:val="000000"/>
          <w:sz w:val="24"/>
          <w:szCs w:val="24"/>
          <w:lang w:eastAsia="ru-RU"/>
        </w:rPr>
        <w:t xml:space="preserve"> впервые</w:t>
      </w:r>
      <w:r>
        <w:rPr>
          <w:rFonts w:eastAsia="Times New Roman"/>
          <w:color w:val="000000"/>
          <w:sz w:val="24"/>
          <w:szCs w:val="24"/>
          <w:lang w:eastAsia="ru-RU"/>
        </w:rPr>
        <w:t xml:space="preserve"> </w:t>
      </w:r>
      <w:r w:rsidRPr="00263DDC">
        <w:rPr>
          <w:rFonts w:eastAsia="Times New Roman"/>
          <w:color w:val="000000"/>
          <w:sz w:val="24"/>
          <w:szCs w:val="24"/>
          <w:lang w:eastAsia="ru-RU"/>
        </w:rPr>
        <w:t>с целью снижения социального напряжения.</w:t>
      </w:r>
    </w:p>
    <w:p w:rsidR="00C357D6" w:rsidRPr="0054516C" w:rsidRDefault="00C357D6" w:rsidP="00C357D6">
      <w:pPr>
        <w:ind w:firstLine="0"/>
        <w:rPr>
          <w:b/>
          <w:sz w:val="24"/>
          <w:szCs w:val="24"/>
        </w:rPr>
      </w:pPr>
      <w:r w:rsidRPr="0054516C">
        <w:rPr>
          <w:b/>
          <w:sz w:val="24"/>
          <w:szCs w:val="24"/>
        </w:rPr>
        <w:t>Описание ожидаемых результатов реализации программы и целевые индикаторы</w:t>
      </w:r>
    </w:p>
    <w:p w:rsidR="00C357D6" w:rsidRPr="0054516C" w:rsidRDefault="00C357D6" w:rsidP="00C357D6">
      <w:pPr>
        <w:ind w:firstLine="0"/>
        <w:rPr>
          <w:sz w:val="24"/>
          <w:szCs w:val="24"/>
        </w:rPr>
      </w:pPr>
      <w:proofErr w:type="gramStart"/>
      <w:r w:rsidRPr="003E4417">
        <w:rPr>
          <w:sz w:val="24"/>
          <w:szCs w:val="24"/>
        </w:rPr>
        <w:t xml:space="preserve">Посредством реализации задач Программы, </w:t>
      </w:r>
      <w:r>
        <w:rPr>
          <w:sz w:val="24"/>
          <w:szCs w:val="24"/>
        </w:rPr>
        <w:t>будет обеспечена</w:t>
      </w:r>
      <w:r w:rsidRPr="0054516C">
        <w:rPr>
          <w:sz w:val="24"/>
          <w:szCs w:val="24"/>
        </w:rPr>
        <w:t xml:space="preserve"> временн</w:t>
      </w:r>
      <w:r>
        <w:rPr>
          <w:sz w:val="24"/>
          <w:szCs w:val="24"/>
        </w:rPr>
        <w:t>ая занятость</w:t>
      </w:r>
      <w:r w:rsidRPr="0054516C">
        <w:rPr>
          <w:sz w:val="24"/>
          <w:szCs w:val="24"/>
        </w:rPr>
        <w:t xml:space="preserve"> несовершеннолетних граждан МО Васильевский на этапе становления трудовой деятельности и дополнительн</w:t>
      </w:r>
      <w:r>
        <w:rPr>
          <w:sz w:val="24"/>
          <w:szCs w:val="24"/>
        </w:rPr>
        <w:t xml:space="preserve">ая </w:t>
      </w:r>
      <w:r w:rsidRPr="0054516C">
        <w:rPr>
          <w:sz w:val="24"/>
          <w:szCs w:val="24"/>
        </w:rPr>
        <w:t>социальн</w:t>
      </w:r>
      <w:r>
        <w:rPr>
          <w:sz w:val="24"/>
          <w:szCs w:val="24"/>
        </w:rPr>
        <w:t>ая</w:t>
      </w:r>
      <w:r w:rsidRPr="0054516C">
        <w:rPr>
          <w:sz w:val="24"/>
          <w:szCs w:val="24"/>
        </w:rPr>
        <w:t xml:space="preserve"> поддержк</w:t>
      </w:r>
      <w:r>
        <w:rPr>
          <w:sz w:val="24"/>
          <w:szCs w:val="24"/>
        </w:rPr>
        <w:t>а</w:t>
      </w:r>
      <w:r w:rsidRPr="0054516C">
        <w:rPr>
          <w:sz w:val="24"/>
          <w:szCs w:val="24"/>
        </w:rPr>
        <w:t xml:space="preserve"> безработных граждан МО Васильевский</w:t>
      </w:r>
      <w:r>
        <w:rPr>
          <w:sz w:val="24"/>
          <w:szCs w:val="24"/>
        </w:rPr>
        <w:t>,</w:t>
      </w:r>
      <w:r w:rsidRPr="0054516C">
        <w:rPr>
          <w:sz w:val="24"/>
          <w:szCs w:val="24"/>
        </w:rPr>
        <w:t xml:space="preserve"> ищущих работу впервые</w:t>
      </w:r>
      <w:r>
        <w:rPr>
          <w:sz w:val="24"/>
          <w:szCs w:val="24"/>
        </w:rPr>
        <w:t>,</w:t>
      </w:r>
      <w:r w:rsidRPr="0054516C">
        <w:rPr>
          <w:sz w:val="24"/>
          <w:szCs w:val="24"/>
        </w:rPr>
        <w:t xml:space="preserve"> испытывающих</w:t>
      </w:r>
      <w:r>
        <w:rPr>
          <w:sz w:val="24"/>
          <w:szCs w:val="24"/>
        </w:rPr>
        <w:t xml:space="preserve"> затруднения с трудоустройством, а также </w:t>
      </w:r>
      <w:r w:rsidRPr="0054516C">
        <w:rPr>
          <w:sz w:val="24"/>
          <w:szCs w:val="24"/>
        </w:rPr>
        <w:t>организация, информирование по проведению временного трудоустройства несовершеннолетних граждан в возрасте от 14 до 18 лет в свободное от учебы время, граждан, испытывающих трудности в поиске работы</w:t>
      </w:r>
      <w:proofErr w:type="gramEnd"/>
      <w:r w:rsidRPr="0054516C">
        <w:rPr>
          <w:sz w:val="24"/>
          <w:szCs w:val="24"/>
        </w:rPr>
        <w:t>, безработных граждан в возрасте от 18 до 20 лет, имеющи</w:t>
      </w:r>
      <w:r>
        <w:rPr>
          <w:sz w:val="24"/>
          <w:szCs w:val="24"/>
        </w:rPr>
        <w:t xml:space="preserve">х среднее </w:t>
      </w:r>
      <w:r w:rsidRPr="0054516C">
        <w:rPr>
          <w:sz w:val="24"/>
          <w:szCs w:val="24"/>
        </w:rPr>
        <w:t>профессиональное образование и ищущих работу впервые</w:t>
      </w:r>
      <w:r>
        <w:rPr>
          <w:sz w:val="24"/>
          <w:szCs w:val="24"/>
        </w:rPr>
        <w:t xml:space="preserve">. </w:t>
      </w:r>
    </w:p>
    <w:p w:rsidR="00C357D6" w:rsidRPr="003E4417" w:rsidRDefault="00C357D6" w:rsidP="00C357D6">
      <w:pPr>
        <w:ind w:firstLine="0"/>
        <w:jc w:val="left"/>
        <w:rPr>
          <w:sz w:val="24"/>
          <w:szCs w:val="24"/>
        </w:rPr>
      </w:pPr>
      <w:r>
        <w:rPr>
          <w:sz w:val="24"/>
          <w:szCs w:val="24"/>
        </w:rPr>
        <w:t xml:space="preserve">В ходе реализации Программы будут проведены 3 мероприятия, указанных в Приложении №1 </w:t>
      </w:r>
      <w:r w:rsidRPr="00BC63E4">
        <w:rPr>
          <w:sz w:val="24"/>
          <w:szCs w:val="24"/>
        </w:rPr>
        <w:t>к ведомственной целевой программе</w:t>
      </w:r>
      <w:r>
        <w:rPr>
          <w:sz w:val="24"/>
          <w:szCs w:val="24"/>
        </w:rPr>
        <w:t xml:space="preserve">, объем </w:t>
      </w:r>
      <w:proofErr w:type="gramStart"/>
      <w:r>
        <w:rPr>
          <w:sz w:val="24"/>
          <w:szCs w:val="24"/>
        </w:rPr>
        <w:t>финансирования</w:t>
      </w:r>
      <w:proofErr w:type="gramEnd"/>
      <w:r>
        <w:rPr>
          <w:sz w:val="24"/>
          <w:szCs w:val="24"/>
        </w:rPr>
        <w:t xml:space="preserve"> которых составит </w:t>
      </w:r>
      <w:r w:rsidRPr="00E728BF">
        <w:rPr>
          <w:rFonts w:eastAsia="Times New Roman"/>
          <w:color w:val="000000"/>
          <w:sz w:val="24"/>
          <w:szCs w:val="24"/>
          <w:lang w:eastAsia="ru-RU"/>
        </w:rPr>
        <w:t xml:space="preserve">428,0 </w:t>
      </w:r>
      <w:r w:rsidRPr="00E728BF">
        <w:rPr>
          <w:sz w:val="24"/>
          <w:szCs w:val="24"/>
        </w:rPr>
        <w:t>тыс</w:t>
      </w:r>
      <w:r>
        <w:rPr>
          <w:sz w:val="24"/>
          <w:szCs w:val="24"/>
        </w:rPr>
        <w:t>. руб.</w:t>
      </w:r>
    </w:p>
    <w:p w:rsidR="00C357D6" w:rsidRDefault="00C357D6" w:rsidP="00C357D6">
      <w:pPr>
        <w:tabs>
          <w:tab w:val="num" w:pos="374"/>
        </w:tabs>
        <w:suppressAutoHyphens/>
        <w:autoSpaceDN w:val="0"/>
        <w:ind w:firstLine="0"/>
        <w:rPr>
          <w:sz w:val="24"/>
          <w:szCs w:val="24"/>
        </w:rPr>
      </w:pPr>
      <w:r w:rsidRPr="00284629">
        <w:rPr>
          <w:sz w:val="24"/>
          <w:szCs w:val="24"/>
        </w:rPr>
        <w:t>Целевые индикаторы: к</w:t>
      </w:r>
      <w:r w:rsidRPr="00284629">
        <w:rPr>
          <w:sz w:val="24"/>
          <w:szCs w:val="24"/>
          <w:lang w:eastAsia="ar-SA"/>
        </w:rPr>
        <w:t xml:space="preserve">оличество проведенных мероприятий данной программы; сумма средств, направленных на реализацию данной программы; число </w:t>
      </w:r>
      <w:r w:rsidRPr="00284629">
        <w:rPr>
          <w:rFonts w:eastAsia="Times New Roman"/>
          <w:color w:val="000000"/>
          <w:sz w:val="24"/>
          <w:szCs w:val="24"/>
          <w:lang w:eastAsia="ru-RU"/>
        </w:rPr>
        <w:t>участников</w:t>
      </w:r>
      <w:r w:rsidRPr="00284629">
        <w:rPr>
          <w:sz w:val="24"/>
          <w:szCs w:val="24"/>
          <w:lang w:eastAsia="ar-SA"/>
        </w:rPr>
        <w:t xml:space="preserve"> -</w:t>
      </w:r>
      <w:r>
        <w:rPr>
          <w:sz w:val="24"/>
          <w:szCs w:val="24"/>
          <w:lang w:eastAsia="ar-SA"/>
        </w:rPr>
        <w:t xml:space="preserve"> жителей МО </w:t>
      </w:r>
      <w:proofErr w:type="gramStart"/>
      <w:r>
        <w:rPr>
          <w:sz w:val="24"/>
          <w:szCs w:val="24"/>
          <w:lang w:eastAsia="ar-SA"/>
        </w:rPr>
        <w:t>Васильевский</w:t>
      </w:r>
      <w:proofErr w:type="gramEnd"/>
      <w:r>
        <w:rPr>
          <w:sz w:val="24"/>
          <w:szCs w:val="24"/>
          <w:lang w:eastAsia="ar-SA"/>
        </w:rPr>
        <w:t>, принявших участие в данной программе.</w:t>
      </w:r>
    </w:p>
    <w:p w:rsidR="00C357D6" w:rsidRPr="00BC63E4" w:rsidRDefault="00C357D6" w:rsidP="00C357D6">
      <w:pPr>
        <w:ind w:firstLine="0"/>
        <w:rPr>
          <w:sz w:val="24"/>
          <w:szCs w:val="24"/>
        </w:rPr>
      </w:pPr>
    </w:p>
    <w:p w:rsidR="00C357D6" w:rsidRPr="00BC63E4" w:rsidRDefault="00C357D6" w:rsidP="00C357D6">
      <w:pPr>
        <w:spacing w:after="200" w:line="276" w:lineRule="auto"/>
        <w:ind w:firstLine="0"/>
        <w:jc w:val="left"/>
        <w:rPr>
          <w:sz w:val="24"/>
          <w:szCs w:val="24"/>
        </w:rPr>
      </w:pPr>
      <w:r w:rsidRPr="00BC63E4">
        <w:rPr>
          <w:sz w:val="24"/>
          <w:szCs w:val="24"/>
        </w:rPr>
        <w:br w:type="page"/>
      </w:r>
    </w:p>
    <w:p w:rsidR="00C357D6" w:rsidRDefault="00C357D6" w:rsidP="00C357D6">
      <w:pPr>
        <w:jc w:val="right"/>
        <w:rPr>
          <w:sz w:val="24"/>
          <w:szCs w:val="24"/>
        </w:rPr>
      </w:pPr>
      <w:r w:rsidRPr="00BC63E4">
        <w:rPr>
          <w:sz w:val="24"/>
          <w:szCs w:val="24"/>
        </w:rPr>
        <w:lastRenderedPageBreak/>
        <w:t>Приложение № 1 к ведомственной целевой программе</w:t>
      </w:r>
    </w:p>
    <w:p w:rsidR="00C357D6" w:rsidRPr="00BC63E4" w:rsidRDefault="00C357D6" w:rsidP="00C357D6">
      <w:pPr>
        <w:jc w:val="right"/>
        <w:rPr>
          <w:sz w:val="24"/>
          <w:szCs w:val="24"/>
        </w:rPr>
      </w:pPr>
    </w:p>
    <w:p w:rsidR="00C357D6" w:rsidRPr="00BC63E4" w:rsidRDefault="00C357D6" w:rsidP="00C357D6">
      <w:pPr>
        <w:jc w:val="center"/>
        <w:rPr>
          <w:sz w:val="24"/>
          <w:szCs w:val="24"/>
        </w:rPr>
      </w:pPr>
      <w:r w:rsidRPr="00BC63E4">
        <w:rPr>
          <w:sz w:val="24"/>
          <w:szCs w:val="24"/>
        </w:rPr>
        <w:t>Перечень мероприятий к ведомственной целевой программе</w:t>
      </w:r>
    </w:p>
    <w:p w:rsidR="00C357D6" w:rsidRPr="00BC63E4" w:rsidRDefault="00C357D6" w:rsidP="00C357D6">
      <w:pPr>
        <w:jc w:val="center"/>
        <w:rPr>
          <w:sz w:val="24"/>
          <w:szCs w:val="24"/>
        </w:rPr>
      </w:pPr>
      <w:r w:rsidRPr="00BC63E4">
        <w:rPr>
          <w:sz w:val="24"/>
          <w:szCs w:val="24"/>
        </w:rPr>
        <w:t>внутригородского муниципального образования Санкт-Петербурга муниципальный округ Васильевский</w:t>
      </w:r>
    </w:p>
    <w:p w:rsidR="00C357D6" w:rsidRDefault="00C357D6" w:rsidP="00C357D6">
      <w:pPr>
        <w:jc w:val="center"/>
        <w:rPr>
          <w:sz w:val="24"/>
          <w:szCs w:val="24"/>
        </w:rPr>
      </w:pPr>
      <w:r w:rsidRPr="00BC63E4">
        <w:rPr>
          <w:sz w:val="24"/>
          <w:szCs w:val="24"/>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на 2023 год</w:t>
      </w:r>
    </w:p>
    <w:p w:rsidR="00C357D6" w:rsidRPr="00BC63E4" w:rsidRDefault="00C357D6" w:rsidP="00C357D6">
      <w:pPr>
        <w:jc w:val="center"/>
        <w:rPr>
          <w:sz w:val="24"/>
          <w:szCs w:val="24"/>
        </w:rPr>
      </w:pPr>
    </w:p>
    <w:tbl>
      <w:tblPr>
        <w:tblW w:w="5000" w:type="pct"/>
        <w:tblLook w:val="04A0" w:firstRow="1" w:lastRow="0" w:firstColumn="1" w:lastColumn="0" w:noHBand="0" w:noVBand="1"/>
      </w:tblPr>
      <w:tblGrid>
        <w:gridCol w:w="796"/>
        <w:gridCol w:w="3723"/>
        <w:gridCol w:w="2061"/>
        <w:gridCol w:w="2061"/>
        <w:gridCol w:w="1866"/>
        <w:gridCol w:w="2472"/>
        <w:gridCol w:w="1807"/>
      </w:tblGrid>
      <w:tr w:rsidR="00C357D6" w:rsidRPr="009A5A20" w:rsidTr="00225FD3">
        <w:trPr>
          <w:trHeight w:val="448"/>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A5A20" w:rsidRDefault="00C357D6" w:rsidP="00225FD3">
            <w:pPr>
              <w:ind w:firstLine="0"/>
              <w:rPr>
                <w:rFonts w:eastAsia="Times New Roman"/>
                <w:color w:val="000000"/>
                <w:szCs w:val="20"/>
                <w:lang w:eastAsia="ru-RU"/>
              </w:rPr>
            </w:pPr>
            <w:r w:rsidRPr="009A5A20">
              <w:rPr>
                <w:rFonts w:eastAsia="Times New Roman"/>
                <w:color w:val="000000"/>
                <w:szCs w:val="20"/>
                <w:lang w:eastAsia="ru-RU"/>
              </w:rPr>
              <w:t xml:space="preserve">№ </w:t>
            </w:r>
            <w:proofErr w:type="gramStart"/>
            <w:r w:rsidRPr="009A5A20">
              <w:rPr>
                <w:rFonts w:eastAsia="Times New Roman"/>
                <w:color w:val="000000"/>
                <w:szCs w:val="20"/>
                <w:lang w:eastAsia="ru-RU"/>
              </w:rPr>
              <w:t>п</w:t>
            </w:r>
            <w:proofErr w:type="gramEnd"/>
            <w:r w:rsidRPr="009A5A20">
              <w:rPr>
                <w:rFonts w:eastAsia="Times New Roman"/>
                <w:color w:val="000000"/>
                <w:szCs w:val="20"/>
                <w:lang w:eastAsia="ru-RU"/>
              </w:rPr>
              <w:t>/п</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rsidR="00C357D6" w:rsidRPr="009A5A20" w:rsidRDefault="00C357D6" w:rsidP="00225FD3">
            <w:pPr>
              <w:ind w:firstLine="48"/>
              <w:jc w:val="center"/>
              <w:rPr>
                <w:rFonts w:eastAsia="Times New Roman"/>
                <w:color w:val="000000"/>
                <w:szCs w:val="20"/>
                <w:lang w:eastAsia="ru-RU"/>
              </w:rPr>
            </w:pPr>
            <w:r w:rsidRPr="009A5A20">
              <w:rPr>
                <w:rFonts w:eastAsia="Times New Roman"/>
                <w:color w:val="000000"/>
                <w:szCs w:val="20"/>
                <w:lang w:eastAsia="ru-RU"/>
              </w:rPr>
              <w:t>Наименование мероприятия</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C357D6" w:rsidRPr="009A5A20" w:rsidRDefault="00C357D6" w:rsidP="00225FD3">
            <w:pPr>
              <w:ind w:firstLine="11"/>
              <w:jc w:val="center"/>
              <w:rPr>
                <w:rFonts w:eastAsia="Times New Roman"/>
                <w:color w:val="000000"/>
                <w:szCs w:val="20"/>
                <w:lang w:eastAsia="ru-RU"/>
              </w:rPr>
            </w:pPr>
            <w:r w:rsidRPr="009A5A20">
              <w:rPr>
                <w:rFonts w:eastAsia="Times New Roman"/>
                <w:color w:val="000000"/>
                <w:szCs w:val="20"/>
                <w:lang w:eastAsia="ru-RU"/>
              </w:rPr>
              <w:t>Планируемое количество /охват жителей</w:t>
            </w:r>
          </w:p>
        </w:tc>
        <w:tc>
          <w:tcPr>
            <w:tcW w:w="6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57D6" w:rsidRPr="009A5A20" w:rsidRDefault="00C357D6" w:rsidP="00225FD3">
            <w:pPr>
              <w:ind w:firstLine="0"/>
              <w:jc w:val="center"/>
              <w:rPr>
                <w:rFonts w:eastAsia="Times New Roman"/>
                <w:color w:val="000000"/>
                <w:szCs w:val="20"/>
                <w:lang w:eastAsia="ru-RU"/>
              </w:rPr>
            </w:pPr>
            <w:r w:rsidRPr="009A5A20">
              <w:rPr>
                <w:rFonts w:eastAsia="Times New Roman"/>
                <w:color w:val="000000"/>
                <w:szCs w:val="20"/>
                <w:lang w:eastAsia="ru-RU"/>
              </w:rPr>
              <w:t>Стоимость услуги на 1 человека в месяц (в тыс. руб.)</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A5A20" w:rsidRDefault="00C357D6" w:rsidP="00225FD3">
            <w:pPr>
              <w:ind w:firstLine="0"/>
              <w:jc w:val="center"/>
              <w:rPr>
                <w:rFonts w:eastAsia="Times New Roman"/>
                <w:color w:val="000000"/>
                <w:szCs w:val="20"/>
                <w:lang w:eastAsia="ru-RU"/>
              </w:rPr>
            </w:pPr>
            <w:r w:rsidRPr="009A5A20">
              <w:rPr>
                <w:rFonts w:eastAsia="Times New Roman"/>
                <w:color w:val="000000"/>
                <w:szCs w:val="20"/>
                <w:lang w:eastAsia="ru-RU"/>
              </w:rPr>
              <w:t>Стоимость услуг в месяц (в тыс. руб.)</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C357D6" w:rsidRPr="009A5A20" w:rsidRDefault="00C357D6" w:rsidP="00225FD3">
            <w:pPr>
              <w:ind w:firstLine="0"/>
              <w:jc w:val="center"/>
              <w:rPr>
                <w:rFonts w:eastAsia="Times New Roman"/>
                <w:color w:val="000000"/>
                <w:szCs w:val="20"/>
                <w:lang w:eastAsia="ru-RU"/>
              </w:rPr>
            </w:pPr>
            <w:r w:rsidRPr="009A5A20">
              <w:rPr>
                <w:rFonts w:eastAsia="Times New Roman"/>
                <w:color w:val="000000"/>
                <w:szCs w:val="20"/>
                <w:lang w:eastAsia="ru-RU"/>
              </w:rPr>
              <w:t>Сумма (в тыс. руб.)</w:t>
            </w:r>
          </w:p>
        </w:tc>
        <w:tc>
          <w:tcPr>
            <w:tcW w:w="611" w:type="pct"/>
            <w:tcBorders>
              <w:top w:val="single" w:sz="4" w:space="0" w:color="auto"/>
              <w:left w:val="nil"/>
              <w:bottom w:val="nil"/>
              <w:right w:val="single" w:sz="4" w:space="0" w:color="auto"/>
            </w:tcBorders>
            <w:shd w:val="clear" w:color="auto" w:fill="auto"/>
            <w:vAlign w:val="center"/>
            <w:hideMark/>
          </w:tcPr>
          <w:p w:rsidR="00C357D6" w:rsidRPr="009A5A20" w:rsidRDefault="00C357D6" w:rsidP="00225FD3">
            <w:pPr>
              <w:ind w:firstLine="0"/>
              <w:jc w:val="center"/>
              <w:rPr>
                <w:rFonts w:eastAsia="Times New Roman"/>
                <w:color w:val="000000"/>
                <w:szCs w:val="20"/>
                <w:lang w:eastAsia="ru-RU"/>
              </w:rPr>
            </w:pPr>
            <w:r w:rsidRPr="009A5A20">
              <w:rPr>
                <w:rFonts w:eastAsia="Times New Roman"/>
                <w:color w:val="000000"/>
                <w:szCs w:val="20"/>
                <w:lang w:eastAsia="ru-RU"/>
              </w:rPr>
              <w:t>Срок проведения</w:t>
            </w:r>
          </w:p>
        </w:tc>
      </w:tr>
      <w:tr w:rsidR="00C357D6" w:rsidRPr="009A5A20" w:rsidTr="00225FD3">
        <w:trPr>
          <w:trHeight w:val="1005"/>
        </w:trPr>
        <w:tc>
          <w:tcPr>
            <w:tcW w:w="269" w:type="pct"/>
            <w:vMerge w:val="restart"/>
            <w:tcBorders>
              <w:top w:val="nil"/>
              <w:left w:val="single" w:sz="4" w:space="0" w:color="auto"/>
              <w:bottom w:val="single" w:sz="4" w:space="0" w:color="auto"/>
              <w:right w:val="single" w:sz="4" w:space="0" w:color="auto"/>
            </w:tcBorders>
            <w:shd w:val="clear" w:color="auto" w:fill="auto"/>
            <w:vAlign w:val="center"/>
            <w:hideMark/>
          </w:tcPr>
          <w:p w:rsidR="00C357D6" w:rsidRPr="009A5A20" w:rsidRDefault="00C357D6" w:rsidP="00225FD3">
            <w:pPr>
              <w:ind w:firstLine="0"/>
              <w:rPr>
                <w:rFonts w:eastAsia="Times New Roman"/>
                <w:color w:val="000000"/>
                <w:szCs w:val="20"/>
                <w:lang w:eastAsia="ru-RU"/>
              </w:rPr>
            </w:pPr>
            <w:r w:rsidRPr="009A5A20">
              <w:rPr>
                <w:rFonts w:eastAsia="Times New Roman"/>
                <w:color w:val="000000"/>
                <w:szCs w:val="20"/>
                <w:lang w:eastAsia="ru-RU"/>
              </w:rPr>
              <w:t>1.</w:t>
            </w:r>
          </w:p>
        </w:tc>
        <w:tc>
          <w:tcPr>
            <w:tcW w:w="1259" w:type="pct"/>
            <w:tcBorders>
              <w:top w:val="nil"/>
              <w:left w:val="nil"/>
              <w:bottom w:val="nil"/>
              <w:right w:val="nil"/>
            </w:tcBorders>
            <w:shd w:val="clear" w:color="auto" w:fill="auto"/>
            <w:vAlign w:val="center"/>
            <w:hideMark/>
          </w:tcPr>
          <w:p w:rsidR="00C357D6" w:rsidRPr="009A5A20" w:rsidRDefault="00C357D6" w:rsidP="00225FD3">
            <w:pPr>
              <w:ind w:firstLine="0"/>
              <w:rPr>
                <w:rFonts w:eastAsia="Times New Roman"/>
                <w:color w:val="000000"/>
                <w:szCs w:val="20"/>
                <w:lang w:eastAsia="ru-RU"/>
              </w:rPr>
            </w:pPr>
            <w:r w:rsidRPr="009A5A20">
              <w:rPr>
                <w:rFonts w:eastAsia="Times New Roman"/>
                <w:color w:val="000000"/>
                <w:szCs w:val="20"/>
                <w:lang w:eastAsia="ru-RU"/>
              </w:rPr>
              <w:t>Услуги по организации и временному трудоустройству граждан, в том числе:</w:t>
            </w:r>
          </w:p>
        </w:tc>
        <w:tc>
          <w:tcPr>
            <w:tcW w:w="697" w:type="pct"/>
            <w:vMerge w:val="restart"/>
            <w:tcBorders>
              <w:top w:val="nil"/>
              <w:left w:val="single" w:sz="4" w:space="0" w:color="auto"/>
              <w:bottom w:val="single" w:sz="4" w:space="0" w:color="auto"/>
              <w:right w:val="single" w:sz="4" w:space="0" w:color="auto"/>
            </w:tcBorders>
            <w:shd w:val="clear" w:color="000000" w:fill="FFFFFF"/>
            <w:vAlign w:val="center"/>
            <w:hideMark/>
          </w:tcPr>
          <w:p w:rsidR="00C357D6" w:rsidRPr="009A5A20" w:rsidRDefault="00C357D6" w:rsidP="00225FD3">
            <w:pPr>
              <w:ind w:firstLine="11"/>
              <w:jc w:val="center"/>
              <w:rPr>
                <w:rFonts w:eastAsia="Times New Roman"/>
                <w:color w:val="000000"/>
                <w:szCs w:val="20"/>
                <w:lang w:eastAsia="ru-RU"/>
              </w:rPr>
            </w:pPr>
            <w:r w:rsidRPr="009A5A20">
              <w:rPr>
                <w:rFonts w:eastAsia="Times New Roman"/>
                <w:color w:val="000000"/>
                <w:szCs w:val="20"/>
                <w:lang w:eastAsia="ru-RU"/>
              </w:rPr>
              <w:t>20 чел./2 мес.</w:t>
            </w:r>
          </w:p>
        </w:tc>
        <w:tc>
          <w:tcPr>
            <w:tcW w:w="697" w:type="pct"/>
            <w:tcBorders>
              <w:top w:val="single" w:sz="4" w:space="0" w:color="auto"/>
              <w:left w:val="nil"/>
              <w:bottom w:val="nil"/>
              <w:right w:val="single" w:sz="4" w:space="0" w:color="auto"/>
            </w:tcBorders>
            <w:shd w:val="clear" w:color="000000" w:fill="FFFFFF"/>
            <w:vAlign w:val="center"/>
            <w:hideMark/>
          </w:tcPr>
          <w:p w:rsidR="00C357D6" w:rsidRPr="009A5A20" w:rsidRDefault="00C357D6" w:rsidP="00225FD3">
            <w:pPr>
              <w:ind w:firstLine="0"/>
              <w:rPr>
                <w:rFonts w:eastAsia="Times New Roman"/>
                <w:color w:val="000000"/>
                <w:szCs w:val="20"/>
                <w:lang w:eastAsia="ru-RU"/>
              </w:rPr>
            </w:pPr>
          </w:p>
        </w:tc>
        <w:tc>
          <w:tcPr>
            <w:tcW w:w="631" w:type="pct"/>
            <w:tcBorders>
              <w:top w:val="nil"/>
              <w:left w:val="nil"/>
              <w:bottom w:val="nil"/>
              <w:right w:val="single" w:sz="4" w:space="0" w:color="auto"/>
            </w:tcBorders>
            <w:shd w:val="clear" w:color="auto" w:fill="auto"/>
            <w:vAlign w:val="center"/>
            <w:hideMark/>
          </w:tcPr>
          <w:p w:rsidR="00C357D6" w:rsidRPr="009A5A20" w:rsidRDefault="00C357D6" w:rsidP="00225FD3">
            <w:pPr>
              <w:rPr>
                <w:rFonts w:eastAsia="Times New Roman"/>
                <w:color w:val="000000"/>
                <w:szCs w:val="20"/>
                <w:lang w:eastAsia="ru-RU"/>
              </w:rPr>
            </w:pPr>
          </w:p>
        </w:tc>
        <w:tc>
          <w:tcPr>
            <w:tcW w:w="836" w:type="pct"/>
            <w:tcBorders>
              <w:top w:val="nil"/>
              <w:left w:val="nil"/>
              <w:bottom w:val="nil"/>
              <w:right w:val="single" w:sz="4" w:space="0" w:color="auto"/>
            </w:tcBorders>
            <w:shd w:val="clear" w:color="auto" w:fill="auto"/>
            <w:vAlign w:val="center"/>
            <w:hideMark/>
          </w:tcPr>
          <w:p w:rsidR="00C357D6" w:rsidRPr="009A5A20" w:rsidRDefault="00C357D6" w:rsidP="00225FD3">
            <w:pPr>
              <w:jc w:val="center"/>
              <w:rPr>
                <w:rFonts w:eastAsia="Times New Roman"/>
                <w:color w:val="000000"/>
                <w:szCs w:val="20"/>
                <w:lang w:eastAsia="ru-RU"/>
              </w:rPr>
            </w:pPr>
            <w:r w:rsidRPr="009A5A20">
              <w:rPr>
                <w:rFonts w:eastAsia="Times New Roman"/>
                <w:color w:val="000000"/>
                <w:szCs w:val="20"/>
                <w:lang w:eastAsia="ru-RU"/>
              </w:rPr>
              <w:t> </w:t>
            </w:r>
          </w:p>
        </w:tc>
        <w:tc>
          <w:tcPr>
            <w:tcW w:w="611" w:type="pct"/>
            <w:vMerge w:val="restart"/>
            <w:tcBorders>
              <w:top w:val="single" w:sz="4" w:space="0" w:color="auto"/>
              <w:left w:val="single" w:sz="4" w:space="0" w:color="auto"/>
              <w:bottom w:val="nil"/>
              <w:right w:val="single" w:sz="4" w:space="0" w:color="auto"/>
            </w:tcBorders>
            <w:shd w:val="clear" w:color="auto" w:fill="auto"/>
            <w:vAlign w:val="center"/>
            <w:hideMark/>
          </w:tcPr>
          <w:p w:rsidR="00C357D6" w:rsidRPr="009A5A20" w:rsidRDefault="00C357D6" w:rsidP="00225FD3">
            <w:pPr>
              <w:ind w:hanging="78"/>
              <w:jc w:val="center"/>
              <w:rPr>
                <w:rFonts w:eastAsia="Times New Roman"/>
                <w:color w:val="000000"/>
                <w:szCs w:val="20"/>
                <w:lang w:eastAsia="ru-RU"/>
              </w:rPr>
            </w:pPr>
            <w:r w:rsidRPr="009A5A20">
              <w:rPr>
                <w:rFonts w:eastAsia="Times New Roman"/>
                <w:color w:val="000000"/>
                <w:szCs w:val="20"/>
                <w:lang w:eastAsia="ru-RU"/>
              </w:rPr>
              <w:t>3 квартал</w:t>
            </w:r>
          </w:p>
        </w:tc>
      </w:tr>
      <w:tr w:rsidR="00C357D6" w:rsidRPr="009A5A20" w:rsidTr="00225FD3">
        <w:trPr>
          <w:trHeight w:val="795"/>
        </w:trPr>
        <w:tc>
          <w:tcPr>
            <w:tcW w:w="269" w:type="pct"/>
            <w:vMerge/>
            <w:tcBorders>
              <w:top w:val="nil"/>
              <w:left w:val="single" w:sz="4" w:space="0" w:color="auto"/>
              <w:bottom w:val="single" w:sz="4" w:space="0" w:color="auto"/>
              <w:right w:val="single" w:sz="4" w:space="0" w:color="auto"/>
            </w:tcBorders>
            <w:vAlign w:val="center"/>
            <w:hideMark/>
          </w:tcPr>
          <w:p w:rsidR="00C357D6" w:rsidRPr="009A5A20" w:rsidRDefault="00C357D6" w:rsidP="00225FD3">
            <w:pPr>
              <w:rPr>
                <w:rFonts w:eastAsia="Times New Roman"/>
                <w:color w:val="000000"/>
                <w:szCs w:val="20"/>
                <w:lang w:eastAsia="ru-RU"/>
              </w:rPr>
            </w:pPr>
          </w:p>
        </w:tc>
        <w:tc>
          <w:tcPr>
            <w:tcW w:w="1259" w:type="pct"/>
            <w:tcBorders>
              <w:top w:val="nil"/>
              <w:left w:val="nil"/>
              <w:bottom w:val="nil"/>
              <w:right w:val="nil"/>
            </w:tcBorders>
            <w:shd w:val="clear" w:color="auto" w:fill="auto"/>
            <w:vAlign w:val="center"/>
            <w:hideMark/>
          </w:tcPr>
          <w:p w:rsidR="00C357D6" w:rsidRPr="009A5A20" w:rsidRDefault="00C357D6" w:rsidP="00225FD3">
            <w:pPr>
              <w:ind w:firstLine="0"/>
              <w:rPr>
                <w:rFonts w:eastAsia="Times New Roman"/>
                <w:color w:val="000000"/>
                <w:szCs w:val="20"/>
                <w:lang w:eastAsia="ru-RU"/>
              </w:rPr>
            </w:pPr>
            <w:r w:rsidRPr="009A5A20">
              <w:rPr>
                <w:rFonts w:eastAsia="Times New Roman"/>
                <w:color w:val="000000"/>
                <w:szCs w:val="20"/>
                <w:lang w:eastAsia="ru-RU"/>
              </w:rPr>
              <w:t xml:space="preserve">1. </w:t>
            </w:r>
            <w:proofErr w:type="gramStart"/>
            <w:r w:rsidRPr="009A5A20">
              <w:rPr>
                <w:rFonts w:eastAsia="Times New Roman"/>
                <w:color w:val="000000"/>
                <w:szCs w:val="20"/>
                <w:lang w:eastAsia="ru-RU"/>
              </w:rPr>
              <w:t>Фонд оплаты труда работников (заработная плата на 4 часа в день</w:t>
            </w:r>
            <w:proofErr w:type="gramEnd"/>
          </w:p>
        </w:tc>
        <w:tc>
          <w:tcPr>
            <w:tcW w:w="697" w:type="pct"/>
            <w:vMerge/>
            <w:tcBorders>
              <w:top w:val="nil"/>
              <w:left w:val="single" w:sz="4" w:space="0" w:color="auto"/>
              <w:bottom w:val="single" w:sz="4" w:space="0" w:color="auto"/>
              <w:right w:val="single" w:sz="4" w:space="0" w:color="auto"/>
            </w:tcBorders>
            <w:vAlign w:val="center"/>
            <w:hideMark/>
          </w:tcPr>
          <w:p w:rsidR="00C357D6" w:rsidRPr="009A5A20" w:rsidRDefault="00C357D6" w:rsidP="00225FD3">
            <w:pPr>
              <w:ind w:firstLine="11"/>
              <w:rPr>
                <w:rFonts w:eastAsia="Times New Roman"/>
                <w:color w:val="000000"/>
                <w:szCs w:val="20"/>
                <w:lang w:eastAsia="ru-RU"/>
              </w:rPr>
            </w:pPr>
          </w:p>
        </w:tc>
        <w:tc>
          <w:tcPr>
            <w:tcW w:w="697" w:type="pct"/>
            <w:tcBorders>
              <w:top w:val="nil"/>
              <w:left w:val="nil"/>
              <w:bottom w:val="nil"/>
              <w:right w:val="nil"/>
            </w:tcBorders>
            <w:shd w:val="clear" w:color="000000" w:fill="FFFFFF"/>
            <w:vAlign w:val="center"/>
            <w:hideMark/>
          </w:tcPr>
          <w:p w:rsidR="00C357D6" w:rsidRPr="009A5A20" w:rsidRDefault="00C357D6" w:rsidP="00225FD3">
            <w:pPr>
              <w:tabs>
                <w:tab w:val="left" w:pos="364"/>
              </w:tabs>
              <w:ind w:firstLine="81"/>
              <w:jc w:val="center"/>
              <w:rPr>
                <w:rFonts w:eastAsia="Times New Roman"/>
                <w:color w:val="000000"/>
                <w:szCs w:val="20"/>
                <w:lang w:eastAsia="ru-RU"/>
              </w:rPr>
            </w:pPr>
            <w:r w:rsidRPr="009A5A20">
              <w:rPr>
                <w:rFonts w:eastAsia="Times New Roman"/>
                <w:color w:val="000000"/>
                <w:szCs w:val="20"/>
                <w:lang w:eastAsia="ru-RU"/>
              </w:rPr>
              <w:t>11,7</w:t>
            </w:r>
          </w:p>
        </w:tc>
        <w:tc>
          <w:tcPr>
            <w:tcW w:w="631" w:type="pct"/>
            <w:tcBorders>
              <w:top w:val="nil"/>
              <w:left w:val="single" w:sz="4" w:space="0" w:color="auto"/>
              <w:bottom w:val="nil"/>
              <w:right w:val="single" w:sz="4" w:space="0" w:color="auto"/>
            </w:tcBorders>
            <w:shd w:val="clear" w:color="000000" w:fill="FFFFFF"/>
            <w:vAlign w:val="center"/>
            <w:hideMark/>
          </w:tcPr>
          <w:p w:rsidR="00C357D6" w:rsidRPr="009A5A20" w:rsidRDefault="00C357D6" w:rsidP="00225FD3">
            <w:pPr>
              <w:tabs>
                <w:tab w:val="left" w:pos="364"/>
              </w:tabs>
              <w:ind w:firstLine="81"/>
              <w:jc w:val="center"/>
              <w:rPr>
                <w:rFonts w:eastAsia="Times New Roman"/>
                <w:color w:val="000000"/>
                <w:szCs w:val="20"/>
                <w:lang w:eastAsia="ru-RU"/>
              </w:rPr>
            </w:pPr>
            <w:r w:rsidRPr="009A5A20">
              <w:rPr>
                <w:rFonts w:eastAsia="Times New Roman"/>
                <w:color w:val="000000"/>
                <w:szCs w:val="20"/>
                <w:lang w:eastAsia="ru-RU"/>
              </w:rPr>
              <w:t>117,0</w:t>
            </w:r>
          </w:p>
        </w:tc>
        <w:tc>
          <w:tcPr>
            <w:tcW w:w="836" w:type="pct"/>
            <w:tcBorders>
              <w:top w:val="nil"/>
              <w:left w:val="nil"/>
              <w:bottom w:val="nil"/>
              <w:right w:val="single" w:sz="4" w:space="0" w:color="auto"/>
            </w:tcBorders>
            <w:shd w:val="clear" w:color="000000" w:fill="FFFFFF"/>
            <w:vAlign w:val="center"/>
            <w:hideMark/>
          </w:tcPr>
          <w:p w:rsidR="00C357D6" w:rsidRPr="009A5A20" w:rsidRDefault="00C357D6" w:rsidP="00225FD3">
            <w:pPr>
              <w:ind w:firstLine="123"/>
              <w:jc w:val="center"/>
              <w:rPr>
                <w:rFonts w:eastAsia="Times New Roman"/>
                <w:color w:val="000000"/>
                <w:szCs w:val="20"/>
                <w:lang w:eastAsia="ru-RU"/>
              </w:rPr>
            </w:pPr>
            <w:r w:rsidRPr="009A5A20">
              <w:rPr>
                <w:rFonts w:eastAsia="Times New Roman"/>
                <w:color w:val="000000"/>
                <w:szCs w:val="20"/>
                <w:lang w:eastAsia="ru-RU"/>
              </w:rPr>
              <w:t>234,0</w:t>
            </w:r>
          </w:p>
        </w:tc>
        <w:tc>
          <w:tcPr>
            <w:tcW w:w="611" w:type="pct"/>
            <w:vMerge/>
            <w:tcBorders>
              <w:top w:val="single" w:sz="4" w:space="0" w:color="auto"/>
              <w:left w:val="single" w:sz="4" w:space="0" w:color="auto"/>
              <w:bottom w:val="nil"/>
              <w:right w:val="single" w:sz="4" w:space="0" w:color="auto"/>
            </w:tcBorders>
            <w:vAlign w:val="center"/>
            <w:hideMark/>
          </w:tcPr>
          <w:p w:rsidR="00C357D6" w:rsidRPr="009A5A20" w:rsidRDefault="00C357D6" w:rsidP="00225FD3">
            <w:pPr>
              <w:rPr>
                <w:rFonts w:eastAsia="Times New Roman"/>
                <w:color w:val="000000"/>
                <w:szCs w:val="20"/>
                <w:lang w:eastAsia="ru-RU"/>
              </w:rPr>
            </w:pPr>
          </w:p>
        </w:tc>
      </w:tr>
      <w:tr w:rsidR="00C357D6" w:rsidRPr="009A5A20" w:rsidTr="00225FD3">
        <w:trPr>
          <w:trHeight w:val="750"/>
        </w:trPr>
        <w:tc>
          <w:tcPr>
            <w:tcW w:w="269" w:type="pct"/>
            <w:vMerge/>
            <w:tcBorders>
              <w:top w:val="nil"/>
              <w:left w:val="single" w:sz="4" w:space="0" w:color="auto"/>
              <w:bottom w:val="single" w:sz="4" w:space="0" w:color="auto"/>
              <w:right w:val="single" w:sz="4" w:space="0" w:color="auto"/>
            </w:tcBorders>
            <w:vAlign w:val="center"/>
            <w:hideMark/>
          </w:tcPr>
          <w:p w:rsidR="00C357D6" w:rsidRPr="009A5A20" w:rsidRDefault="00C357D6" w:rsidP="00225FD3">
            <w:pPr>
              <w:rPr>
                <w:rFonts w:eastAsia="Times New Roman"/>
                <w:color w:val="000000"/>
                <w:szCs w:val="20"/>
                <w:lang w:eastAsia="ru-RU"/>
              </w:rPr>
            </w:pPr>
          </w:p>
        </w:tc>
        <w:tc>
          <w:tcPr>
            <w:tcW w:w="1259" w:type="pct"/>
            <w:tcBorders>
              <w:top w:val="nil"/>
              <w:left w:val="nil"/>
              <w:bottom w:val="nil"/>
              <w:right w:val="nil"/>
            </w:tcBorders>
            <w:shd w:val="clear" w:color="000000" w:fill="FFFFFF"/>
            <w:vAlign w:val="center"/>
            <w:hideMark/>
          </w:tcPr>
          <w:p w:rsidR="00C357D6" w:rsidRPr="009A5A20" w:rsidRDefault="00C357D6" w:rsidP="00225FD3">
            <w:pPr>
              <w:ind w:firstLine="0"/>
              <w:rPr>
                <w:rFonts w:eastAsia="Times New Roman"/>
                <w:color w:val="000000"/>
                <w:szCs w:val="20"/>
                <w:lang w:eastAsia="ru-RU"/>
              </w:rPr>
            </w:pPr>
            <w:r w:rsidRPr="009A5A20">
              <w:rPr>
                <w:rFonts w:eastAsia="Times New Roman"/>
                <w:color w:val="000000"/>
                <w:szCs w:val="20"/>
                <w:lang w:eastAsia="ru-RU"/>
              </w:rPr>
              <w:t>- компенсация за неиспользованный отпуск (10,0*2)/29,3)</w:t>
            </w:r>
          </w:p>
        </w:tc>
        <w:tc>
          <w:tcPr>
            <w:tcW w:w="697" w:type="pct"/>
            <w:vMerge/>
            <w:tcBorders>
              <w:top w:val="nil"/>
              <w:left w:val="single" w:sz="4" w:space="0" w:color="auto"/>
              <w:bottom w:val="single" w:sz="4" w:space="0" w:color="auto"/>
              <w:right w:val="single" w:sz="4" w:space="0" w:color="auto"/>
            </w:tcBorders>
            <w:vAlign w:val="center"/>
            <w:hideMark/>
          </w:tcPr>
          <w:p w:rsidR="00C357D6" w:rsidRPr="009A5A20" w:rsidRDefault="00C357D6" w:rsidP="00225FD3">
            <w:pPr>
              <w:ind w:firstLine="11"/>
              <w:rPr>
                <w:rFonts w:eastAsia="Times New Roman"/>
                <w:color w:val="000000"/>
                <w:szCs w:val="20"/>
                <w:lang w:eastAsia="ru-RU"/>
              </w:rPr>
            </w:pPr>
          </w:p>
        </w:tc>
        <w:tc>
          <w:tcPr>
            <w:tcW w:w="697" w:type="pct"/>
            <w:tcBorders>
              <w:top w:val="nil"/>
              <w:left w:val="nil"/>
              <w:bottom w:val="nil"/>
              <w:right w:val="nil"/>
            </w:tcBorders>
            <w:shd w:val="clear" w:color="000000" w:fill="FFFFFF"/>
            <w:vAlign w:val="center"/>
            <w:hideMark/>
          </w:tcPr>
          <w:p w:rsidR="00C357D6" w:rsidRPr="009A5A20" w:rsidRDefault="00C357D6" w:rsidP="00225FD3">
            <w:pPr>
              <w:tabs>
                <w:tab w:val="left" w:pos="364"/>
              </w:tabs>
              <w:ind w:firstLine="81"/>
              <w:jc w:val="center"/>
              <w:rPr>
                <w:rFonts w:eastAsia="Times New Roman"/>
                <w:color w:val="000000"/>
                <w:szCs w:val="20"/>
                <w:lang w:eastAsia="ru-RU"/>
              </w:rPr>
            </w:pPr>
            <w:r w:rsidRPr="009A5A20">
              <w:rPr>
                <w:rFonts w:eastAsia="Times New Roman"/>
                <w:color w:val="000000"/>
                <w:szCs w:val="20"/>
                <w:lang w:eastAsia="ru-RU"/>
              </w:rPr>
              <w:t>1,0</w:t>
            </w:r>
          </w:p>
        </w:tc>
        <w:tc>
          <w:tcPr>
            <w:tcW w:w="631" w:type="pct"/>
            <w:tcBorders>
              <w:top w:val="nil"/>
              <w:left w:val="single" w:sz="4" w:space="0" w:color="auto"/>
              <w:bottom w:val="nil"/>
              <w:right w:val="single" w:sz="4" w:space="0" w:color="auto"/>
            </w:tcBorders>
            <w:shd w:val="clear" w:color="000000" w:fill="FFFFFF"/>
            <w:vAlign w:val="center"/>
            <w:hideMark/>
          </w:tcPr>
          <w:p w:rsidR="00C357D6" w:rsidRPr="009A5A20" w:rsidRDefault="00C357D6" w:rsidP="00225FD3">
            <w:pPr>
              <w:tabs>
                <w:tab w:val="left" w:pos="364"/>
              </w:tabs>
              <w:ind w:firstLine="81"/>
              <w:jc w:val="center"/>
              <w:rPr>
                <w:rFonts w:eastAsia="Times New Roman"/>
                <w:color w:val="000000"/>
                <w:szCs w:val="20"/>
                <w:lang w:eastAsia="ru-RU"/>
              </w:rPr>
            </w:pPr>
            <w:r w:rsidRPr="009A5A20">
              <w:rPr>
                <w:rFonts w:eastAsia="Times New Roman"/>
                <w:color w:val="000000"/>
                <w:szCs w:val="20"/>
                <w:lang w:eastAsia="ru-RU"/>
              </w:rPr>
              <w:t>10,0</w:t>
            </w:r>
          </w:p>
        </w:tc>
        <w:tc>
          <w:tcPr>
            <w:tcW w:w="836" w:type="pct"/>
            <w:tcBorders>
              <w:top w:val="nil"/>
              <w:left w:val="nil"/>
              <w:bottom w:val="nil"/>
              <w:right w:val="single" w:sz="4" w:space="0" w:color="auto"/>
            </w:tcBorders>
            <w:shd w:val="clear" w:color="000000" w:fill="FFFFFF"/>
            <w:vAlign w:val="center"/>
            <w:hideMark/>
          </w:tcPr>
          <w:p w:rsidR="00C357D6" w:rsidRPr="009A5A20" w:rsidRDefault="00C357D6" w:rsidP="00225FD3">
            <w:pPr>
              <w:ind w:firstLine="123"/>
              <w:jc w:val="center"/>
              <w:rPr>
                <w:rFonts w:eastAsia="Times New Roman"/>
                <w:color w:val="000000"/>
                <w:szCs w:val="20"/>
                <w:lang w:eastAsia="ru-RU"/>
              </w:rPr>
            </w:pPr>
            <w:r w:rsidRPr="009A5A20">
              <w:rPr>
                <w:rFonts w:eastAsia="Times New Roman"/>
                <w:color w:val="000000"/>
                <w:szCs w:val="20"/>
                <w:lang w:eastAsia="ru-RU"/>
              </w:rPr>
              <w:t>20,0</w:t>
            </w:r>
          </w:p>
        </w:tc>
        <w:tc>
          <w:tcPr>
            <w:tcW w:w="611" w:type="pct"/>
            <w:vMerge/>
            <w:tcBorders>
              <w:top w:val="single" w:sz="4" w:space="0" w:color="auto"/>
              <w:left w:val="single" w:sz="4" w:space="0" w:color="auto"/>
              <w:bottom w:val="nil"/>
              <w:right w:val="single" w:sz="4" w:space="0" w:color="auto"/>
            </w:tcBorders>
            <w:vAlign w:val="center"/>
            <w:hideMark/>
          </w:tcPr>
          <w:p w:rsidR="00C357D6" w:rsidRPr="009A5A20" w:rsidRDefault="00C357D6" w:rsidP="00225FD3">
            <w:pPr>
              <w:rPr>
                <w:rFonts w:eastAsia="Times New Roman"/>
                <w:color w:val="000000"/>
                <w:szCs w:val="20"/>
                <w:lang w:eastAsia="ru-RU"/>
              </w:rPr>
            </w:pPr>
          </w:p>
        </w:tc>
      </w:tr>
      <w:tr w:rsidR="00C357D6" w:rsidRPr="009A5A20" w:rsidTr="00225FD3">
        <w:trPr>
          <w:trHeight w:val="810"/>
        </w:trPr>
        <w:tc>
          <w:tcPr>
            <w:tcW w:w="269" w:type="pct"/>
            <w:vMerge/>
            <w:tcBorders>
              <w:top w:val="nil"/>
              <w:left w:val="single" w:sz="4" w:space="0" w:color="auto"/>
              <w:bottom w:val="single" w:sz="4" w:space="0" w:color="auto"/>
              <w:right w:val="single" w:sz="4" w:space="0" w:color="auto"/>
            </w:tcBorders>
            <w:vAlign w:val="center"/>
            <w:hideMark/>
          </w:tcPr>
          <w:p w:rsidR="00C357D6" w:rsidRPr="009A5A20" w:rsidRDefault="00C357D6" w:rsidP="00225FD3">
            <w:pPr>
              <w:rPr>
                <w:rFonts w:eastAsia="Times New Roman"/>
                <w:color w:val="000000"/>
                <w:szCs w:val="20"/>
                <w:lang w:eastAsia="ru-RU"/>
              </w:rPr>
            </w:pPr>
          </w:p>
        </w:tc>
        <w:tc>
          <w:tcPr>
            <w:tcW w:w="1259" w:type="pct"/>
            <w:tcBorders>
              <w:top w:val="nil"/>
              <w:left w:val="nil"/>
              <w:bottom w:val="nil"/>
              <w:right w:val="nil"/>
            </w:tcBorders>
            <w:shd w:val="clear" w:color="auto" w:fill="auto"/>
            <w:vAlign w:val="center"/>
            <w:hideMark/>
          </w:tcPr>
          <w:p w:rsidR="00C357D6" w:rsidRPr="009A5A20" w:rsidRDefault="00C357D6" w:rsidP="00225FD3">
            <w:pPr>
              <w:ind w:firstLine="0"/>
              <w:rPr>
                <w:rFonts w:eastAsia="Times New Roman"/>
                <w:color w:val="000000"/>
                <w:szCs w:val="20"/>
                <w:lang w:eastAsia="ru-RU"/>
              </w:rPr>
            </w:pPr>
            <w:r w:rsidRPr="009A5A20">
              <w:rPr>
                <w:rFonts w:eastAsia="Times New Roman"/>
                <w:color w:val="000000"/>
                <w:szCs w:val="20"/>
                <w:lang w:eastAsia="ru-RU"/>
              </w:rPr>
              <w:t xml:space="preserve">2. Страховые взносы </w:t>
            </w:r>
            <w:proofErr w:type="gramStart"/>
            <w:r w:rsidRPr="009A5A20">
              <w:rPr>
                <w:rFonts w:eastAsia="Times New Roman"/>
                <w:color w:val="000000"/>
                <w:szCs w:val="20"/>
                <w:lang w:eastAsia="ru-RU"/>
              </w:rPr>
              <w:t>от</w:t>
            </w:r>
            <w:proofErr w:type="gramEnd"/>
            <w:r w:rsidRPr="009A5A20">
              <w:rPr>
                <w:rFonts w:eastAsia="Times New Roman"/>
                <w:color w:val="000000"/>
                <w:szCs w:val="20"/>
                <w:lang w:eastAsia="ru-RU"/>
              </w:rPr>
              <w:t xml:space="preserve"> ФОТ – 30,2 %.</w:t>
            </w:r>
          </w:p>
        </w:tc>
        <w:tc>
          <w:tcPr>
            <w:tcW w:w="697" w:type="pct"/>
            <w:vMerge/>
            <w:tcBorders>
              <w:top w:val="nil"/>
              <w:left w:val="single" w:sz="4" w:space="0" w:color="auto"/>
              <w:bottom w:val="single" w:sz="4" w:space="0" w:color="auto"/>
              <w:right w:val="single" w:sz="4" w:space="0" w:color="auto"/>
            </w:tcBorders>
            <w:vAlign w:val="center"/>
            <w:hideMark/>
          </w:tcPr>
          <w:p w:rsidR="00C357D6" w:rsidRPr="009A5A20" w:rsidRDefault="00C357D6" w:rsidP="00225FD3">
            <w:pPr>
              <w:ind w:firstLine="11"/>
              <w:rPr>
                <w:rFonts w:eastAsia="Times New Roman"/>
                <w:color w:val="000000"/>
                <w:szCs w:val="20"/>
                <w:lang w:eastAsia="ru-RU"/>
              </w:rPr>
            </w:pPr>
          </w:p>
        </w:tc>
        <w:tc>
          <w:tcPr>
            <w:tcW w:w="697" w:type="pct"/>
            <w:tcBorders>
              <w:top w:val="nil"/>
              <w:left w:val="nil"/>
              <w:bottom w:val="nil"/>
              <w:right w:val="nil"/>
            </w:tcBorders>
            <w:shd w:val="clear" w:color="000000" w:fill="FFFFFF"/>
            <w:vAlign w:val="center"/>
            <w:hideMark/>
          </w:tcPr>
          <w:p w:rsidR="00C357D6" w:rsidRPr="009A5A20" w:rsidRDefault="00C357D6" w:rsidP="00225FD3">
            <w:pPr>
              <w:tabs>
                <w:tab w:val="left" w:pos="364"/>
              </w:tabs>
              <w:ind w:firstLine="81"/>
              <w:jc w:val="center"/>
              <w:rPr>
                <w:rFonts w:eastAsia="Times New Roman"/>
                <w:color w:val="000000"/>
                <w:szCs w:val="20"/>
                <w:lang w:eastAsia="ru-RU"/>
              </w:rPr>
            </w:pPr>
            <w:r w:rsidRPr="009A5A20">
              <w:rPr>
                <w:rFonts w:eastAsia="Times New Roman"/>
                <w:color w:val="000000"/>
                <w:szCs w:val="20"/>
                <w:lang w:eastAsia="ru-RU"/>
              </w:rPr>
              <w:t>3,9</w:t>
            </w:r>
          </w:p>
        </w:tc>
        <w:tc>
          <w:tcPr>
            <w:tcW w:w="631" w:type="pct"/>
            <w:tcBorders>
              <w:top w:val="nil"/>
              <w:left w:val="single" w:sz="4" w:space="0" w:color="auto"/>
              <w:bottom w:val="nil"/>
              <w:right w:val="single" w:sz="4" w:space="0" w:color="auto"/>
            </w:tcBorders>
            <w:shd w:val="clear" w:color="000000" w:fill="FFFFFF"/>
            <w:vAlign w:val="center"/>
            <w:hideMark/>
          </w:tcPr>
          <w:p w:rsidR="00C357D6" w:rsidRPr="009A5A20" w:rsidRDefault="00C357D6" w:rsidP="00225FD3">
            <w:pPr>
              <w:tabs>
                <w:tab w:val="left" w:pos="364"/>
              </w:tabs>
              <w:ind w:firstLine="81"/>
              <w:jc w:val="center"/>
              <w:rPr>
                <w:rFonts w:eastAsia="Times New Roman"/>
                <w:color w:val="000000"/>
                <w:szCs w:val="20"/>
                <w:lang w:eastAsia="ru-RU"/>
              </w:rPr>
            </w:pPr>
            <w:r w:rsidRPr="009A5A20">
              <w:rPr>
                <w:rFonts w:eastAsia="Times New Roman"/>
                <w:color w:val="000000"/>
                <w:szCs w:val="20"/>
                <w:lang w:eastAsia="ru-RU"/>
              </w:rPr>
              <w:t>39,0</w:t>
            </w:r>
          </w:p>
        </w:tc>
        <w:tc>
          <w:tcPr>
            <w:tcW w:w="836" w:type="pct"/>
            <w:tcBorders>
              <w:top w:val="nil"/>
              <w:left w:val="nil"/>
              <w:bottom w:val="nil"/>
              <w:right w:val="single" w:sz="4" w:space="0" w:color="auto"/>
            </w:tcBorders>
            <w:shd w:val="clear" w:color="000000" w:fill="FFFFFF"/>
            <w:vAlign w:val="center"/>
            <w:hideMark/>
          </w:tcPr>
          <w:p w:rsidR="00C357D6" w:rsidRPr="009A5A20" w:rsidRDefault="00C357D6" w:rsidP="00225FD3">
            <w:pPr>
              <w:ind w:firstLine="123"/>
              <w:jc w:val="center"/>
              <w:rPr>
                <w:rFonts w:eastAsia="Times New Roman"/>
                <w:color w:val="000000"/>
                <w:szCs w:val="20"/>
                <w:lang w:eastAsia="ru-RU"/>
              </w:rPr>
            </w:pPr>
            <w:r w:rsidRPr="009A5A20">
              <w:rPr>
                <w:rFonts w:eastAsia="Times New Roman"/>
                <w:color w:val="000000"/>
                <w:szCs w:val="20"/>
                <w:lang w:eastAsia="ru-RU"/>
              </w:rPr>
              <w:t>78,0</w:t>
            </w:r>
          </w:p>
        </w:tc>
        <w:tc>
          <w:tcPr>
            <w:tcW w:w="611" w:type="pct"/>
            <w:vMerge/>
            <w:tcBorders>
              <w:top w:val="single" w:sz="4" w:space="0" w:color="auto"/>
              <w:left w:val="single" w:sz="4" w:space="0" w:color="auto"/>
              <w:bottom w:val="nil"/>
              <w:right w:val="single" w:sz="4" w:space="0" w:color="auto"/>
            </w:tcBorders>
            <w:vAlign w:val="center"/>
            <w:hideMark/>
          </w:tcPr>
          <w:p w:rsidR="00C357D6" w:rsidRPr="009A5A20" w:rsidRDefault="00C357D6" w:rsidP="00225FD3">
            <w:pPr>
              <w:rPr>
                <w:rFonts w:eastAsia="Times New Roman"/>
                <w:color w:val="000000"/>
                <w:szCs w:val="20"/>
                <w:lang w:eastAsia="ru-RU"/>
              </w:rPr>
            </w:pPr>
          </w:p>
        </w:tc>
      </w:tr>
      <w:tr w:rsidR="00C357D6" w:rsidRPr="009A5A20" w:rsidTr="00225FD3">
        <w:trPr>
          <w:trHeight w:val="85"/>
        </w:trPr>
        <w:tc>
          <w:tcPr>
            <w:tcW w:w="269" w:type="pct"/>
            <w:vMerge/>
            <w:tcBorders>
              <w:top w:val="nil"/>
              <w:left w:val="single" w:sz="4" w:space="0" w:color="auto"/>
              <w:bottom w:val="single" w:sz="4" w:space="0" w:color="auto"/>
              <w:right w:val="single" w:sz="4" w:space="0" w:color="auto"/>
            </w:tcBorders>
            <w:vAlign w:val="center"/>
            <w:hideMark/>
          </w:tcPr>
          <w:p w:rsidR="00C357D6" w:rsidRPr="009A5A20" w:rsidRDefault="00C357D6" w:rsidP="00225FD3">
            <w:pPr>
              <w:rPr>
                <w:rFonts w:eastAsia="Times New Roman"/>
                <w:color w:val="000000"/>
                <w:szCs w:val="20"/>
                <w:lang w:eastAsia="ru-RU"/>
              </w:rPr>
            </w:pPr>
          </w:p>
        </w:tc>
        <w:tc>
          <w:tcPr>
            <w:tcW w:w="1259" w:type="pct"/>
            <w:tcBorders>
              <w:top w:val="nil"/>
              <w:left w:val="nil"/>
              <w:bottom w:val="single" w:sz="4" w:space="0" w:color="auto"/>
              <w:right w:val="nil"/>
            </w:tcBorders>
            <w:shd w:val="clear" w:color="auto" w:fill="auto"/>
            <w:vAlign w:val="center"/>
            <w:hideMark/>
          </w:tcPr>
          <w:p w:rsidR="00C357D6" w:rsidRPr="009A5A20" w:rsidRDefault="00C357D6" w:rsidP="00225FD3">
            <w:pPr>
              <w:ind w:firstLine="0"/>
              <w:rPr>
                <w:rFonts w:eastAsia="Times New Roman"/>
                <w:color w:val="000000"/>
                <w:szCs w:val="20"/>
                <w:lang w:eastAsia="ru-RU"/>
              </w:rPr>
            </w:pPr>
            <w:r w:rsidRPr="009A5A20">
              <w:rPr>
                <w:rFonts w:eastAsia="Times New Roman"/>
                <w:color w:val="000000"/>
                <w:szCs w:val="20"/>
                <w:lang w:eastAsia="ru-RU"/>
              </w:rPr>
              <w:t>3. Прочие расходы</w:t>
            </w:r>
          </w:p>
        </w:tc>
        <w:tc>
          <w:tcPr>
            <w:tcW w:w="697" w:type="pct"/>
            <w:vMerge/>
            <w:tcBorders>
              <w:top w:val="nil"/>
              <w:left w:val="single" w:sz="4" w:space="0" w:color="auto"/>
              <w:bottom w:val="single" w:sz="4" w:space="0" w:color="auto"/>
              <w:right w:val="single" w:sz="4" w:space="0" w:color="auto"/>
            </w:tcBorders>
            <w:vAlign w:val="center"/>
            <w:hideMark/>
          </w:tcPr>
          <w:p w:rsidR="00C357D6" w:rsidRPr="009A5A20" w:rsidRDefault="00C357D6" w:rsidP="00225FD3">
            <w:pPr>
              <w:ind w:firstLine="11"/>
              <w:rPr>
                <w:rFonts w:eastAsia="Times New Roman"/>
                <w:color w:val="000000"/>
                <w:szCs w:val="20"/>
                <w:lang w:eastAsia="ru-RU"/>
              </w:rPr>
            </w:pPr>
          </w:p>
        </w:tc>
        <w:tc>
          <w:tcPr>
            <w:tcW w:w="697" w:type="pct"/>
            <w:tcBorders>
              <w:top w:val="nil"/>
              <w:left w:val="nil"/>
              <w:bottom w:val="single" w:sz="4" w:space="0" w:color="auto"/>
              <w:right w:val="single" w:sz="4" w:space="0" w:color="auto"/>
            </w:tcBorders>
            <w:shd w:val="clear" w:color="000000" w:fill="FFFFFF"/>
            <w:vAlign w:val="center"/>
            <w:hideMark/>
          </w:tcPr>
          <w:p w:rsidR="00C357D6" w:rsidRPr="009A5A20" w:rsidRDefault="00C357D6" w:rsidP="00225FD3">
            <w:pPr>
              <w:tabs>
                <w:tab w:val="left" w:pos="364"/>
              </w:tabs>
              <w:ind w:firstLine="81"/>
              <w:jc w:val="center"/>
              <w:rPr>
                <w:rFonts w:eastAsia="Times New Roman"/>
                <w:color w:val="000000"/>
                <w:szCs w:val="20"/>
                <w:lang w:eastAsia="ru-RU"/>
              </w:rPr>
            </w:pPr>
            <w:r w:rsidRPr="009A5A20">
              <w:rPr>
                <w:rFonts w:eastAsia="Times New Roman"/>
                <w:color w:val="000000"/>
                <w:szCs w:val="20"/>
                <w:lang w:eastAsia="ru-RU"/>
              </w:rPr>
              <w:t>4,8</w:t>
            </w:r>
          </w:p>
        </w:tc>
        <w:tc>
          <w:tcPr>
            <w:tcW w:w="631" w:type="pct"/>
            <w:tcBorders>
              <w:top w:val="nil"/>
              <w:left w:val="nil"/>
              <w:bottom w:val="single" w:sz="4" w:space="0" w:color="auto"/>
              <w:right w:val="single" w:sz="4" w:space="0" w:color="auto"/>
            </w:tcBorders>
            <w:shd w:val="clear" w:color="000000" w:fill="FFFFFF"/>
            <w:vAlign w:val="center"/>
            <w:hideMark/>
          </w:tcPr>
          <w:p w:rsidR="00C357D6" w:rsidRPr="009A5A20" w:rsidRDefault="00C357D6" w:rsidP="00225FD3">
            <w:pPr>
              <w:tabs>
                <w:tab w:val="left" w:pos="364"/>
              </w:tabs>
              <w:ind w:firstLine="81"/>
              <w:jc w:val="center"/>
              <w:rPr>
                <w:rFonts w:eastAsia="Times New Roman"/>
                <w:color w:val="000000"/>
                <w:szCs w:val="20"/>
                <w:lang w:eastAsia="ru-RU"/>
              </w:rPr>
            </w:pPr>
            <w:r w:rsidRPr="009A5A20">
              <w:rPr>
                <w:rFonts w:eastAsia="Times New Roman"/>
                <w:color w:val="000000"/>
                <w:szCs w:val="20"/>
                <w:lang w:eastAsia="ru-RU"/>
              </w:rPr>
              <w:t>48,0</w:t>
            </w:r>
          </w:p>
        </w:tc>
        <w:tc>
          <w:tcPr>
            <w:tcW w:w="836" w:type="pct"/>
            <w:tcBorders>
              <w:top w:val="nil"/>
              <w:left w:val="nil"/>
              <w:bottom w:val="single" w:sz="4" w:space="0" w:color="auto"/>
              <w:right w:val="single" w:sz="4" w:space="0" w:color="auto"/>
            </w:tcBorders>
            <w:shd w:val="clear" w:color="000000" w:fill="FFFFFF"/>
            <w:vAlign w:val="center"/>
            <w:hideMark/>
          </w:tcPr>
          <w:p w:rsidR="00C357D6" w:rsidRPr="009A5A20" w:rsidRDefault="00C357D6" w:rsidP="00225FD3">
            <w:pPr>
              <w:ind w:firstLine="123"/>
              <w:jc w:val="center"/>
              <w:rPr>
                <w:rFonts w:eastAsia="Times New Roman"/>
                <w:color w:val="000000"/>
                <w:szCs w:val="20"/>
                <w:lang w:eastAsia="ru-RU"/>
              </w:rPr>
            </w:pPr>
            <w:r w:rsidRPr="009A5A20">
              <w:rPr>
                <w:rFonts w:eastAsia="Times New Roman"/>
                <w:color w:val="000000"/>
                <w:szCs w:val="20"/>
                <w:lang w:eastAsia="ru-RU"/>
              </w:rPr>
              <w:t>96,0</w:t>
            </w:r>
          </w:p>
        </w:tc>
        <w:tc>
          <w:tcPr>
            <w:tcW w:w="611" w:type="pct"/>
            <w:vMerge/>
            <w:tcBorders>
              <w:top w:val="single" w:sz="4" w:space="0" w:color="auto"/>
              <w:left w:val="single" w:sz="4" w:space="0" w:color="auto"/>
              <w:bottom w:val="nil"/>
              <w:right w:val="single" w:sz="4" w:space="0" w:color="auto"/>
            </w:tcBorders>
            <w:vAlign w:val="center"/>
            <w:hideMark/>
          </w:tcPr>
          <w:p w:rsidR="00C357D6" w:rsidRPr="009A5A20" w:rsidRDefault="00C357D6" w:rsidP="00225FD3">
            <w:pPr>
              <w:rPr>
                <w:rFonts w:eastAsia="Times New Roman"/>
                <w:color w:val="000000"/>
                <w:szCs w:val="20"/>
                <w:lang w:eastAsia="ru-RU"/>
              </w:rPr>
            </w:pPr>
          </w:p>
        </w:tc>
      </w:tr>
      <w:tr w:rsidR="00C357D6" w:rsidRPr="009A5A20" w:rsidTr="00225FD3">
        <w:trPr>
          <w:trHeight w:val="300"/>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C357D6" w:rsidRPr="009A5A20" w:rsidRDefault="00C357D6" w:rsidP="00225FD3">
            <w:pPr>
              <w:rPr>
                <w:rFonts w:eastAsia="Times New Roman"/>
                <w:color w:val="000000"/>
                <w:szCs w:val="20"/>
                <w:lang w:eastAsia="ru-RU"/>
              </w:rPr>
            </w:pPr>
            <w:r w:rsidRPr="009A5A20">
              <w:rPr>
                <w:rFonts w:eastAsia="Times New Roman"/>
                <w:color w:val="000000"/>
                <w:szCs w:val="20"/>
                <w:lang w:eastAsia="ru-RU"/>
              </w:rPr>
              <w:t> </w:t>
            </w:r>
          </w:p>
        </w:tc>
        <w:tc>
          <w:tcPr>
            <w:tcW w:w="1259" w:type="pct"/>
            <w:tcBorders>
              <w:top w:val="nil"/>
              <w:left w:val="nil"/>
              <w:bottom w:val="single" w:sz="4" w:space="0" w:color="auto"/>
              <w:right w:val="single" w:sz="4" w:space="0" w:color="auto"/>
            </w:tcBorders>
            <w:shd w:val="clear" w:color="auto" w:fill="auto"/>
            <w:vAlign w:val="center"/>
            <w:hideMark/>
          </w:tcPr>
          <w:p w:rsidR="00C357D6" w:rsidRPr="009A5A20" w:rsidRDefault="00C357D6" w:rsidP="00225FD3">
            <w:pPr>
              <w:ind w:firstLine="48"/>
              <w:rPr>
                <w:rFonts w:eastAsia="Times New Roman"/>
                <w:color w:val="000000"/>
                <w:szCs w:val="20"/>
                <w:lang w:eastAsia="ru-RU"/>
              </w:rPr>
            </w:pPr>
            <w:r w:rsidRPr="009A5A20">
              <w:rPr>
                <w:rFonts w:eastAsia="Times New Roman"/>
                <w:color w:val="000000"/>
                <w:szCs w:val="20"/>
                <w:lang w:eastAsia="ru-RU"/>
              </w:rPr>
              <w:t>Итого по строке:</w:t>
            </w:r>
          </w:p>
        </w:tc>
        <w:tc>
          <w:tcPr>
            <w:tcW w:w="697" w:type="pct"/>
            <w:tcBorders>
              <w:top w:val="nil"/>
              <w:left w:val="nil"/>
              <w:bottom w:val="single" w:sz="4" w:space="0" w:color="auto"/>
              <w:right w:val="single" w:sz="4" w:space="0" w:color="auto"/>
            </w:tcBorders>
            <w:shd w:val="clear" w:color="000000" w:fill="FFFFFF"/>
            <w:vAlign w:val="center"/>
            <w:hideMark/>
          </w:tcPr>
          <w:p w:rsidR="00C357D6" w:rsidRPr="009A5A20" w:rsidRDefault="00C357D6" w:rsidP="00225FD3">
            <w:pPr>
              <w:ind w:firstLine="11"/>
              <w:jc w:val="center"/>
              <w:rPr>
                <w:rFonts w:eastAsia="Times New Roman"/>
                <w:color w:val="000000"/>
                <w:szCs w:val="20"/>
                <w:lang w:eastAsia="ru-RU"/>
              </w:rPr>
            </w:pPr>
            <w:r w:rsidRPr="009A5A20">
              <w:rPr>
                <w:rFonts w:eastAsia="Times New Roman"/>
                <w:color w:val="000000"/>
                <w:szCs w:val="20"/>
                <w:lang w:eastAsia="ru-RU"/>
              </w:rPr>
              <w:t>20</w:t>
            </w:r>
          </w:p>
        </w:tc>
        <w:tc>
          <w:tcPr>
            <w:tcW w:w="697" w:type="pct"/>
            <w:tcBorders>
              <w:top w:val="nil"/>
              <w:left w:val="nil"/>
              <w:bottom w:val="single" w:sz="4" w:space="0" w:color="auto"/>
              <w:right w:val="single" w:sz="4" w:space="0" w:color="auto"/>
            </w:tcBorders>
            <w:shd w:val="clear" w:color="000000" w:fill="FFFFFF"/>
            <w:vAlign w:val="center"/>
            <w:hideMark/>
          </w:tcPr>
          <w:p w:rsidR="00C357D6" w:rsidRPr="009A5A20" w:rsidRDefault="00C357D6" w:rsidP="00225FD3">
            <w:pPr>
              <w:tabs>
                <w:tab w:val="left" w:pos="364"/>
              </w:tabs>
              <w:ind w:firstLine="81"/>
              <w:jc w:val="center"/>
              <w:rPr>
                <w:rFonts w:eastAsia="Times New Roman"/>
                <w:color w:val="000000"/>
                <w:szCs w:val="20"/>
                <w:lang w:eastAsia="ru-RU"/>
              </w:rPr>
            </w:pPr>
            <w:r w:rsidRPr="009A5A20">
              <w:rPr>
                <w:rFonts w:eastAsia="Times New Roman"/>
                <w:color w:val="000000"/>
                <w:szCs w:val="20"/>
                <w:lang w:eastAsia="ru-RU"/>
              </w:rPr>
              <w:t>21,4</w:t>
            </w:r>
          </w:p>
        </w:tc>
        <w:tc>
          <w:tcPr>
            <w:tcW w:w="631" w:type="pct"/>
            <w:tcBorders>
              <w:top w:val="nil"/>
              <w:left w:val="nil"/>
              <w:bottom w:val="single" w:sz="4" w:space="0" w:color="auto"/>
              <w:right w:val="single" w:sz="4" w:space="0" w:color="auto"/>
            </w:tcBorders>
            <w:shd w:val="clear" w:color="000000" w:fill="FFFFFF"/>
            <w:vAlign w:val="center"/>
            <w:hideMark/>
          </w:tcPr>
          <w:p w:rsidR="00C357D6" w:rsidRPr="009A5A20" w:rsidRDefault="00C357D6" w:rsidP="00225FD3">
            <w:pPr>
              <w:tabs>
                <w:tab w:val="left" w:pos="364"/>
              </w:tabs>
              <w:ind w:firstLine="81"/>
              <w:jc w:val="center"/>
              <w:rPr>
                <w:rFonts w:eastAsia="Times New Roman"/>
                <w:color w:val="000000"/>
                <w:szCs w:val="20"/>
                <w:lang w:eastAsia="ru-RU"/>
              </w:rPr>
            </w:pPr>
            <w:r w:rsidRPr="009A5A20">
              <w:rPr>
                <w:rFonts w:eastAsia="Times New Roman"/>
                <w:color w:val="000000"/>
                <w:szCs w:val="20"/>
                <w:lang w:eastAsia="ru-RU"/>
              </w:rPr>
              <w:t>214,0</w:t>
            </w:r>
          </w:p>
        </w:tc>
        <w:tc>
          <w:tcPr>
            <w:tcW w:w="836" w:type="pct"/>
            <w:tcBorders>
              <w:top w:val="nil"/>
              <w:left w:val="nil"/>
              <w:bottom w:val="single" w:sz="4" w:space="0" w:color="auto"/>
              <w:right w:val="single" w:sz="4" w:space="0" w:color="auto"/>
            </w:tcBorders>
            <w:shd w:val="clear" w:color="000000" w:fill="FFFFFF"/>
            <w:vAlign w:val="center"/>
            <w:hideMark/>
          </w:tcPr>
          <w:p w:rsidR="00C357D6" w:rsidRPr="009A5A20" w:rsidRDefault="00C357D6" w:rsidP="00225FD3">
            <w:pPr>
              <w:ind w:firstLine="123"/>
              <w:jc w:val="center"/>
              <w:rPr>
                <w:rFonts w:eastAsia="Times New Roman"/>
                <w:color w:val="000000"/>
                <w:szCs w:val="20"/>
                <w:lang w:eastAsia="ru-RU"/>
              </w:rPr>
            </w:pPr>
            <w:r w:rsidRPr="009A5A20">
              <w:rPr>
                <w:rFonts w:eastAsia="Times New Roman"/>
                <w:color w:val="000000"/>
                <w:szCs w:val="20"/>
                <w:lang w:eastAsia="ru-RU"/>
              </w:rPr>
              <w:t>428,0</w:t>
            </w:r>
          </w:p>
        </w:tc>
        <w:tc>
          <w:tcPr>
            <w:tcW w:w="611" w:type="pct"/>
            <w:tcBorders>
              <w:top w:val="single" w:sz="4" w:space="0" w:color="auto"/>
              <w:left w:val="nil"/>
              <w:bottom w:val="single" w:sz="4" w:space="0" w:color="auto"/>
              <w:right w:val="single" w:sz="4" w:space="0" w:color="auto"/>
            </w:tcBorders>
            <w:shd w:val="clear" w:color="auto" w:fill="auto"/>
            <w:vAlign w:val="bottom"/>
            <w:hideMark/>
          </w:tcPr>
          <w:p w:rsidR="00C357D6" w:rsidRPr="009A5A20" w:rsidRDefault="00C357D6" w:rsidP="00225FD3">
            <w:pPr>
              <w:rPr>
                <w:rFonts w:ascii="Calibri" w:eastAsia="Times New Roman" w:hAnsi="Calibri" w:cs="Calibri"/>
                <w:color w:val="000000"/>
                <w:szCs w:val="20"/>
                <w:lang w:eastAsia="ru-RU"/>
              </w:rPr>
            </w:pPr>
            <w:r w:rsidRPr="009A5A20">
              <w:rPr>
                <w:rFonts w:ascii="Calibri" w:eastAsia="Times New Roman" w:hAnsi="Calibri" w:cs="Calibri"/>
                <w:color w:val="000000"/>
                <w:szCs w:val="20"/>
                <w:lang w:eastAsia="ru-RU"/>
              </w:rPr>
              <w:t> </w:t>
            </w:r>
          </w:p>
        </w:tc>
      </w:tr>
      <w:tr w:rsidR="00C357D6" w:rsidRPr="009A5A20" w:rsidTr="00225FD3">
        <w:trPr>
          <w:trHeight w:val="421"/>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A5A20" w:rsidRDefault="00C357D6" w:rsidP="00225FD3">
            <w:pPr>
              <w:ind w:firstLine="0"/>
              <w:rPr>
                <w:rFonts w:eastAsia="Times New Roman"/>
                <w:color w:val="000000"/>
                <w:szCs w:val="20"/>
                <w:lang w:eastAsia="ru-RU"/>
              </w:rPr>
            </w:pPr>
            <w:r w:rsidRPr="009A5A20">
              <w:rPr>
                <w:rFonts w:eastAsia="Times New Roman"/>
                <w:color w:val="000000"/>
                <w:szCs w:val="20"/>
                <w:lang w:eastAsia="ru-RU"/>
              </w:rPr>
              <w:t>2.</w:t>
            </w:r>
          </w:p>
        </w:tc>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A5A20" w:rsidRDefault="00C357D6" w:rsidP="00225FD3">
            <w:pPr>
              <w:ind w:firstLine="0"/>
              <w:jc w:val="left"/>
              <w:rPr>
                <w:rFonts w:eastAsia="Times New Roman"/>
                <w:color w:val="000000"/>
                <w:szCs w:val="20"/>
                <w:lang w:eastAsia="ru-RU"/>
              </w:rPr>
            </w:pPr>
            <w:r w:rsidRPr="009A5A20">
              <w:rPr>
                <w:rFonts w:eastAsia="Times New Roman"/>
                <w:color w:val="000000"/>
                <w:szCs w:val="20"/>
                <w:lang w:eastAsia="ru-RU"/>
              </w:rPr>
              <w:t xml:space="preserve">Размещение информационных материалов о трудоустройстве граждан  в газете «Муниципальный вестник округа № 8», на официальном сайте муниципального образования, на официальной странице </w:t>
            </w:r>
            <w:proofErr w:type="spellStart"/>
            <w:r w:rsidRPr="009A5A20">
              <w:rPr>
                <w:rFonts w:eastAsia="Times New Roman"/>
                <w:color w:val="000000"/>
                <w:szCs w:val="20"/>
                <w:lang w:eastAsia="ru-RU"/>
              </w:rPr>
              <w:t>Вконтакте</w:t>
            </w:r>
            <w:proofErr w:type="spellEnd"/>
            <w:r w:rsidRPr="009A5A20">
              <w:rPr>
                <w:rFonts w:eastAsia="Times New Roman"/>
                <w:color w:val="000000"/>
                <w:szCs w:val="20"/>
                <w:lang w:eastAsia="ru-RU"/>
              </w:rPr>
              <w:t>, на стенде МО Васильевский</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A5A20" w:rsidRDefault="00C357D6" w:rsidP="00225FD3">
            <w:pPr>
              <w:ind w:firstLine="11"/>
              <w:jc w:val="center"/>
              <w:rPr>
                <w:rFonts w:eastAsia="Times New Roman"/>
                <w:color w:val="000000"/>
                <w:szCs w:val="20"/>
                <w:lang w:eastAsia="ru-RU"/>
              </w:rPr>
            </w:pPr>
            <w:r w:rsidRPr="009A5A20">
              <w:rPr>
                <w:rFonts w:eastAsia="Times New Roman"/>
                <w:color w:val="000000"/>
                <w:szCs w:val="20"/>
                <w:lang w:eastAsia="ru-RU"/>
              </w:rPr>
              <w:t>4</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A5A20" w:rsidRDefault="00C357D6" w:rsidP="00225FD3">
            <w:pPr>
              <w:ind w:firstLine="0"/>
              <w:jc w:val="center"/>
              <w:rPr>
                <w:rFonts w:eastAsia="Times New Roman"/>
                <w:color w:val="000000"/>
                <w:szCs w:val="20"/>
                <w:lang w:eastAsia="ru-RU"/>
              </w:rPr>
            </w:pPr>
            <w:r w:rsidRPr="009A5A20">
              <w:rPr>
                <w:rFonts w:eastAsia="Times New Roman"/>
                <w:color w:val="000000"/>
                <w:szCs w:val="20"/>
                <w:lang w:eastAsia="ru-RU"/>
              </w:rPr>
              <w:t>Без финансирования</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A5A20" w:rsidRDefault="00C357D6" w:rsidP="00225FD3">
            <w:pPr>
              <w:ind w:hanging="19"/>
              <w:jc w:val="center"/>
              <w:rPr>
                <w:rFonts w:eastAsia="Times New Roman"/>
                <w:color w:val="000000"/>
                <w:szCs w:val="20"/>
                <w:lang w:eastAsia="ru-RU"/>
              </w:rPr>
            </w:pPr>
            <w:r w:rsidRPr="009A5A20">
              <w:rPr>
                <w:rFonts w:eastAsia="Times New Roman"/>
                <w:color w:val="000000"/>
                <w:szCs w:val="20"/>
                <w:lang w:eastAsia="ru-RU"/>
              </w:rPr>
              <w:t>Без финансирования</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9A5A20" w:rsidRDefault="00C357D6" w:rsidP="00225FD3">
            <w:pPr>
              <w:ind w:hanging="78"/>
              <w:jc w:val="center"/>
              <w:rPr>
                <w:rFonts w:eastAsia="Times New Roman"/>
                <w:color w:val="000000"/>
                <w:szCs w:val="20"/>
                <w:lang w:eastAsia="ru-RU"/>
              </w:rPr>
            </w:pPr>
            <w:r w:rsidRPr="009A5A20">
              <w:rPr>
                <w:rFonts w:eastAsia="Times New Roman"/>
                <w:color w:val="000000"/>
                <w:szCs w:val="20"/>
                <w:lang w:eastAsia="ru-RU"/>
              </w:rPr>
              <w:t>1-4 квартал</w:t>
            </w:r>
          </w:p>
        </w:tc>
      </w:tr>
      <w:tr w:rsidR="00C357D6" w:rsidRPr="009A5A20" w:rsidTr="00225FD3">
        <w:trPr>
          <w:trHeight w:val="2546"/>
        </w:trPr>
        <w:tc>
          <w:tcPr>
            <w:tcW w:w="2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A5A20" w:rsidRDefault="00C357D6" w:rsidP="00225FD3">
            <w:pPr>
              <w:ind w:firstLine="0"/>
              <w:rPr>
                <w:rFonts w:eastAsia="Times New Roman"/>
                <w:color w:val="000000"/>
                <w:szCs w:val="20"/>
                <w:lang w:eastAsia="ru-RU"/>
              </w:rPr>
            </w:pPr>
            <w:r w:rsidRPr="009A5A20">
              <w:rPr>
                <w:rFonts w:eastAsia="Times New Roman"/>
                <w:color w:val="000000"/>
                <w:szCs w:val="20"/>
                <w:lang w:eastAsia="ru-RU"/>
              </w:rPr>
              <w:lastRenderedPageBreak/>
              <w:t>3.</w:t>
            </w:r>
          </w:p>
        </w:tc>
        <w:tc>
          <w:tcPr>
            <w:tcW w:w="1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A5A20" w:rsidRDefault="00C357D6" w:rsidP="00225FD3">
            <w:pPr>
              <w:ind w:firstLine="48"/>
              <w:jc w:val="left"/>
              <w:rPr>
                <w:rFonts w:eastAsia="Times New Roman"/>
                <w:color w:val="000000"/>
                <w:szCs w:val="20"/>
                <w:lang w:eastAsia="ru-RU"/>
              </w:rPr>
            </w:pPr>
            <w:proofErr w:type="gramStart"/>
            <w:r w:rsidRPr="009A5A20">
              <w:rPr>
                <w:rFonts w:eastAsia="Times New Roman"/>
                <w:color w:val="000000"/>
                <w:szCs w:val="20"/>
                <w:lang w:eastAsia="ru-RU"/>
              </w:rPr>
              <w:t xml:space="preserve">Консультация безработных жителей, несовершеннолетних граждан по вопросам трудоустройства в рамках реализации ВЦП «Участие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roofErr w:type="gramEnd"/>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A5A20" w:rsidRDefault="00C357D6" w:rsidP="00225FD3">
            <w:pPr>
              <w:ind w:hanging="130"/>
              <w:jc w:val="center"/>
              <w:rPr>
                <w:rFonts w:eastAsia="Times New Roman"/>
                <w:color w:val="000000"/>
                <w:szCs w:val="20"/>
                <w:lang w:eastAsia="ru-RU"/>
              </w:rPr>
            </w:pPr>
            <w:r w:rsidRPr="009A5A20">
              <w:rPr>
                <w:rFonts w:eastAsia="Times New Roman"/>
                <w:color w:val="000000"/>
                <w:szCs w:val="20"/>
                <w:lang w:eastAsia="ru-RU"/>
              </w:rPr>
              <w:t>8</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A5A20" w:rsidRDefault="00C357D6" w:rsidP="00225FD3">
            <w:pPr>
              <w:ind w:firstLine="0"/>
              <w:jc w:val="center"/>
              <w:rPr>
                <w:rFonts w:eastAsia="Times New Roman"/>
                <w:color w:val="000000"/>
                <w:szCs w:val="20"/>
                <w:lang w:eastAsia="ru-RU"/>
              </w:rPr>
            </w:pPr>
            <w:r w:rsidRPr="009A5A20">
              <w:rPr>
                <w:rFonts w:eastAsia="Times New Roman"/>
                <w:color w:val="000000"/>
                <w:szCs w:val="20"/>
                <w:lang w:eastAsia="ru-RU"/>
              </w:rPr>
              <w:t>Без финансирования</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9A5A20" w:rsidRDefault="00C357D6" w:rsidP="00225FD3">
            <w:pPr>
              <w:ind w:hanging="19"/>
              <w:jc w:val="center"/>
              <w:rPr>
                <w:rFonts w:eastAsia="Times New Roman"/>
                <w:color w:val="000000"/>
                <w:szCs w:val="20"/>
                <w:lang w:eastAsia="ru-RU"/>
              </w:rPr>
            </w:pPr>
            <w:r w:rsidRPr="009A5A20">
              <w:rPr>
                <w:rFonts w:eastAsia="Times New Roman"/>
                <w:color w:val="000000"/>
                <w:szCs w:val="20"/>
                <w:lang w:eastAsia="ru-RU"/>
              </w:rPr>
              <w:t>Без финансирования</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9A5A20" w:rsidRDefault="00C357D6" w:rsidP="00225FD3">
            <w:pPr>
              <w:ind w:hanging="78"/>
              <w:jc w:val="center"/>
              <w:rPr>
                <w:rFonts w:eastAsia="Times New Roman"/>
                <w:color w:val="000000"/>
                <w:szCs w:val="20"/>
                <w:lang w:eastAsia="ru-RU"/>
              </w:rPr>
            </w:pPr>
            <w:r w:rsidRPr="009A5A20">
              <w:rPr>
                <w:rFonts w:eastAsia="Times New Roman"/>
                <w:color w:val="000000"/>
                <w:szCs w:val="20"/>
                <w:lang w:eastAsia="ru-RU"/>
              </w:rPr>
              <w:t>1-4 квартал</w:t>
            </w:r>
          </w:p>
        </w:tc>
      </w:tr>
      <w:tr w:rsidR="00C357D6" w:rsidRPr="009A5A20" w:rsidTr="00225FD3">
        <w:trPr>
          <w:trHeight w:val="85"/>
        </w:trPr>
        <w:tc>
          <w:tcPr>
            <w:tcW w:w="269" w:type="pct"/>
            <w:tcBorders>
              <w:top w:val="nil"/>
              <w:left w:val="single" w:sz="4" w:space="0" w:color="auto"/>
              <w:bottom w:val="single" w:sz="4" w:space="0" w:color="auto"/>
              <w:right w:val="single" w:sz="4" w:space="0" w:color="auto"/>
            </w:tcBorders>
            <w:shd w:val="clear" w:color="auto" w:fill="auto"/>
            <w:vAlign w:val="center"/>
            <w:hideMark/>
          </w:tcPr>
          <w:p w:rsidR="00C357D6" w:rsidRPr="009A5A20" w:rsidRDefault="00C357D6" w:rsidP="00225FD3">
            <w:pPr>
              <w:jc w:val="center"/>
              <w:rPr>
                <w:rFonts w:eastAsia="Times New Roman"/>
                <w:color w:val="000000"/>
                <w:szCs w:val="20"/>
                <w:lang w:eastAsia="ru-RU"/>
              </w:rPr>
            </w:pPr>
            <w:r w:rsidRPr="009A5A20">
              <w:rPr>
                <w:rFonts w:eastAsia="Times New Roman"/>
                <w:color w:val="000000"/>
                <w:szCs w:val="20"/>
                <w:lang w:eastAsia="ru-RU"/>
              </w:rPr>
              <w:t> </w:t>
            </w:r>
          </w:p>
        </w:tc>
        <w:tc>
          <w:tcPr>
            <w:tcW w:w="1259" w:type="pct"/>
            <w:tcBorders>
              <w:top w:val="nil"/>
              <w:left w:val="nil"/>
              <w:bottom w:val="single" w:sz="4" w:space="0" w:color="auto"/>
              <w:right w:val="single" w:sz="4" w:space="0" w:color="auto"/>
            </w:tcBorders>
            <w:shd w:val="clear" w:color="auto" w:fill="auto"/>
            <w:vAlign w:val="center"/>
            <w:hideMark/>
          </w:tcPr>
          <w:p w:rsidR="00C357D6" w:rsidRPr="009A5A20" w:rsidRDefault="00C357D6" w:rsidP="00225FD3">
            <w:pPr>
              <w:ind w:firstLine="0"/>
              <w:rPr>
                <w:rFonts w:eastAsia="Times New Roman"/>
                <w:color w:val="000000"/>
                <w:szCs w:val="20"/>
                <w:lang w:eastAsia="ru-RU"/>
              </w:rPr>
            </w:pPr>
            <w:r w:rsidRPr="009A5A20">
              <w:rPr>
                <w:rFonts w:eastAsia="Times New Roman"/>
                <w:color w:val="000000"/>
                <w:szCs w:val="20"/>
                <w:lang w:eastAsia="ru-RU"/>
              </w:rPr>
              <w:t>Итого по программе:</w:t>
            </w:r>
          </w:p>
        </w:tc>
        <w:tc>
          <w:tcPr>
            <w:tcW w:w="697" w:type="pct"/>
            <w:tcBorders>
              <w:top w:val="nil"/>
              <w:left w:val="nil"/>
              <w:bottom w:val="single" w:sz="4" w:space="0" w:color="auto"/>
              <w:right w:val="single" w:sz="4" w:space="0" w:color="auto"/>
            </w:tcBorders>
            <w:shd w:val="clear" w:color="000000" w:fill="FFFFFF"/>
            <w:vAlign w:val="center"/>
            <w:hideMark/>
          </w:tcPr>
          <w:p w:rsidR="00C357D6" w:rsidRPr="009A5A20" w:rsidRDefault="00C357D6" w:rsidP="00225FD3">
            <w:pPr>
              <w:ind w:hanging="130"/>
              <w:jc w:val="center"/>
              <w:rPr>
                <w:rFonts w:eastAsia="Times New Roman"/>
                <w:color w:val="000000"/>
                <w:szCs w:val="20"/>
                <w:lang w:eastAsia="ru-RU"/>
              </w:rPr>
            </w:pPr>
            <w:r w:rsidRPr="009A5A20">
              <w:rPr>
                <w:rFonts w:eastAsia="Times New Roman"/>
                <w:color w:val="000000"/>
                <w:szCs w:val="20"/>
                <w:lang w:eastAsia="ru-RU"/>
              </w:rPr>
              <w:t>32</w:t>
            </w:r>
          </w:p>
        </w:tc>
        <w:tc>
          <w:tcPr>
            <w:tcW w:w="1328" w:type="pct"/>
            <w:gridSpan w:val="2"/>
            <w:tcBorders>
              <w:top w:val="single" w:sz="4" w:space="0" w:color="auto"/>
              <w:left w:val="nil"/>
              <w:bottom w:val="single" w:sz="4" w:space="0" w:color="auto"/>
              <w:right w:val="single" w:sz="4" w:space="0" w:color="000000"/>
            </w:tcBorders>
            <w:shd w:val="clear" w:color="000000" w:fill="FFFFFF"/>
            <w:vAlign w:val="center"/>
            <w:hideMark/>
          </w:tcPr>
          <w:p w:rsidR="00C357D6" w:rsidRPr="009A5A20" w:rsidRDefault="00C357D6" w:rsidP="00225FD3">
            <w:pPr>
              <w:jc w:val="center"/>
              <w:rPr>
                <w:rFonts w:eastAsia="Times New Roman"/>
                <w:color w:val="000000"/>
                <w:szCs w:val="20"/>
                <w:lang w:eastAsia="ru-RU"/>
              </w:rPr>
            </w:pPr>
            <w:r w:rsidRPr="009A5A20">
              <w:rPr>
                <w:rFonts w:eastAsia="Times New Roman"/>
                <w:color w:val="000000"/>
                <w:szCs w:val="20"/>
                <w:lang w:eastAsia="ru-RU"/>
              </w:rPr>
              <w:t> </w:t>
            </w:r>
          </w:p>
        </w:tc>
        <w:tc>
          <w:tcPr>
            <w:tcW w:w="836" w:type="pct"/>
            <w:tcBorders>
              <w:top w:val="nil"/>
              <w:left w:val="nil"/>
              <w:bottom w:val="single" w:sz="4" w:space="0" w:color="auto"/>
              <w:right w:val="single" w:sz="4" w:space="0" w:color="auto"/>
            </w:tcBorders>
            <w:shd w:val="clear" w:color="000000" w:fill="FFFFFF"/>
            <w:vAlign w:val="center"/>
            <w:hideMark/>
          </w:tcPr>
          <w:p w:rsidR="00C357D6" w:rsidRPr="009A5A20" w:rsidRDefault="00C357D6" w:rsidP="00225FD3">
            <w:pPr>
              <w:jc w:val="center"/>
              <w:rPr>
                <w:rFonts w:eastAsia="Times New Roman"/>
                <w:color w:val="000000"/>
                <w:szCs w:val="20"/>
                <w:lang w:eastAsia="ru-RU"/>
              </w:rPr>
            </w:pPr>
            <w:r w:rsidRPr="009A5A20">
              <w:rPr>
                <w:rFonts w:eastAsia="Times New Roman"/>
                <w:color w:val="000000"/>
                <w:szCs w:val="20"/>
                <w:lang w:eastAsia="ru-RU"/>
              </w:rPr>
              <w:t>428,0</w:t>
            </w:r>
          </w:p>
        </w:tc>
        <w:tc>
          <w:tcPr>
            <w:tcW w:w="611" w:type="pct"/>
            <w:tcBorders>
              <w:top w:val="nil"/>
              <w:left w:val="nil"/>
              <w:bottom w:val="single" w:sz="4" w:space="0" w:color="auto"/>
              <w:right w:val="single" w:sz="4" w:space="0" w:color="auto"/>
            </w:tcBorders>
            <w:shd w:val="clear" w:color="auto" w:fill="auto"/>
            <w:noWrap/>
            <w:vAlign w:val="bottom"/>
            <w:hideMark/>
          </w:tcPr>
          <w:p w:rsidR="00C357D6" w:rsidRPr="009A5A20" w:rsidRDefault="00C357D6" w:rsidP="00225FD3">
            <w:pPr>
              <w:rPr>
                <w:rFonts w:ascii="Calibri" w:eastAsia="Times New Roman" w:hAnsi="Calibri" w:cs="Calibri"/>
                <w:color w:val="000000"/>
                <w:szCs w:val="20"/>
                <w:lang w:eastAsia="ru-RU"/>
              </w:rPr>
            </w:pPr>
            <w:r w:rsidRPr="009A5A20">
              <w:rPr>
                <w:rFonts w:ascii="Calibri" w:eastAsia="Times New Roman" w:hAnsi="Calibri" w:cs="Calibri"/>
                <w:color w:val="000000"/>
                <w:szCs w:val="20"/>
                <w:lang w:eastAsia="ru-RU"/>
              </w:rPr>
              <w:t> </w:t>
            </w:r>
          </w:p>
        </w:tc>
      </w:tr>
    </w:tbl>
    <w:p w:rsidR="00C357D6" w:rsidRPr="009A5A20" w:rsidRDefault="00C357D6" w:rsidP="00C357D6">
      <w:pPr>
        <w:rPr>
          <w:szCs w:val="20"/>
        </w:rPr>
      </w:pPr>
      <w:r w:rsidRPr="009A5A20">
        <w:rPr>
          <w:szCs w:val="20"/>
        </w:rPr>
        <w:br w:type="page"/>
      </w:r>
    </w:p>
    <w:p w:rsidR="00153E53" w:rsidRPr="009A5A20" w:rsidRDefault="00153E53">
      <w:pPr>
        <w:rPr>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424AEB" w:rsidRPr="00BC63E4" w:rsidTr="00424AEB">
        <w:tc>
          <w:tcPr>
            <w:tcW w:w="10740" w:type="dxa"/>
          </w:tcPr>
          <w:p w:rsidR="00906B6C" w:rsidRPr="00BC63E4" w:rsidRDefault="00906B6C" w:rsidP="00424AEB">
            <w:pPr>
              <w:tabs>
                <w:tab w:val="left" w:pos="3810"/>
              </w:tabs>
              <w:ind w:firstLine="0"/>
              <w:jc w:val="left"/>
              <w:rPr>
                <w:sz w:val="24"/>
                <w:szCs w:val="24"/>
              </w:rPr>
            </w:pPr>
          </w:p>
        </w:tc>
        <w:tc>
          <w:tcPr>
            <w:tcW w:w="4046" w:type="dxa"/>
          </w:tcPr>
          <w:p w:rsidR="00424AEB" w:rsidRPr="00BC63E4" w:rsidRDefault="00424AEB" w:rsidP="00424AEB">
            <w:pPr>
              <w:tabs>
                <w:tab w:val="left" w:pos="11115"/>
              </w:tabs>
              <w:ind w:firstLine="0"/>
              <w:jc w:val="left"/>
              <w:rPr>
                <w:sz w:val="24"/>
                <w:szCs w:val="24"/>
              </w:rPr>
            </w:pPr>
            <w:r w:rsidRPr="00BC63E4">
              <w:rPr>
                <w:sz w:val="24"/>
                <w:szCs w:val="24"/>
              </w:rPr>
              <w:t>Приложение № 5</w:t>
            </w:r>
          </w:p>
          <w:p w:rsidR="00424AEB" w:rsidRPr="00BC63E4" w:rsidRDefault="00424AEB" w:rsidP="00424AEB">
            <w:pPr>
              <w:tabs>
                <w:tab w:val="left" w:pos="11115"/>
              </w:tabs>
              <w:ind w:firstLine="0"/>
              <w:jc w:val="left"/>
              <w:rPr>
                <w:sz w:val="24"/>
                <w:szCs w:val="24"/>
              </w:rPr>
            </w:pPr>
            <w:r w:rsidRPr="00BC63E4">
              <w:rPr>
                <w:sz w:val="24"/>
                <w:szCs w:val="24"/>
              </w:rPr>
              <w:t xml:space="preserve">к постановлению </w:t>
            </w:r>
          </w:p>
          <w:p w:rsidR="00424AEB" w:rsidRPr="00BC63E4" w:rsidRDefault="00424AEB" w:rsidP="00424AEB">
            <w:pPr>
              <w:tabs>
                <w:tab w:val="left" w:pos="11115"/>
              </w:tabs>
              <w:ind w:firstLine="0"/>
              <w:jc w:val="left"/>
              <w:rPr>
                <w:sz w:val="24"/>
                <w:szCs w:val="24"/>
              </w:rPr>
            </w:pPr>
            <w:r w:rsidRPr="00BC63E4">
              <w:rPr>
                <w:sz w:val="24"/>
                <w:szCs w:val="24"/>
              </w:rPr>
              <w:t xml:space="preserve">Местной администрации </w:t>
            </w:r>
          </w:p>
          <w:p w:rsidR="00424AEB" w:rsidRPr="00BC63E4" w:rsidRDefault="00424AEB" w:rsidP="00424AEB">
            <w:pPr>
              <w:tabs>
                <w:tab w:val="left" w:pos="11115"/>
              </w:tabs>
              <w:ind w:firstLine="0"/>
              <w:jc w:val="left"/>
              <w:rPr>
                <w:sz w:val="24"/>
                <w:szCs w:val="24"/>
              </w:rPr>
            </w:pPr>
            <w:r w:rsidRPr="00BC63E4">
              <w:rPr>
                <w:sz w:val="24"/>
                <w:szCs w:val="24"/>
              </w:rPr>
              <w:t xml:space="preserve">внутригородского муниципального </w:t>
            </w:r>
          </w:p>
          <w:p w:rsidR="00424AEB" w:rsidRPr="00BC63E4" w:rsidRDefault="00424AEB" w:rsidP="00424AEB">
            <w:pPr>
              <w:tabs>
                <w:tab w:val="left" w:pos="11115"/>
              </w:tabs>
              <w:ind w:firstLine="0"/>
              <w:jc w:val="left"/>
              <w:rPr>
                <w:sz w:val="24"/>
                <w:szCs w:val="24"/>
              </w:rPr>
            </w:pPr>
            <w:r w:rsidRPr="00BC63E4">
              <w:rPr>
                <w:sz w:val="24"/>
                <w:szCs w:val="24"/>
              </w:rPr>
              <w:t xml:space="preserve">образования Санкт-Петербурга </w:t>
            </w:r>
          </w:p>
          <w:p w:rsidR="00424AEB" w:rsidRPr="00BC63E4" w:rsidRDefault="00424AEB" w:rsidP="00424AEB">
            <w:pPr>
              <w:tabs>
                <w:tab w:val="left" w:pos="11115"/>
              </w:tabs>
              <w:ind w:firstLine="0"/>
              <w:jc w:val="left"/>
              <w:rPr>
                <w:sz w:val="24"/>
                <w:szCs w:val="24"/>
              </w:rPr>
            </w:pPr>
            <w:r w:rsidRPr="00BC63E4">
              <w:rPr>
                <w:sz w:val="24"/>
                <w:szCs w:val="24"/>
              </w:rPr>
              <w:t>муниципальный округ Васильевский</w:t>
            </w:r>
          </w:p>
          <w:p w:rsidR="00424AEB" w:rsidRPr="00BC63E4" w:rsidRDefault="00F85567" w:rsidP="00424AEB">
            <w:pPr>
              <w:tabs>
                <w:tab w:val="left" w:pos="11115"/>
              </w:tabs>
              <w:ind w:firstLine="0"/>
              <w:jc w:val="left"/>
              <w:rPr>
                <w:sz w:val="24"/>
                <w:szCs w:val="24"/>
              </w:rPr>
            </w:pPr>
            <w:r w:rsidRPr="00BC63E4">
              <w:rPr>
                <w:sz w:val="24"/>
                <w:szCs w:val="24"/>
              </w:rPr>
              <w:t xml:space="preserve"> </w:t>
            </w:r>
            <w:r w:rsidR="00270301">
              <w:rPr>
                <w:sz w:val="24"/>
                <w:szCs w:val="24"/>
              </w:rPr>
              <w:t>от 03</w:t>
            </w:r>
            <w:r w:rsidR="00B71628" w:rsidRPr="00BC63E4">
              <w:rPr>
                <w:sz w:val="24"/>
                <w:szCs w:val="24"/>
              </w:rPr>
              <w:t>.</w:t>
            </w:r>
            <w:r w:rsidR="00270301">
              <w:rPr>
                <w:sz w:val="24"/>
                <w:szCs w:val="24"/>
              </w:rPr>
              <w:t>11</w:t>
            </w:r>
            <w:r w:rsidR="00B71628" w:rsidRPr="00BC63E4">
              <w:rPr>
                <w:sz w:val="24"/>
                <w:szCs w:val="24"/>
              </w:rPr>
              <w:t>.2022</w:t>
            </w:r>
            <w:r w:rsidR="00424AEB" w:rsidRPr="00BC63E4">
              <w:rPr>
                <w:sz w:val="24"/>
                <w:szCs w:val="24"/>
              </w:rPr>
              <w:t xml:space="preserve"> №</w:t>
            </w:r>
            <w:r w:rsidR="00270301">
              <w:rPr>
                <w:sz w:val="24"/>
                <w:szCs w:val="24"/>
              </w:rPr>
              <w:t>72</w:t>
            </w:r>
          </w:p>
          <w:p w:rsidR="00424AEB" w:rsidRPr="00BC63E4" w:rsidRDefault="00424AEB" w:rsidP="00424AEB">
            <w:pPr>
              <w:tabs>
                <w:tab w:val="left" w:pos="3810"/>
              </w:tabs>
              <w:ind w:firstLine="0"/>
              <w:jc w:val="left"/>
              <w:rPr>
                <w:sz w:val="24"/>
                <w:szCs w:val="24"/>
              </w:rPr>
            </w:pPr>
          </w:p>
        </w:tc>
      </w:tr>
      <w:tr w:rsidR="008B5902" w:rsidRPr="00BC63E4" w:rsidTr="00424AEB">
        <w:tc>
          <w:tcPr>
            <w:tcW w:w="10740" w:type="dxa"/>
          </w:tcPr>
          <w:p w:rsidR="008B5902" w:rsidRPr="00BC63E4" w:rsidRDefault="008B5902" w:rsidP="008B5902">
            <w:pPr>
              <w:ind w:firstLine="0"/>
              <w:jc w:val="left"/>
              <w:rPr>
                <w:sz w:val="24"/>
                <w:szCs w:val="24"/>
              </w:rPr>
            </w:pPr>
            <w:r w:rsidRPr="00BC63E4">
              <w:rPr>
                <w:sz w:val="24"/>
                <w:szCs w:val="24"/>
              </w:rPr>
              <w:t>«СОГЛАСОВАНО»</w:t>
            </w:r>
          </w:p>
          <w:p w:rsidR="008B5902" w:rsidRPr="00BC63E4" w:rsidRDefault="008B5902" w:rsidP="008B5902">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8B5902" w:rsidRPr="00BC63E4" w:rsidRDefault="008B5902" w:rsidP="008B5902">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 xml:space="preserve">__________________                 </w:t>
            </w:r>
          </w:p>
          <w:p w:rsidR="008B5902" w:rsidRPr="00BC63E4" w:rsidRDefault="00270301" w:rsidP="008B5902">
            <w:pPr>
              <w:ind w:firstLine="0"/>
              <w:jc w:val="left"/>
              <w:rPr>
                <w:sz w:val="24"/>
                <w:szCs w:val="24"/>
              </w:rPr>
            </w:pPr>
            <w:r>
              <w:rPr>
                <w:sz w:val="24"/>
                <w:szCs w:val="24"/>
              </w:rPr>
              <w:t>03</w:t>
            </w:r>
            <w:r w:rsidR="008B5902" w:rsidRPr="00BC63E4">
              <w:rPr>
                <w:sz w:val="24"/>
                <w:szCs w:val="24"/>
              </w:rPr>
              <w:t xml:space="preserve"> </w:t>
            </w:r>
            <w:r>
              <w:rPr>
                <w:sz w:val="24"/>
                <w:szCs w:val="24"/>
              </w:rPr>
              <w:t>но</w:t>
            </w:r>
            <w:r w:rsidR="008B5902" w:rsidRPr="00BC63E4">
              <w:rPr>
                <w:sz w:val="24"/>
                <w:szCs w:val="24"/>
              </w:rPr>
              <w:t>ября 2022 года</w:t>
            </w:r>
          </w:p>
          <w:p w:rsidR="008B5902" w:rsidRPr="00BC63E4" w:rsidRDefault="008B5902" w:rsidP="008B5902">
            <w:pPr>
              <w:tabs>
                <w:tab w:val="left" w:pos="3810"/>
              </w:tabs>
              <w:ind w:firstLine="0"/>
              <w:jc w:val="left"/>
              <w:rPr>
                <w:sz w:val="24"/>
                <w:szCs w:val="24"/>
              </w:rPr>
            </w:pPr>
          </w:p>
        </w:tc>
        <w:tc>
          <w:tcPr>
            <w:tcW w:w="4046" w:type="dxa"/>
          </w:tcPr>
          <w:p w:rsidR="008B5902" w:rsidRPr="00BC63E4" w:rsidRDefault="008B5902" w:rsidP="008B5902">
            <w:pPr>
              <w:tabs>
                <w:tab w:val="left" w:pos="11115"/>
              </w:tabs>
              <w:ind w:firstLine="0"/>
              <w:jc w:val="left"/>
              <w:rPr>
                <w:sz w:val="24"/>
                <w:szCs w:val="24"/>
              </w:rPr>
            </w:pPr>
            <w:r w:rsidRPr="00BC63E4">
              <w:rPr>
                <w:sz w:val="24"/>
                <w:szCs w:val="24"/>
              </w:rPr>
              <w:t>«УТВЕРЖДАЮ»</w:t>
            </w:r>
          </w:p>
          <w:p w:rsidR="008B5902" w:rsidRPr="00BC63E4" w:rsidRDefault="008B5902" w:rsidP="008B5902">
            <w:pPr>
              <w:tabs>
                <w:tab w:val="left" w:pos="11115"/>
              </w:tabs>
              <w:ind w:firstLine="0"/>
              <w:jc w:val="left"/>
              <w:rPr>
                <w:sz w:val="24"/>
                <w:szCs w:val="24"/>
              </w:rPr>
            </w:pPr>
            <w:r>
              <w:rPr>
                <w:sz w:val="24"/>
                <w:szCs w:val="24"/>
              </w:rPr>
              <w:t>Г</w:t>
            </w:r>
            <w:r w:rsidRPr="00BC63E4">
              <w:rPr>
                <w:sz w:val="24"/>
                <w:szCs w:val="24"/>
              </w:rPr>
              <w:t>лав</w:t>
            </w:r>
            <w:r w:rsidR="00270301">
              <w:rPr>
                <w:sz w:val="24"/>
                <w:szCs w:val="24"/>
              </w:rPr>
              <w:t>а</w:t>
            </w:r>
            <w:r w:rsidRPr="00BC63E4">
              <w:rPr>
                <w:sz w:val="24"/>
                <w:szCs w:val="24"/>
              </w:rPr>
              <w:t xml:space="preserve"> Местной администрации МО </w:t>
            </w:r>
            <w:proofErr w:type="gramStart"/>
            <w:r w:rsidRPr="00BC63E4">
              <w:rPr>
                <w:sz w:val="24"/>
                <w:szCs w:val="24"/>
              </w:rPr>
              <w:t>Васильевский</w:t>
            </w:r>
            <w:proofErr w:type="gramEnd"/>
          </w:p>
          <w:p w:rsidR="008B5902" w:rsidRPr="00BC63E4" w:rsidRDefault="00270301" w:rsidP="00270301">
            <w:pPr>
              <w:ind w:firstLine="0"/>
              <w:jc w:val="left"/>
              <w:rPr>
                <w:sz w:val="24"/>
                <w:szCs w:val="24"/>
              </w:rPr>
            </w:pPr>
            <w:r>
              <w:rPr>
                <w:sz w:val="24"/>
                <w:szCs w:val="24"/>
              </w:rPr>
              <w:t>Д.В. Иванов</w:t>
            </w:r>
            <w:bookmarkStart w:id="3" w:name="_GoBack"/>
            <w:bookmarkEnd w:id="3"/>
            <w:r w:rsidR="008B5902" w:rsidRPr="00BC63E4">
              <w:rPr>
                <w:sz w:val="24"/>
                <w:szCs w:val="24"/>
              </w:rPr>
              <w:t>___</w:t>
            </w:r>
            <w:r>
              <w:rPr>
                <w:sz w:val="24"/>
                <w:szCs w:val="24"/>
              </w:rPr>
              <w:t>_____________                 03</w:t>
            </w:r>
            <w:r w:rsidR="008B5902" w:rsidRPr="00BC63E4">
              <w:rPr>
                <w:sz w:val="24"/>
                <w:szCs w:val="24"/>
              </w:rPr>
              <w:t xml:space="preserve"> </w:t>
            </w:r>
            <w:r>
              <w:rPr>
                <w:sz w:val="24"/>
                <w:szCs w:val="24"/>
              </w:rPr>
              <w:t>но</w:t>
            </w:r>
            <w:r w:rsidR="008B5902" w:rsidRPr="00BC63E4">
              <w:rPr>
                <w:sz w:val="24"/>
                <w:szCs w:val="24"/>
              </w:rPr>
              <w:t>ября 2022 года</w:t>
            </w:r>
          </w:p>
        </w:tc>
      </w:tr>
    </w:tbl>
    <w:tbl>
      <w:tblPr>
        <w:tblW w:w="4927" w:type="pct"/>
        <w:tblInd w:w="108" w:type="dxa"/>
        <w:tblLook w:val="04A0" w:firstRow="1" w:lastRow="0" w:firstColumn="1" w:lastColumn="0" w:noHBand="0" w:noVBand="1"/>
      </w:tblPr>
      <w:tblGrid>
        <w:gridCol w:w="3107"/>
        <w:gridCol w:w="5886"/>
        <w:gridCol w:w="5577"/>
      </w:tblGrid>
      <w:tr w:rsidR="006D43CF" w:rsidRPr="006D43CF" w:rsidTr="00DB2417">
        <w:trPr>
          <w:trHeight w:val="20"/>
        </w:trPr>
        <w:tc>
          <w:tcPr>
            <w:tcW w:w="5000" w:type="pct"/>
            <w:gridSpan w:val="3"/>
            <w:tcBorders>
              <w:top w:val="nil"/>
              <w:left w:val="nil"/>
              <w:bottom w:val="nil"/>
              <w:right w:val="nil"/>
            </w:tcBorders>
            <w:shd w:val="clear" w:color="auto" w:fill="auto"/>
            <w:noWrap/>
            <w:vAlign w:val="center"/>
            <w:hideMark/>
          </w:tcPr>
          <w:p w:rsidR="008B5902" w:rsidRDefault="008B5902" w:rsidP="006D0A66">
            <w:pPr>
              <w:ind w:firstLine="0"/>
              <w:jc w:val="center"/>
              <w:rPr>
                <w:rFonts w:eastAsia="Times New Roman"/>
                <w:color w:val="000000"/>
                <w:sz w:val="24"/>
                <w:szCs w:val="24"/>
                <w:lang w:eastAsia="ru-RU"/>
              </w:rPr>
            </w:pPr>
          </w:p>
          <w:p w:rsidR="006D43CF" w:rsidRPr="006D43CF" w:rsidRDefault="006D43CF" w:rsidP="006D0A66">
            <w:pPr>
              <w:ind w:firstLine="0"/>
              <w:jc w:val="center"/>
              <w:rPr>
                <w:rFonts w:eastAsia="Times New Roman"/>
                <w:color w:val="000000"/>
                <w:sz w:val="24"/>
                <w:szCs w:val="24"/>
                <w:lang w:eastAsia="ru-RU"/>
              </w:rPr>
            </w:pPr>
            <w:r w:rsidRPr="006D43CF">
              <w:rPr>
                <w:rFonts w:eastAsia="Times New Roman"/>
                <w:color w:val="000000"/>
                <w:sz w:val="24"/>
                <w:szCs w:val="24"/>
                <w:lang w:eastAsia="ru-RU"/>
              </w:rPr>
              <w:t>Проект ведомственной целевой программы</w:t>
            </w:r>
          </w:p>
        </w:tc>
      </w:tr>
      <w:tr w:rsidR="006D43CF" w:rsidRPr="006D43CF" w:rsidTr="00DB2417">
        <w:trPr>
          <w:trHeight w:val="20"/>
        </w:trPr>
        <w:tc>
          <w:tcPr>
            <w:tcW w:w="5000" w:type="pct"/>
            <w:gridSpan w:val="3"/>
            <w:tcBorders>
              <w:top w:val="nil"/>
              <w:left w:val="nil"/>
              <w:bottom w:val="nil"/>
              <w:right w:val="nil"/>
            </w:tcBorders>
            <w:shd w:val="clear" w:color="auto" w:fill="auto"/>
            <w:vAlign w:val="bottom"/>
            <w:hideMark/>
          </w:tcPr>
          <w:p w:rsidR="006D43CF" w:rsidRPr="006D43CF" w:rsidRDefault="006D43CF" w:rsidP="006D0A66">
            <w:pPr>
              <w:ind w:firstLine="0"/>
              <w:jc w:val="center"/>
              <w:rPr>
                <w:rFonts w:eastAsia="Times New Roman"/>
                <w:color w:val="000000"/>
                <w:sz w:val="24"/>
                <w:szCs w:val="24"/>
                <w:lang w:eastAsia="ru-RU"/>
              </w:rPr>
            </w:pPr>
            <w:r w:rsidRPr="006D43CF">
              <w:rPr>
                <w:rFonts w:eastAsia="Times New Roman"/>
                <w:color w:val="000000"/>
                <w:sz w:val="24"/>
                <w:szCs w:val="24"/>
                <w:lang w:eastAsia="ru-RU"/>
              </w:rPr>
              <w:t>внутригородского муниципального образования Санкт-Петербурга муниципальный округ Васильевский «Благоустройство территорий муниципального образования» на 2023 год</w:t>
            </w:r>
          </w:p>
          <w:p w:rsidR="006D43CF" w:rsidRPr="006D43CF" w:rsidRDefault="006D43CF" w:rsidP="006D0A66">
            <w:pPr>
              <w:ind w:firstLine="0"/>
              <w:jc w:val="center"/>
              <w:rPr>
                <w:rFonts w:eastAsia="Times New Roman"/>
                <w:color w:val="000000"/>
                <w:sz w:val="24"/>
                <w:szCs w:val="24"/>
                <w:lang w:eastAsia="ru-RU"/>
              </w:rPr>
            </w:pPr>
          </w:p>
        </w:tc>
      </w:tr>
      <w:tr w:rsidR="006D43CF" w:rsidRPr="006D43CF" w:rsidTr="00DB2417">
        <w:trPr>
          <w:trHeight w:val="20"/>
        </w:trPr>
        <w:tc>
          <w:tcPr>
            <w:tcW w:w="5000" w:type="pct"/>
            <w:gridSpan w:val="3"/>
            <w:tcBorders>
              <w:top w:val="nil"/>
              <w:left w:val="nil"/>
              <w:bottom w:val="nil"/>
              <w:right w:val="nil"/>
            </w:tcBorders>
            <w:shd w:val="clear" w:color="auto" w:fill="auto"/>
            <w:noWrap/>
            <w:vAlign w:val="bottom"/>
            <w:hideMark/>
          </w:tcPr>
          <w:p w:rsidR="006D43CF" w:rsidRPr="006D43CF" w:rsidRDefault="006D43CF" w:rsidP="006D0A66">
            <w:pPr>
              <w:ind w:firstLine="0"/>
              <w:jc w:val="center"/>
              <w:rPr>
                <w:rFonts w:eastAsia="Times New Roman"/>
                <w:color w:val="000000"/>
                <w:sz w:val="24"/>
                <w:szCs w:val="24"/>
                <w:lang w:eastAsia="ru-RU"/>
              </w:rPr>
            </w:pPr>
            <w:r w:rsidRPr="006D43CF">
              <w:rPr>
                <w:rFonts w:eastAsia="Times New Roman"/>
                <w:color w:val="000000"/>
                <w:sz w:val="24"/>
                <w:szCs w:val="24"/>
                <w:lang w:eastAsia="ru-RU"/>
              </w:rPr>
              <w:t>Паспорт программы</w:t>
            </w:r>
          </w:p>
        </w:tc>
      </w:tr>
      <w:tr w:rsidR="00DB2417" w:rsidRPr="00B83ED6" w:rsidTr="00DB2417">
        <w:trPr>
          <w:trHeight w:val="20"/>
        </w:trPr>
        <w:tc>
          <w:tcPr>
            <w:tcW w:w="1066" w:type="pct"/>
            <w:tcBorders>
              <w:top w:val="nil"/>
              <w:left w:val="nil"/>
              <w:bottom w:val="nil"/>
              <w:right w:val="nil"/>
            </w:tcBorders>
            <w:shd w:val="clear" w:color="auto" w:fill="auto"/>
            <w:noWrap/>
            <w:vAlign w:val="bottom"/>
            <w:hideMark/>
          </w:tcPr>
          <w:p w:rsidR="00DB2417" w:rsidRPr="00B83ED6" w:rsidRDefault="00DB2417" w:rsidP="006D0A66">
            <w:pPr>
              <w:ind w:firstLine="0"/>
              <w:jc w:val="center"/>
              <w:rPr>
                <w:rFonts w:eastAsia="Times New Roman"/>
                <w:color w:val="000000"/>
                <w:szCs w:val="20"/>
                <w:lang w:eastAsia="ru-RU"/>
              </w:rPr>
            </w:pPr>
          </w:p>
        </w:tc>
        <w:tc>
          <w:tcPr>
            <w:tcW w:w="2020" w:type="pct"/>
            <w:tcBorders>
              <w:top w:val="nil"/>
              <w:left w:val="nil"/>
              <w:bottom w:val="nil"/>
              <w:right w:val="nil"/>
            </w:tcBorders>
            <w:shd w:val="clear" w:color="auto" w:fill="auto"/>
            <w:noWrap/>
            <w:vAlign w:val="bottom"/>
            <w:hideMark/>
          </w:tcPr>
          <w:p w:rsidR="00DB2417" w:rsidRPr="00B83ED6" w:rsidRDefault="00DB2417" w:rsidP="006D0A66">
            <w:pPr>
              <w:ind w:firstLine="0"/>
              <w:jc w:val="center"/>
              <w:rPr>
                <w:rFonts w:eastAsia="Times New Roman"/>
                <w:szCs w:val="20"/>
                <w:lang w:eastAsia="ru-RU"/>
              </w:rPr>
            </w:pPr>
          </w:p>
        </w:tc>
        <w:tc>
          <w:tcPr>
            <w:tcW w:w="1914" w:type="pct"/>
            <w:tcBorders>
              <w:top w:val="nil"/>
              <w:left w:val="nil"/>
              <w:bottom w:val="nil"/>
              <w:right w:val="nil"/>
            </w:tcBorders>
            <w:shd w:val="clear" w:color="auto" w:fill="auto"/>
            <w:noWrap/>
            <w:vAlign w:val="bottom"/>
            <w:hideMark/>
          </w:tcPr>
          <w:p w:rsidR="00DB2417" w:rsidRPr="00B83ED6" w:rsidRDefault="00DB2417" w:rsidP="006D0A66">
            <w:pPr>
              <w:ind w:firstLine="0"/>
              <w:jc w:val="center"/>
              <w:rPr>
                <w:rFonts w:eastAsia="Times New Roman"/>
                <w:szCs w:val="20"/>
                <w:lang w:eastAsia="ru-RU"/>
              </w:rPr>
            </w:pPr>
          </w:p>
        </w:tc>
      </w:tr>
      <w:tr w:rsidR="00DB2417" w:rsidRPr="00B83ED6" w:rsidTr="00DB2417">
        <w:trPr>
          <w:trHeight w:val="276"/>
        </w:trPr>
        <w:tc>
          <w:tcPr>
            <w:tcW w:w="10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 xml:space="preserve">1. Наименование     программы </w:t>
            </w:r>
          </w:p>
        </w:tc>
        <w:tc>
          <w:tcPr>
            <w:tcW w:w="39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«Благоустройство территорий муниципального образования»  (далее по тексту – программа).</w:t>
            </w:r>
          </w:p>
        </w:tc>
      </w:tr>
      <w:tr w:rsidR="00DB2417" w:rsidRPr="00B83ED6" w:rsidTr="00DB2417">
        <w:trPr>
          <w:trHeight w:val="276"/>
        </w:trPr>
        <w:tc>
          <w:tcPr>
            <w:tcW w:w="1066" w:type="pct"/>
            <w:vMerge/>
            <w:tcBorders>
              <w:top w:val="single" w:sz="4" w:space="0" w:color="auto"/>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c>
          <w:tcPr>
            <w:tcW w:w="3934" w:type="pct"/>
            <w:gridSpan w:val="2"/>
            <w:vMerge/>
            <w:tcBorders>
              <w:top w:val="single" w:sz="4" w:space="0" w:color="auto"/>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r>
      <w:tr w:rsidR="00DB2417" w:rsidRPr="00B83ED6" w:rsidTr="00DB2417">
        <w:trPr>
          <w:trHeight w:val="20"/>
        </w:trPr>
        <w:tc>
          <w:tcPr>
            <w:tcW w:w="1066" w:type="pct"/>
            <w:tcBorders>
              <w:top w:val="nil"/>
              <w:left w:val="single" w:sz="4" w:space="0" w:color="auto"/>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 xml:space="preserve">2. Основание для разработки программы </w:t>
            </w:r>
          </w:p>
        </w:tc>
        <w:tc>
          <w:tcPr>
            <w:tcW w:w="3934" w:type="pct"/>
            <w:gridSpan w:val="2"/>
            <w:tcBorders>
              <w:top w:val="single" w:sz="4" w:space="0" w:color="auto"/>
              <w:left w:val="nil"/>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proofErr w:type="gramStart"/>
            <w:r w:rsidRPr="00B83ED6">
              <w:rPr>
                <w:rFonts w:eastAsia="Times New Roman"/>
                <w:color w:val="000000"/>
                <w:szCs w:val="20"/>
                <w:lang w:eastAsia="ru-RU"/>
              </w:rPr>
              <w:t>Федеральный закон от 06.11.2003 г. № 131-ФЗ «Об общих принципах организации местного самоуправления в Российской Федерации», Закон Санкт-Петербурга «Об организации местного самоуправлении в Санкт-Петербурге» № 420-79 от 23.09.2009г., Устав МО Васильевский, Положение о реализации вопроса местного значения по осуществлению благоустройства территории внутригородского муниципального образования Санкт-Петербурга муниципальный округ Васильевский, утвержденное Постановлением местной администрации МО Васильевский от 30.09.2015 г. № 98.</w:t>
            </w:r>
            <w:proofErr w:type="gramEnd"/>
          </w:p>
        </w:tc>
      </w:tr>
      <w:tr w:rsidR="00DB2417" w:rsidRPr="00B83ED6" w:rsidTr="00DB2417">
        <w:trPr>
          <w:trHeight w:val="20"/>
        </w:trPr>
        <w:tc>
          <w:tcPr>
            <w:tcW w:w="1066" w:type="pct"/>
            <w:tcBorders>
              <w:top w:val="nil"/>
              <w:left w:val="single" w:sz="4" w:space="0" w:color="auto"/>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3. Реализуемый вопрос местного значения</w:t>
            </w:r>
          </w:p>
        </w:tc>
        <w:tc>
          <w:tcPr>
            <w:tcW w:w="3934" w:type="pct"/>
            <w:gridSpan w:val="2"/>
            <w:tcBorders>
              <w:top w:val="single" w:sz="4" w:space="0" w:color="auto"/>
              <w:left w:val="nil"/>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Осуществление благоустройства территории муниципального образования.</w:t>
            </w:r>
          </w:p>
        </w:tc>
      </w:tr>
      <w:tr w:rsidR="00DB2417" w:rsidRPr="00B83ED6" w:rsidTr="00DB2417">
        <w:trPr>
          <w:trHeight w:val="20"/>
        </w:trPr>
        <w:tc>
          <w:tcPr>
            <w:tcW w:w="1066" w:type="pct"/>
            <w:tcBorders>
              <w:top w:val="nil"/>
              <w:left w:val="single" w:sz="4" w:space="0" w:color="auto"/>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4. Разработчик программы</w:t>
            </w:r>
          </w:p>
        </w:tc>
        <w:tc>
          <w:tcPr>
            <w:tcW w:w="3934" w:type="pct"/>
            <w:gridSpan w:val="2"/>
            <w:tcBorders>
              <w:top w:val="single" w:sz="4" w:space="0" w:color="auto"/>
              <w:left w:val="nil"/>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Муниципальное казенное учреждение «Служба по благоустройству» внутригородского муниципального образования Санкт-Петербурга муниципальный округ Васильевский (далее – МКУ «Служба по благоустройству»).</w:t>
            </w:r>
          </w:p>
        </w:tc>
      </w:tr>
      <w:tr w:rsidR="00DB2417" w:rsidRPr="00B83ED6" w:rsidTr="00DB2417">
        <w:trPr>
          <w:trHeight w:val="20"/>
        </w:trPr>
        <w:tc>
          <w:tcPr>
            <w:tcW w:w="1066" w:type="pct"/>
            <w:tcBorders>
              <w:top w:val="nil"/>
              <w:left w:val="single" w:sz="4" w:space="0" w:color="auto"/>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 xml:space="preserve">5. Исполнители программы </w:t>
            </w:r>
          </w:p>
        </w:tc>
        <w:tc>
          <w:tcPr>
            <w:tcW w:w="3934" w:type="pct"/>
            <w:gridSpan w:val="2"/>
            <w:tcBorders>
              <w:top w:val="single" w:sz="4" w:space="0" w:color="auto"/>
              <w:left w:val="nil"/>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МКУ «Служба по благоустройству»; организации, привлекаемые по результатам конкурентных закупок, проводимых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DB2417" w:rsidRPr="00B83ED6" w:rsidTr="00DB2417">
        <w:trPr>
          <w:trHeight w:val="20"/>
        </w:trPr>
        <w:tc>
          <w:tcPr>
            <w:tcW w:w="1066" w:type="pct"/>
            <w:vMerge w:val="restart"/>
            <w:tcBorders>
              <w:top w:val="nil"/>
              <w:left w:val="single" w:sz="4" w:space="0" w:color="auto"/>
              <w:bottom w:val="single" w:sz="4" w:space="0" w:color="auto"/>
              <w:right w:val="single" w:sz="4" w:space="0" w:color="auto"/>
            </w:tcBorders>
            <w:shd w:val="clear" w:color="auto" w:fill="auto"/>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6. Цели и задачи программы</w:t>
            </w:r>
          </w:p>
        </w:tc>
        <w:tc>
          <w:tcPr>
            <w:tcW w:w="3934" w:type="pct"/>
            <w:gridSpan w:val="2"/>
            <w:tcBorders>
              <w:top w:val="single" w:sz="4" w:space="0" w:color="auto"/>
              <w:left w:val="nil"/>
              <w:bottom w:val="nil"/>
              <w:right w:val="single" w:sz="4" w:space="0" w:color="000000"/>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 xml:space="preserve">Цель – создание комплекса мероприятий по улучшению благоустройства придомовых и </w:t>
            </w:r>
            <w:proofErr w:type="spellStart"/>
            <w:r w:rsidRPr="00B83ED6">
              <w:rPr>
                <w:rFonts w:eastAsia="Times New Roman"/>
                <w:color w:val="000000"/>
                <w:szCs w:val="20"/>
                <w:lang w:eastAsia="ru-RU"/>
              </w:rPr>
              <w:t>внутридворовых</w:t>
            </w:r>
            <w:proofErr w:type="spellEnd"/>
            <w:r w:rsidRPr="00B83ED6">
              <w:rPr>
                <w:rFonts w:eastAsia="Times New Roman"/>
                <w:color w:val="000000"/>
                <w:szCs w:val="20"/>
                <w:lang w:eastAsia="ru-RU"/>
              </w:rPr>
              <w:t xml:space="preserve"> территорий.</w:t>
            </w:r>
          </w:p>
        </w:tc>
      </w:tr>
      <w:tr w:rsidR="00DB2417" w:rsidRPr="00B83ED6" w:rsidTr="00DB2417">
        <w:trPr>
          <w:trHeight w:val="20"/>
        </w:trPr>
        <w:tc>
          <w:tcPr>
            <w:tcW w:w="1066" w:type="pct"/>
            <w:vMerge/>
            <w:tcBorders>
              <w:top w:val="nil"/>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c>
          <w:tcPr>
            <w:tcW w:w="3934" w:type="pct"/>
            <w:gridSpan w:val="2"/>
            <w:tcBorders>
              <w:top w:val="nil"/>
              <w:left w:val="nil"/>
              <w:bottom w:val="nil"/>
              <w:right w:val="single" w:sz="4" w:space="0" w:color="000000"/>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Основные задачи:</w:t>
            </w:r>
          </w:p>
        </w:tc>
      </w:tr>
      <w:tr w:rsidR="00DB2417" w:rsidRPr="00B83ED6" w:rsidTr="00DB2417">
        <w:trPr>
          <w:trHeight w:val="20"/>
        </w:trPr>
        <w:tc>
          <w:tcPr>
            <w:tcW w:w="1066" w:type="pct"/>
            <w:vMerge/>
            <w:tcBorders>
              <w:top w:val="nil"/>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c>
          <w:tcPr>
            <w:tcW w:w="3934" w:type="pct"/>
            <w:gridSpan w:val="2"/>
            <w:tcBorders>
              <w:top w:val="nil"/>
              <w:left w:val="nil"/>
              <w:bottom w:val="nil"/>
              <w:right w:val="single" w:sz="4" w:space="0" w:color="000000"/>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 xml:space="preserve">- создание благоприятных условий для проживания жителей МО </w:t>
            </w:r>
            <w:proofErr w:type="gramStart"/>
            <w:r w:rsidRPr="00B83ED6">
              <w:rPr>
                <w:rFonts w:eastAsia="Times New Roman"/>
                <w:color w:val="000000"/>
                <w:szCs w:val="20"/>
                <w:lang w:eastAsia="ru-RU"/>
              </w:rPr>
              <w:t>Васильевский</w:t>
            </w:r>
            <w:proofErr w:type="gramEnd"/>
            <w:r w:rsidRPr="00B83ED6">
              <w:rPr>
                <w:rFonts w:eastAsia="Times New Roman"/>
                <w:color w:val="000000"/>
                <w:szCs w:val="20"/>
                <w:lang w:eastAsia="ru-RU"/>
              </w:rPr>
              <w:t>;</w:t>
            </w:r>
          </w:p>
        </w:tc>
      </w:tr>
      <w:tr w:rsidR="00DB2417" w:rsidRPr="00B83ED6" w:rsidTr="00DB2417">
        <w:trPr>
          <w:trHeight w:val="20"/>
        </w:trPr>
        <w:tc>
          <w:tcPr>
            <w:tcW w:w="1066" w:type="pct"/>
            <w:vMerge/>
            <w:tcBorders>
              <w:top w:val="nil"/>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c>
          <w:tcPr>
            <w:tcW w:w="3934" w:type="pct"/>
            <w:gridSpan w:val="2"/>
            <w:tcBorders>
              <w:top w:val="nil"/>
              <w:left w:val="nil"/>
              <w:bottom w:val="nil"/>
              <w:right w:val="single" w:sz="4" w:space="0" w:color="000000"/>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 сохранение зеленых насаждений;</w:t>
            </w:r>
          </w:p>
        </w:tc>
      </w:tr>
      <w:tr w:rsidR="00DB2417" w:rsidRPr="00B83ED6" w:rsidTr="00DB2417">
        <w:trPr>
          <w:trHeight w:val="20"/>
        </w:trPr>
        <w:tc>
          <w:tcPr>
            <w:tcW w:w="1066" w:type="pct"/>
            <w:vMerge/>
            <w:tcBorders>
              <w:top w:val="nil"/>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c>
          <w:tcPr>
            <w:tcW w:w="3934" w:type="pct"/>
            <w:gridSpan w:val="2"/>
            <w:tcBorders>
              <w:top w:val="nil"/>
              <w:left w:val="nil"/>
              <w:bottom w:val="nil"/>
              <w:right w:val="single" w:sz="4" w:space="0" w:color="000000"/>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 улучшение качества внутри дворовых проездов и проходов с целью уменьшения травматизма населения;</w:t>
            </w:r>
          </w:p>
        </w:tc>
      </w:tr>
      <w:tr w:rsidR="00DB2417" w:rsidRPr="00B83ED6" w:rsidTr="00DB2417">
        <w:trPr>
          <w:trHeight w:val="20"/>
        </w:trPr>
        <w:tc>
          <w:tcPr>
            <w:tcW w:w="1066" w:type="pct"/>
            <w:vMerge/>
            <w:tcBorders>
              <w:top w:val="nil"/>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c>
          <w:tcPr>
            <w:tcW w:w="3934" w:type="pct"/>
            <w:gridSpan w:val="2"/>
            <w:tcBorders>
              <w:top w:val="nil"/>
              <w:left w:val="nil"/>
              <w:bottom w:val="nil"/>
              <w:right w:val="single" w:sz="4" w:space="0" w:color="000000"/>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 обеспечение населения физкультурно-оздоровительными, спортивно-техническими, детскими игровыми комплексами;</w:t>
            </w:r>
          </w:p>
        </w:tc>
      </w:tr>
      <w:tr w:rsidR="00DB2417" w:rsidRPr="00B83ED6" w:rsidTr="00DB2417">
        <w:trPr>
          <w:trHeight w:val="20"/>
        </w:trPr>
        <w:tc>
          <w:tcPr>
            <w:tcW w:w="1066" w:type="pct"/>
            <w:vMerge/>
            <w:tcBorders>
              <w:top w:val="nil"/>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c>
          <w:tcPr>
            <w:tcW w:w="3934" w:type="pct"/>
            <w:gridSpan w:val="2"/>
            <w:tcBorders>
              <w:top w:val="nil"/>
              <w:left w:val="nil"/>
              <w:bottom w:val="nil"/>
              <w:right w:val="single" w:sz="4" w:space="0" w:color="000000"/>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 улучшение санитарного состояния придомовых и внутри дворовых территорий;</w:t>
            </w:r>
          </w:p>
        </w:tc>
      </w:tr>
      <w:tr w:rsidR="00DB2417" w:rsidRPr="00B83ED6" w:rsidTr="00DB2417">
        <w:trPr>
          <w:trHeight w:val="20"/>
        </w:trPr>
        <w:tc>
          <w:tcPr>
            <w:tcW w:w="1066" w:type="pct"/>
            <w:vMerge/>
            <w:tcBorders>
              <w:top w:val="nil"/>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c>
          <w:tcPr>
            <w:tcW w:w="3934" w:type="pct"/>
            <w:gridSpan w:val="2"/>
            <w:tcBorders>
              <w:top w:val="nil"/>
              <w:left w:val="nil"/>
              <w:bottom w:val="nil"/>
              <w:right w:val="single" w:sz="4" w:space="0" w:color="000000"/>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 xml:space="preserve">- улучшение экологического состояния территории. Продвижение к устойчивому развитию на местном уровне благоприятной окружающей среды путем благоустройства территории округа;                          </w:t>
            </w:r>
          </w:p>
        </w:tc>
      </w:tr>
      <w:tr w:rsidR="00DB2417" w:rsidRPr="00B83ED6" w:rsidTr="00DB2417">
        <w:trPr>
          <w:trHeight w:val="20"/>
        </w:trPr>
        <w:tc>
          <w:tcPr>
            <w:tcW w:w="1066" w:type="pct"/>
            <w:vMerge/>
            <w:tcBorders>
              <w:top w:val="nil"/>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c>
          <w:tcPr>
            <w:tcW w:w="3934" w:type="pct"/>
            <w:gridSpan w:val="2"/>
            <w:tcBorders>
              <w:top w:val="nil"/>
              <w:left w:val="nil"/>
              <w:bottom w:val="nil"/>
              <w:right w:val="single" w:sz="4" w:space="0" w:color="000000"/>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-замена песка в песочницах (в период май-октябрь) для поддержания благоприятной санитарно-эпидемиологической обстановки на территории муниципального образования;</w:t>
            </w:r>
          </w:p>
        </w:tc>
      </w:tr>
      <w:tr w:rsidR="00DB2417" w:rsidRPr="00B83ED6" w:rsidTr="00DB2417">
        <w:trPr>
          <w:trHeight w:val="20"/>
        </w:trPr>
        <w:tc>
          <w:tcPr>
            <w:tcW w:w="1066" w:type="pct"/>
            <w:vMerge/>
            <w:tcBorders>
              <w:top w:val="nil"/>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c>
          <w:tcPr>
            <w:tcW w:w="3934" w:type="pct"/>
            <w:gridSpan w:val="2"/>
            <w:tcBorders>
              <w:top w:val="nil"/>
              <w:left w:val="nil"/>
              <w:bottom w:val="nil"/>
              <w:right w:val="single" w:sz="4" w:space="0" w:color="000000"/>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-ухоженные газоны;</w:t>
            </w:r>
          </w:p>
        </w:tc>
      </w:tr>
      <w:tr w:rsidR="00DB2417" w:rsidRPr="00B83ED6" w:rsidTr="00DB2417">
        <w:trPr>
          <w:trHeight w:val="20"/>
        </w:trPr>
        <w:tc>
          <w:tcPr>
            <w:tcW w:w="1066" w:type="pct"/>
            <w:vMerge/>
            <w:tcBorders>
              <w:top w:val="nil"/>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c>
          <w:tcPr>
            <w:tcW w:w="3934" w:type="pct"/>
            <w:gridSpan w:val="2"/>
            <w:tcBorders>
              <w:top w:val="nil"/>
              <w:left w:val="nil"/>
              <w:bottom w:val="single" w:sz="4" w:space="0" w:color="auto"/>
              <w:right w:val="single" w:sz="4" w:space="0" w:color="000000"/>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-забота о населении и будущем поколении муниципального образования.</w:t>
            </w:r>
          </w:p>
        </w:tc>
      </w:tr>
      <w:tr w:rsidR="00DB2417" w:rsidRPr="00B83ED6" w:rsidTr="00DB2417">
        <w:trPr>
          <w:trHeight w:val="276"/>
        </w:trPr>
        <w:tc>
          <w:tcPr>
            <w:tcW w:w="1066" w:type="pct"/>
            <w:vMerge w:val="restart"/>
            <w:tcBorders>
              <w:top w:val="nil"/>
              <w:left w:val="single" w:sz="4" w:space="0" w:color="auto"/>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7. Срок реализации программы</w:t>
            </w:r>
          </w:p>
        </w:tc>
        <w:tc>
          <w:tcPr>
            <w:tcW w:w="39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Программа реализуется в 2023 календарном году. Сроки реализации отдельных мероприятий программы определяются согласно приложениям № 1 – № 2.</w:t>
            </w:r>
          </w:p>
        </w:tc>
      </w:tr>
      <w:tr w:rsidR="00DB2417" w:rsidRPr="00B83ED6" w:rsidTr="00DB2417">
        <w:trPr>
          <w:trHeight w:val="276"/>
        </w:trPr>
        <w:tc>
          <w:tcPr>
            <w:tcW w:w="1066" w:type="pct"/>
            <w:vMerge/>
            <w:tcBorders>
              <w:top w:val="nil"/>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c>
          <w:tcPr>
            <w:tcW w:w="3934" w:type="pct"/>
            <w:gridSpan w:val="2"/>
            <w:vMerge/>
            <w:tcBorders>
              <w:top w:val="single" w:sz="4" w:space="0" w:color="auto"/>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r>
      <w:tr w:rsidR="00DB2417" w:rsidRPr="00B83ED6" w:rsidTr="00DB2417">
        <w:trPr>
          <w:trHeight w:val="20"/>
        </w:trPr>
        <w:tc>
          <w:tcPr>
            <w:tcW w:w="1066" w:type="pct"/>
            <w:tcBorders>
              <w:top w:val="nil"/>
              <w:left w:val="single" w:sz="4" w:space="0" w:color="auto"/>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8. Источники финансирования программы</w:t>
            </w:r>
          </w:p>
        </w:tc>
        <w:tc>
          <w:tcPr>
            <w:tcW w:w="3934" w:type="pct"/>
            <w:gridSpan w:val="2"/>
            <w:tcBorders>
              <w:top w:val="single" w:sz="4" w:space="0" w:color="auto"/>
              <w:left w:val="nil"/>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Программа реализуется за счет средств бюджета МО Васильевский</w:t>
            </w:r>
          </w:p>
        </w:tc>
      </w:tr>
      <w:tr w:rsidR="00DB2417" w:rsidRPr="00B83ED6" w:rsidTr="00DB2417">
        <w:trPr>
          <w:trHeight w:val="20"/>
        </w:trPr>
        <w:tc>
          <w:tcPr>
            <w:tcW w:w="1066" w:type="pct"/>
            <w:tcBorders>
              <w:top w:val="nil"/>
              <w:left w:val="single" w:sz="4" w:space="0" w:color="auto"/>
              <w:bottom w:val="nil"/>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9. Объем финансирования программы</w:t>
            </w:r>
          </w:p>
        </w:tc>
        <w:tc>
          <w:tcPr>
            <w:tcW w:w="3934" w:type="pct"/>
            <w:gridSpan w:val="2"/>
            <w:tcBorders>
              <w:top w:val="single" w:sz="4" w:space="0" w:color="auto"/>
              <w:left w:val="nil"/>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proofErr w:type="gramStart"/>
            <w:r w:rsidRPr="00B83ED6">
              <w:rPr>
                <w:rFonts w:eastAsia="Times New Roman"/>
                <w:color w:val="000000"/>
                <w:szCs w:val="20"/>
                <w:lang w:eastAsia="ru-RU"/>
              </w:rPr>
              <w:t>15 356,4 тыс. рублей пятнадцать миллионов триста пятьдесят шесть тысяч четыреста рублей 00 копеек)</w:t>
            </w:r>
            <w:proofErr w:type="gramEnd"/>
          </w:p>
        </w:tc>
      </w:tr>
      <w:tr w:rsidR="00DB2417" w:rsidRPr="00B83ED6" w:rsidTr="00DB2417">
        <w:trPr>
          <w:trHeight w:val="20"/>
        </w:trPr>
        <w:tc>
          <w:tcPr>
            <w:tcW w:w="10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10. Ожидаемые результаты от реализации программы</w:t>
            </w:r>
          </w:p>
        </w:tc>
        <w:tc>
          <w:tcPr>
            <w:tcW w:w="3934" w:type="pct"/>
            <w:gridSpan w:val="2"/>
            <w:tcBorders>
              <w:top w:val="single" w:sz="4" w:space="0" w:color="auto"/>
              <w:left w:val="nil"/>
              <w:bottom w:val="nil"/>
              <w:right w:val="single" w:sz="4" w:space="0" w:color="000000"/>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 xml:space="preserve">Реализация мероприятий, предусмотренных программой, позволит осуществить:                                                                                                                                                          </w:t>
            </w:r>
          </w:p>
        </w:tc>
      </w:tr>
      <w:tr w:rsidR="00DB2417" w:rsidRPr="00B83ED6" w:rsidTr="00DB2417">
        <w:trPr>
          <w:trHeight w:val="20"/>
        </w:trPr>
        <w:tc>
          <w:tcPr>
            <w:tcW w:w="1066" w:type="pct"/>
            <w:vMerge/>
            <w:tcBorders>
              <w:top w:val="single" w:sz="4" w:space="0" w:color="auto"/>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c>
          <w:tcPr>
            <w:tcW w:w="3934" w:type="pct"/>
            <w:gridSpan w:val="2"/>
            <w:tcBorders>
              <w:top w:val="nil"/>
              <w:left w:val="nil"/>
              <w:bottom w:val="nil"/>
              <w:right w:val="single" w:sz="4" w:space="0" w:color="000000"/>
            </w:tcBorders>
            <w:shd w:val="clear" w:color="auto" w:fill="auto"/>
            <w:vAlign w:val="bottom"/>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 xml:space="preserve"> -создание условий, обеспечивающих комфортные условия для работы и отдыха населения на территории муниципального образования МО </w:t>
            </w:r>
            <w:proofErr w:type="gramStart"/>
            <w:r w:rsidRPr="00B83ED6">
              <w:rPr>
                <w:rFonts w:eastAsia="Times New Roman"/>
                <w:color w:val="000000"/>
                <w:szCs w:val="20"/>
                <w:lang w:eastAsia="ru-RU"/>
              </w:rPr>
              <w:t>Васильевский</w:t>
            </w:r>
            <w:proofErr w:type="gramEnd"/>
            <w:r w:rsidRPr="00B83ED6">
              <w:rPr>
                <w:rFonts w:eastAsia="Times New Roman"/>
                <w:color w:val="000000"/>
                <w:szCs w:val="20"/>
                <w:lang w:eastAsia="ru-RU"/>
              </w:rPr>
              <w:t xml:space="preserve">;                 </w:t>
            </w:r>
          </w:p>
        </w:tc>
      </w:tr>
      <w:tr w:rsidR="00DB2417" w:rsidRPr="00B83ED6" w:rsidTr="00DB2417">
        <w:trPr>
          <w:trHeight w:val="20"/>
        </w:trPr>
        <w:tc>
          <w:tcPr>
            <w:tcW w:w="1066" w:type="pct"/>
            <w:vMerge/>
            <w:tcBorders>
              <w:top w:val="single" w:sz="4" w:space="0" w:color="auto"/>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c>
          <w:tcPr>
            <w:tcW w:w="3934" w:type="pct"/>
            <w:gridSpan w:val="2"/>
            <w:tcBorders>
              <w:top w:val="nil"/>
              <w:left w:val="nil"/>
              <w:bottom w:val="nil"/>
              <w:right w:val="single" w:sz="4" w:space="0" w:color="000000"/>
            </w:tcBorders>
            <w:shd w:val="clear" w:color="auto" w:fill="auto"/>
            <w:vAlign w:val="bottom"/>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 xml:space="preserve">-воспитание любви и уважения жителей к своему городу, соблюдение чистоты и порядка на территории муниципального образования;  </w:t>
            </w:r>
          </w:p>
        </w:tc>
      </w:tr>
      <w:tr w:rsidR="00DB2417" w:rsidRPr="00B83ED6" w:rsidTr="00DB2417">
        <w:trPr>
          <w:trHeight w:val="20"/>
        </w:trPr>
        <w:tc>
          <w:tcPr>
            <w:tcW w:w="1066" w:type="pct"/>
            <w:vMerge/>
            <w:tcBorders>
              <w:top w:val="single" w:sz="4" w:space="0" w:color="auto"/>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c>
          <w:tcPr>
            <w:tcW w:w="3934" w:type="pct"/>
            <w:gridSpan w:val="2"/>
            <w:tcBorders>
              <w:top w:val="nil"/>
              <w:left w:val="nil"/>
              <w:bottom w:val="nil"/>
              <w:right w:val="single" w:sz="4" w:space="0" w:color="000000"/>
            </w:tcBorders>
            <w:shd w:val="clear" w:color="auto" w:fill="auto"/>
            <w:vAlign w:val="bottom"/>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 xml:space="preserve">-привлечение жителей к участию в решении проблем благоустройства; </w:t>
            </w:r>
          </w:p>
        </w:tc>
      </w:tr>
      <w:tr w:rsidR="00DB2417" w:rsidRPr="00B83ED6" w:rsidTr="00DB2417">
        <w:trPr>
          <w:trHeight w:val="20"/>
        </w:trPr>
        <w:tc>
          <w:tcPr>
            <w:tcW w:w="1066" w:type="pct"/>
            <w:vMerge/>
            <w:tcBorders>
              <w:top w:val="single" w:sz="4" w:space="0" w:color="auto"/>
              <w:left w:val="single" w:sz="4" w:space="0" w:color="auto"/>
              <w:bottom w:val="single" w:sz="4" w:space="0" w:color="auto"/>
              <w:right w:val="single" w:sz="4" w:space="0" w:color="auto"/>
            </w:tcBorders>
            <w:vAlign w:val="center"/>
            <w:hideMark/>
          </w:tcPr>
          <w:p w:rsidR="00DB2417" w:rsidRPr="00B83ED6" w:rsidRDefault="00DB2417" w:rsidP="006D0A66">
            <w:pPr>
              <w:ind w:firstLine="0"/>
              <w:jc w:val="left"/>
              <w:rPr>
                <w:rFonts w:eastAsia="Times New Roman"/>
                <w:color w:val="000000"/>
                <w:szCs w:val="20"/>
                <w:lang w:eastAsia="ru-RU"/>
              </w:rPr>
            </w:pPr>
          </w:p>
        </w:tc>
        <w:tc>
          <w:tcPr>
            <w:tcW w:w="3934" w:type="pct"/>
            <w:gridSpan w:val="2"/>
            <w:tcBorders>
              <w:top w:val="nil"/>
              <w:left w:val="nil"/>
              <w:bottom w:val="single" w:sz="4" w:space="0" w:color="auto"/>
              <w:right w:val="single" w:sz="4" w:space="0" w:color="000000"/>
            </w:tcBorders>
            <w:shd w:val="clear" w:color="auto" w:fill="auto"/>
            <w:vAlign w:val="bottom"/>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-улучшенный вид газонов, недопущение парковки на газонах автотранспорта.</w:t>
            </w:r>
          </w:p>
        </w:tc>
      </w:tr>
      <w:tr w:rsidR="00DB2417" w:rsidRPr="00B83ED6" w:rsidTr="00DB2417">
        <w:trPr>
          <w:trHeight w:val="20"/>
        </w:trPr>
        <w:tc>
          <w:tcPr>
            <w:tcW w:w="1066" w:type="pct"/>
            <w:tcBorders>
              <w:top w:val="nil"/>
              <w:left w:val="single" w:sz="4" w:space="0" w:color="auto"/>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 xml:space="preserve">11. </w:t>
            </w:r>
            <w:proofErr w:type="gramStart"/>
            <w:r w:rsidRPr="00B83ED6">
              <w:rPr>
                <w:rFonts w:eastAsia="Times New Roman"/>
                <w:color w:val="000000"/>
                <w:szCs w:val="20"/>
                <w:lang w:eastAsia="ru-RU"/>
              </w:rPr>
              <w:t>Контроль за</w:t>
            </w:r>
            <w:proofErr w:type="gramEnd"/>
            <w:r w:rsidRPr="00B83ED6">
              <w:rPr>
                <w:rFonts w:eastAsia="Times New Roman"/>
                <w:color w:val="000000"/>
                <w:szCs w:val="20"/>
                <w:lang w:eastAsia="ru-RU"/>
              </w:rPr>
              <w:t xml:space="preserve"> исполнением программы</w:t>
            </w:r>
          </w:p>
        </w:tc>
        <w:tc>
          <w:tcPr>
            <w:tcW w:w="3934" w:type="pct"/>
            <w:gridSpan w:val="2"/>
            <w:tcBorders>
              <w:top w:val="single" w:sz="4" w:space="0" w:color="auto"/>
              <w:left w:val="nil"/>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proofErr w:type="gramStart"/>
            <w:r w:rsidRPr="00B83ED6">
              <w:rPr>
                <w:rFonts w:eastAsia="Times New Roman"/>
                <w:color w:val="000000"/>
                <w:szCs w:val="20"/>
                <w:lang w:eastAsia="ru-RU"/>
              </w:rPr>
              <w:t>Контроль за</w:t>
            </w:r>
            <w:proofErr w:type="gramEnd"/>
            <w:r w:rsidRPr="00B83ED6">
              <w:rPr>
                <w:rFonts w:eastAsia="Times New Roman"/>
                <w:color w:val="000000"/>
                <w:szCs w:val="20"/>
                <w:lang w:eastAsia="ru-RU"/>
              </w:rPr>
              <w:t xml:space="preserve"> исполнением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DB2417" w:rsidRPr="00B83ED6" w:rsidRDefault="00DB2417" w:rsidP="00DB2417">
      <w:pPr>
        <w:rPr>
          <w:szCs w:val="20"/>
        </w:rPr>
        <w:sectPr w:rsidR="00DB2417" w:rsidRPr="00B83ED6" w:rsidSect="006D0A66">
          <w:pgSz w:w="16838" w:h="11906" w:orient="landscape"/>
          <w:pgMar w:top="1701" w:right="1134" w:bottom="850" w:left="1134" w:header="708" w:footer="708" w:gutter="0"/>
          <w:cols w:space="708"/>
          <w:docGrid w:linePitch="381"/>
        </w:sectPr>
      </w:pPr>
    </w:p>
    <w:tbl>
      <w:tblPr>
        <w:tblW w:w="5000" w:type="pct"/>
        <w:tblLook w:val="04A0" w:firstRow="1" w:lastRow="0" w:firstColumn="1" w:lastColumn="0" w:noHBand="0" w:noVBand="1"/>
      </w:tblPr>
      <w:tblGrid>
        <w:gridCol w:w="547"/>
        <w:gridCol w:w="14239"/>
      </w:tblGrid>
      <w:tr w:rsidR="00DB2417" w:rsidRPr="00B83ED6" w:rsidTr="006D0A66">
        <w:trPr>
          <w:trHeight w:val="20"/>
        </w:trPr>
        <w:tc>
          <w:tcPr>
            <w:tcW w:w="5000" w:type="pct"/>
            <w:gridSpan w:val="2"/>
            <w:tcBorders>
              <w:top w:val="nil"/>
              <w:left w:val="nil"/>
              <w:bottom w:val="nil"/>
              <w:right w:val="nil"/>
            </w:tcBorders>
            <w:shd w:val="clear" w:color="auto" w:fill="auto"/>
            <w:vAlign w:val="center"/>
            <w:hideMark/>
          </w:tcPr>
          <w:p w:rsidR="00DB2417" w:rsidRPr="00B83ED6" w:rsidRDefault="00DB2417" w:rsidP="006D0A66">
            <w:pPr>
              <w:ind w:firstLine="0"/>
              <w:jc w:val="center"/>
              <w:rPr>
                <w:rFonts w:eastAsia="Times New Roman"/>
                <w:color w:val="000000"/>
                <w:szCs w:val="20"/>
                <w:lang w:eastAsia="ru-RU"/>
              </w:rPr>
            </w:pPr>
            <w:r w:rsidRPr="00B83ED6">
              <w:rPr>
                <w:rFonts w:eastAsia="Times New Roman"/>
                <w:color w:val="000000"/>
                <w:szCs w:val="20"/>
                <w:lang w:eastAsia="ru-RU"/>
              </w:rPr>
              <w:lastRenderedPageBreak/>
              <w:t>Перечень адресных программ</w:t>
            </w:r>
          </w:p>
        </w:tc>
      </w:tr>
      <w:tr w:rsidR="00DB2417" w:rsidRPr="00B83ED6" w:rsidTr="006D0A66">
        <w:trPr>
          <w:trHeight w:val="20"/>
        </w:trPr>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417" w:rsidRPr="00B83ED6" w:rsidRDefault="00DB2417" w:rsidP="006D0A66">
            <w:pPr>
              <w:ind w:firstLine="0"/>
              <w:jc w:val="center"/>
              <w:rPr>
                <w:rFonts w:eastAsia="Times New Roman"/>
                <w:color w:val="000000"/>
                <w:szCs w:val="20"/>
                <w:lang w:eastAsia="ru-RU"/>
              </w:rPr>
            </w:pPr>
            <w:r w:rsidRPr="00B83ED6">
              <w:rPr>
                <w:rFonts w:eastAsia="Times New Roman"/>
                <w:color w:val="000000"/>
                <w:szCs w:val="20"/>
                <w:lang w:eastAsia="ru-RU"/>
              </w:rPr>
              <w:t>1</w:t>
            </w:r>
          </w:p>
        </w:tc>
        <w:tc>
          <w:tcPr>
            <w:tcW w:w="4815" w:type="pct"/>
            <w:tcBorders>
              <w:top w:val="single" w:sz="4" w:space="0" w:color="auto"/>
              <w:left w:val="nil"/>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proofErr w:type="gramStart"/>
            <w:r w:rsidRPr="00B83ED6">
              <w:rPr>
                <w:rFonts w:eastAsia="Times New Roman"/>
                <w:color w:val="000000"/>
                <w:szCs w:val="20"/>
                <w:lang w:eastAsia="ru-RU"/>
              </w:rPr>
              <w:t>Адресная</w:t>
            </w:r>
            <w:proofErr w:type="gramEnd"/>
            <w:r w:rsidRPr="00B83ED6">
              <w:rPr>
                <w:rFonts w:eastAsia="Times New Roman"/>
                <w:color w:val="000000"/>
                <w:szCs w:val="20"/>
                <w:lang w:eastAsia="ru-RU"/>
              </w:rPr>
              <w:t xml:space="preserve"> по организации благоустройства на территориях, не относящихся к территориям зеленых насаждений в соответствии с законом Санкт-Петербурга  на территории МО Васильевский на  2023 год</w:t>
            </w:r>
          </w:p>
        </w:tc>
      </w:tr>
      <w:tr w:rsidR="00DB2417" w:rsidRPr="00B83ED6" w:rsidTr="006D0A66">
        <w:trPr>
          <w:trHeight w:val="2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rsidR="00DB2417" w:rsidRPr="00B83ED6" w:rsidRDefault="00DB2417" w:rsidP="006D0A66">
            <w:pPr>
              <w:ind w:firstLine="0"/>
              <w:jc w:val="center"/>
              <w:rPr>
                <w:rFonts w:eastAsia="Times New Roman"/>
                <w:color w:val="000000"/>
                <w:szCs w:val="20"/>
                <w:lang w:eastAsia="ru-RU"/>
              </w:rPr>
            </w:pPr>
            <w:r w:rsidRPr="00B83ED6">
              <w:rPr>
                <w:rFonts w:eastAsia="Times New Roman"/>
                <w:color w:val="000000"/>
                <w:szCs w:val="20"/>
                <w:lang w:eastAsia="ru-RU"/>
              </w:rPr>
              <w:t>2</w:t>
            </w:r>
          </w:p>
        </w:tc>
        <w:tc>
          <w:tcPr>
            <w:tcW w:w="4815" w:type="pct"/>
            <w:tcBorders>
              <w:top w:val="nil"/>
              <w:left w:val="nil"/>
              <w:bottom w:val="single" w:sz="4" w:space="0" w:color="auto"/>
              <w:right w:val="single" w:sz="4" w:space="0" w:color="auto"/>
            </w:tcBorders>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Адресная программа по осуществлению работ в сфере озеленения на территориях, относящихся к территориям зеленых насаждений в соответствии с законом Санкт-Петербурга  на территории МО Васильевский на  2023 год</w:t>
            </w:r>
          </w:p>
        </w:tc>
      </w:tr>
    </w:tbl>
    <w:p w:rsidR="00DB2417" w:rsidRPr="00B83ED6" w:rsidRDefault="00DB2417" w:rsidP="00DB2417">
      <w:pPr>
        <w:rPr>
          <w:szCs w:val="20"/>
        </w:rPr>
        <w:sectPr w:rsidR="00DB2417" w:rsidRPr="00B83ED6" w:rsidSect="006D0A66">
          <w:pgSz w:w="16838" w:h="11906" w:orient="landscape"/>
          <w:pgMar w:top="1701" w:right="1134" w:bottom="850" w:left="1134" w:header="708" w:footer="708" w:gutter="0"/>
          <w:cols w:space="708"/>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3655"/>
        <w:gridCol w:w="1901"/>
        <w:gridCol w:w="1786"/>
        <w:gridCol w:w="2410"/>
      </w:tblGrid>
      <w:tr w:rsidR="00DB2417" w:rsidRPr="00B83ED6" w:rsidTr="006D0A66">
        <w:trPr>
          <w:trHeight w:val="20"/>
        </w:trPr>
        <w:tc>
          <w:tcPr>
            <w:tcW w:w="5000" w:type="pct"/>
            <w:gridSpan w:val="5"/>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lastRenderedPageBreak/>
              <w:t xml:space="preserve">Свод адресных программ по благоустройству на территории МО Васильевский на 2023 год по видам работ, услуг и объектов </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Наименование расходов</w:t>
            </w:r>
          </w:p>
        </w:tc>
        <w:tc>
          <w:tcPr>
            <w:tcW w:w="1236"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АДРЕСА</w:t>
            </w:r>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 xml:space="preserve">кол-во </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Срок исполнения</w:t>
            </w:r>
          </w:p>
        </w:tc>
        <w:tc>
          <w:tcPr>
            <w:tcW w:w="815"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За счет средств бюджета муниципального образования, тыс. руб.</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15 428,4</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Организация благоустройства территории муниципального образования в соответствии с законодательством в сфере благоустройства</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3 390,3</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2 337,3</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xml:space="preserve">Прочие работы и услуги </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1 518,2</w:t>
            </w:r>
          </w:p>
        </w:tc>
      </w:tr>
      <w:tr w:rsidR="00DB2417" w:rsidRPr="00B83ED6" w:rsidTr="006D0A66">
        <w:trPr>
          <w:trHeight w:val="20"/>
        </w:trPr>
        <w:tc>
          <w:tcPr>
            <w:tcW w:w="1702" w:type="pct"/>
            <w:vMerge w:val="restar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 </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proofErr w:type="spellStart"/>
            <w:r w:rsidRPr="00B83ED6">
              <w:rPr>
                <w:rFonts w:eastAsia="Times New Roman"/>
                <w:szCs w:val="20"/>
                <w:lang w:eastAsia="ru-RU"/>
              </w:rPr>
              <w:t>Бекетовская</w:t>
            </w:r>
            <w:proofErr w:type="spellEnd"/>
            <w:r w:rsidRPr="00B83ED6">
              <w:rPr>
                <w:rFonts w:eastAsia="Times New Roman"/>
                <w:szCs w:val="20"/>
                <w:lang w:eastAsia="ru-RU"/>
              </w:rPr>
              <w:t xml:space="preserve"> ул.</w:t>
            </w:r>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vMerge w:val="restar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440,9</w:t>
            </w:r>
          </w:p>
        </w:tc>
      </w:tr>
      <w:tr w:rsidR="00DB2417" w:rsidRPr="00B83ED6" w:rsidTr="006D0A66">
        <w:trPr>
          <w:trHeight w:val="20"/>
        </w:trPr>
        <w:tc>
          <w:tcPr>
            <w:tcW w:w="1702" w:type="pct"/>
            <w:vMerge/>
            <w:vAlign w:val="center"/>
            <w:hideMark/>
          </w:tcPr>
          <w:p w:rsidR="00DB2417" w:rsidRPr="00B83ED6" w:rsidRDefault="00DB2417" w:rsidP="006D0A66">
            <w:pPr>
              <w:ind w:firstLine="0"/>
              <w:jc w:val="left"/>
              <w:rPr>
                <w:rFonts w:eastAsia="Times New Roman"/>
                <w:szCs w:val="20"/>
                <w:lang w:eastAsia="ru-RU"/>
              </w:rPr>
            </w:pP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9-я линия В.О., д. 44</w:t>
            </w:r>
          </w:p>
        </w:tc>
        <w:tc>
          <w:tcPr>
            <w:tcW w:w="643" w:type="pct"/>
            <w:shd w:val="clear" w:color="auto" w:fill="auto"/>
            <w:noWrap/>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vMerge/>
            <w:vAlign w:val="center"/>
            <w:hideMark/>
          </w:tcPr>
          <w:p w:rsidR="00DB2417" w:rsidRPr="00B83ED6" w:rsidRDefault="00DB2417" w:rsidP="006D0A66">
            <w:pPr>
              <w:ind w:firstLine="0"/>
              <w:jc w:val="left"/>
              <w:rPr>
                <w:rFonts w:eastAsia="Times New Roman"/>
                <w:szCs w:val="20"/>
                <w:lang w:eastAsia="ru-RU"/>
              </w:rPr>
            </w:pP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622,7</w:t>
            </w:r>
          </w:p>
        </w:tc>
      </w:tr>
      <w:tr w:rsidR="00DB2417" w:rsidRPr="00B83ED6" w:rsidTr="006D0A66">
        <w:trPr>
          <w:trHeight w:val="20"/>
        </w:trPr>
        <w:tc>
          <w:tcPr>
            <w:tcW w:w="1702" w:type="pct"/>
            <w:vMerge/>
            <w:vAlign w:val="center"/>
            <w:hideMark/>
          </w:tcPr>
          <w:p w:rsidR="00DB2417" w:rsidRPr="00B83ED6" w:rsidRDefault="00DB2417" w:rsidP="006D0A66">
            <w:pPr>
              <w:ind w:firstLine="0"/>
              <w:jc w:val="left"/>
              <w:rPr>
                <w:rFonts w:eastAsia="Times New Roman"/>
                <w:szCs w:val="20"/>
                <w:lang w:eastAsia="ru-RU"/>
              </w:rPr>
            </w:pP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Камская ул., д. 14</w:t>
            </w:r>
          </w:p>
        </w:tc>
        <w:tc>
          <w:tcPr>
            <w:tcW w:w="643" w:type="pct"/>
            <w:shd w:val="clear" w:color="auto" w:fill="auto"/>
            <w:noWrap/>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vMerge/>
            <w:vAlign w:val="center"/>
            <w:hideMark/>
          </w:tcPr>
          <w:p w:rsidR="00DB2417" w:rsidRPr="00B83ED6" w:rsidRDefault="00DB2417" w:rsidP="006D0A66">
            <w:pPr>
              <w:ind w:firstLine="0"/>
              <w:jc w:val="left"/>
              <w:rPr>
                <w:rFonts w:eastAsia="Times New Roman"/>
                <w:szCs w:val="20"/>
                <w:lang w:eastAsia="ru-RU"/>
              </w:rPr>
            </w:pP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36,8</w:t>
            </w:r>
          </w:p>
        </w:tc>
      </w:tr>
      <w:tr w:rsidR="00DB2417" w:rsidRPr="00B83ED6" w:rsidTr="006D0A66">
        <w:trPr>
          <w:trHeight w:val="20"/>
        </w:trPr>
        <w:tc>
          <w:tcPr>
            <w:tcW w:w="1702" w:type="pct"/>
            <w:vMerge/>
            <w:vAlign w:val="center"/>
            <w:hideMark/>
          </w:tcPr>
          <w:p w:rsidR="00DB2417" w:rsidRPr="00B83ED6" w:rsidRDefault="00DB2417" w:rsidP="006D0A66">
            <w:pPr>
              <w:ind w:firstLine="0"/>
              <w:jc w:val="left"/>
              <w:rPr>
                <w:rFonts w:eastAsia="Times New Roman"/>
                <w:szCs w:val="20"/>
                <w:lang w:eastAsia="ru-RU"/>
              </w:rPr>
            </w:pP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5-я линия В.О., д. 56</w:t>
            </w:r>
          </w:p>
        </w:tc>
        <w:tc>
          <w:tcPr>
            <w:tcW w:w="643" w:type="pct"/>
            <w:shd w:val="clear" w:color="auto" w:fill="auto"/>
            <w:noWrap/>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vMerge/>
            <w:vAlign w:val="center"/>
            <w:hideMark/>
          </w:tcPr>
          <w:p w:rsidR="00DB2417" w:rsidRPr="00B83ED6" w:rsidRDefault="00DB2417" w:rsidP="006D0A66">
            <w:pPr>
              <w:ind w:firstLine="0"/>
              <w:jc w:val="left"/>
              <w:rPr>
                <w:rFonts w:eastAsia="Times New Roman"/>
                <w:szCs w:val="20"/>
                <w:lang w:eastAsia="ru-RU"/>
              </w:rPr>
            </w:pP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417,8</w:t>
            </w:r>
          </w:p>
        </w:tc>
      </w:tr>
      <w:tr w:rsidR="00DB2417" w:rsidRPr="00B83ED6" w:rsidTr="006D0A66">
        <w:trPr>
          <w:trHeight w:val="20"/>
        </w:trPr>
        <w:tc>
          <w:tcPr>
            <w:tcW w:w="1702" w:type="pct"/>
            <w:shd w:val="clear" w:color="auto" w:fill="auto"/>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Ремонт асфальтобетона картами площадью до  25м (Приложение 1)</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proofErr w:type="spellStart"/>
            <w:r w:rsidRPr="00B83ED6">
              <w:rPr>
                <w:rFonts w:eastAsia="Times New Roman"/>
                <w:szCs w:val="20"/>
                <w:lang w:eastAsia="ru-RU"/>
              </w:rPr>
              <w:t>внутридворовые</w:t>
            </w:r>
            <w:proofErr w:type="spellEnd"/>
            <w:r w:rsidRPr="00B83ED6">
              <w:rPr>
                <w:rFonts w:eastAsia="Times New Roman"/>
                <w:szCs w:val="20"/>
                <w:lang w:eastAsia="ru-RU"/>
              </w:rPr>
              <w:t xml:space="preserve"> территории: </w:t>
            </w:r>
            <w:proofErr w:type="spellStart"/>
            <w:r w:rsidRPr="00B83ED6">
              <w:rPr>
                <w:rFonts w:eastAsia="Times New Roman"/>
                <w:szCs w:val="20"/>
                <w:lang w:eastAsia="ru-RU"/>
              </w:rPr>
              <w:t>Бекетовская</w:t>
            </w:r>
            <w:proofErr w:type="spellEnd"/>
            <w:r w:rsidRPr="00B83ED6">
              <w:rPr>
                <w:rFonts w:eastAsia="Times New Roman"/>
                <w:szCs w:val="20"/>
                <w:lang w:eastAsia="ru-RU"/>
              </w:rPr>
              <w:t xml:space="preserve"> ул. (75м2), Беринга д. 23 корп. 1(35м2), </w:t>
            </w:r>
            <w:proofErr w:type="spellStart"/>
            <w:r w:rsidRPr="00B83ED6">
              <w:rPr>
                <w:rFonts w:eastAsia="Times New Roman"/>
                <w:szCs w:val="20"/>
                <w:lang w:eastAsia="ru-RU"/>
              </w:rPr>
              <w:t>ул</w:t>
            </w:r>
            <w:proofErr w:type="gramStart"/>
            <w:r w:rsidRPr="00B83ED6">
              <w:rPr>
                <w:rFonts w:eastAsia="Times New Roman"/>
                <w:szCs w:val="20"/>
                <w:lang w:eastAsia="ru-RU"/>
              </w:rPr>
              <w:t>.Б</w:t>
            </w:r>
            <w:proofErr w:type="gramEnd"/>
            <w:r w:rsidRPr="00B83ED6">
              <w:rPr>
                <w:rFonts w:eastAsia="Times New Roman"/>
                <w:szCs w:val="20"/>
                <w:lang w:eastAsia="ru-RU"/>
              </w:rPr>
              <w:t>еринга</w:t>
            </w:r>
            <w:proofErr w:type="spellEnd"/>
            <w:r w:rsidRPr="00B83ED6">
              <w:rPr>
                <w:rFonts w:eastAsia="Times New Roman"/>
                <w:szCs w:val="20"/>
                <w:lang w:eastAsia="ru-RU"/>
              </w:rPr>
              <w:t xml:space="preserve"> д. 27, д. 25 (103м2)</w:t>
            </w:r>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vMerge/>
            <w:vAlign w:val="center"/>
            <w:hideMark/>
          </w:tcPr>
          <w:p w:rsidR="00DB2417" w:rsidRPr="00B83ED6" w:rsidRDefault="00DB2417" w:rsidP="006D0A66">
            <w:pPr>
              <w:ind w:firstLine="0"/>
              <w:jc w:val="left"/>
              <w:rPr>
                <w:rFonts w:eastAsia="Times New Roman"/>
                <w:szCs w:val="20"/>
                <w:lang w:eastAsia="ru-RU"/>
              </w:rPr>
            </w:pP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599,3</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 (Приложение 1)</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proofErr w:type="spellStart"/>
            <w:r w:rsidRPr="00B83ED6">
              <w:rPr>
                <w:rFonts w:eastAsia="Times New Roman"/>
                <w:szCs w:val="20"/>
                <w:lang w:eastAsia="ru-RU"/>
              </w:rPr>
              <w:t>внутридворовые</w:t>
            </w:r>
            <w:proofErr w:type="spellEnd"/>
            <w:r w:rsidRPr="00B83ED6">
              <w:rPr>
                <w:rFonts w:eastAsia="Times New Roman"/>
                <w:szCs w:val="20"/>
                <w:lang w:eastAsia="ru-RU"/>
              </w:rPr>
              <w:t xml:space="preserve"> территории</w:t>
            </w:r>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9</w:t>
            </w:r>
          </w:p>
        </w:tc>
        <w:tc>
          <w:tcPr>
            <w:tcW w:w="604" w:type="pct"/>
            <w:shd w:val="clear" w:color="auto" w:fill="auto"/>
            <w:noWrap/>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219,8</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Обеспечение проектирования благоустройства при размещении элементов благоустройства</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150,0</w:t>
            </w:r>
          </w:p>
        </w:tc>
      </w:tr>
      <w:tr w:rsidR="00DB2417" w:rsidRPr="00B83ED6" w:rsidTr="006D0A66">
        <w:trPr>
          <w:trHeight w:val="20"/>
        </w:trPr>
        <w:tc>
          <w:tcPr>
            <w:tcW w:w="1702" w:type="pct"/>
            <w:shd w:val="clear" w:color="auto" w:fill="auto"/>
            <w:vAlign w:val="bottom"/>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Услуги по разработке паспортов отходов (Приложение 1)</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xml:space="preserve">Территория МО </w:t>
            </w:r>
            <w:proofErr w:type="gramStart"/>
            <w:r w:rsidRPr="00B83ED6">
              <w:rPr>
                <w:rFonts w:eastAsia="Times New Roman"/>
                <w:szCs w:val="20"/>
                <w:lang w:eastAsia="ru-RU"/>
              </w:rPr>
              <w:t>Васильевский</w:t>
            </w:r>
            <w:proofErr w:type="gramEnd"/>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shd w:val="clear" w:color="auto" w:fill="auto"/>
            <w:noWrap/>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1-4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40,0</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Технадзор (Приложение 1)</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xml:space="preserve">Территория МО </w:t>
            </w:r>
            <w:proofErr w:type="gramStart"/>
            <w:r w:rsidRPr="00B83ED6">
              <w:rPr>
                <w:rFonts w:eastAsia="Times New Roman"/>
                <w:szCs w:val="20"/>
                <w:lang w:eastAsia="ru-RU"/>
              </w:rPr>
              <w:t>Васильевский</w:t>
            </w:r>
            <w:proofErr w:type="gramEnd"/>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shd w:val="clear" w:color="auto" w:fill="auto"/>
            <w:noWrap/>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50,0</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Расчет смет для бюджета 2023 г. (Приложение 1)</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xml:space="preserve">Территория МО </w:t>
            </w:r>
            <w:proofErr w:type="gramStart"/>
            <w:r w:rsidRPr="00B83ED6">
              <w:rPr>
                <w:rFonts w:eastAsia="Times New Roman"/>
                <w:szCs w:val="20"/>
                <w:lang w:eastAsia="ru-RU"/>
              </w:rPr>
              <w:t>Васильевский</w:t>
            </w:r>
            <w:proofErr w:type="gramEnd"/>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shd w:val="clear" w:color="auto" w:fill="auto"/>
            <w:noWrap/>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60,0</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proofErr w:type="gramStart"/>
            <w:r w:rsidRPr="00B83ED6">
              <w:rPr>
                <w:rFonts w:eastAsia="Times New Roman"/>
                <w:szCs w:val="20"/>
                <w:lang w:eastAsia="ru-RU"/>
              </w:rPr>
              <w:t xml:space="preserve">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w:t>
            </w:r>
            <w:proofErr w:type="spellStart"/>
            <w:r w:rsidRPr="00B83ED6">
              <w:rPr>
                <w:rFonts w:eastAsia="Times New Roman"/>
                <w:szCs w:val="20"/>
                <w:lang w:eastAsia="ru-RU"/>
              </w:rPr>
              <w:t>внутриквар-тальных</w:t>
            </w:r>
            <w:proofErr w:type="spellEnd"/>
            <w:r w:rsidRPr="00B83ED6">
              <w:rPr>
                <w:rFonts w:eastAsia="Times New Roman"/>
                <w:szCs w:val="20"/>
                <w:lang w:eastAsia="ru-RU"/>
              </w:rPr>
              <w:t xml:space="preserve"> территориях</w:t>
            </w:r>
            <w:proofErr w:type="gramEnd"/>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903,0</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Работы</w:t>
            </w:r>
            <w:proofErr w:type="gramStart"/>
            <w:r w:rsidRPr="00B83ED6">
              <w:rPr>
                <w:rFonts w:eastAsia="Times New Roman"/>
                <w:szCs w:val="20"/>
                <w:lang w:eastAsia="ru-RU"/>
              </w:rPr>
              <w:t xml:space="preserve"> ,</w:t>
            </w:r>
            <w:proofErr w:type="gramEnd"/>
            <w:r w:rsidRPr="00B83ED6">
              <w:rPr>
                <w:rFonts w:eastAsia="Times New Roman"/>
                <w:szCs w:val="20"/>
                <w:lang w:eastAsia="ru-RU"/>
              </w:rPr>
              <w:t xml:space="preserve"> услуги по содержанию имущества</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386,7</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xml:space="preserve">Ремонт газонного ограждения (Приложение 1) </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xml:space="preserve">Территория МО </w:t>
            </w:r>
            <w:proofErr w:type="gramStart"/>
            <w:r w:rsidRPr="00B83ED6">
              <w:rPr>
                <w:rFonts w:eastAsia="Times New Roman"/>
                <w:szCs w:val="20"/>
                <w:lang w:eastAsia="ru-RU"/>
              </w:rPr>
              <w:t>Васильевский</w:t>
            </w:r>
            <w:proofErr w:type="gramEnd"/>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346,6</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Размещение и ремонт малых архитектурных форм (Приложение 1)</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xml:space="preserve">Территория МО </w:t>
            </w:r>
            <w:proofErr w:type="gramStart"/>
            <w:r w:rsidRPr="00B83ED6">
              <w:rPr>
                <w:rFonts w:eastAsia="Times New Roman"/>
                <w:szCs w:val="20"/>
                <w:lang w:eastAsia="ru-RU"/>
              </w:rPr>
              <w:t>Васильевский</w:t>
            </w:r>
            <w:proofErr w:type="gramEnd"/>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shd w:val="clear" w:color="auto" w:fill="auto"/>
            <w:noWrap/>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40,1</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Увеличение стоимости прочих материальных запасов (материалов)</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462,0</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Материалы для ремонта газонных ограждений</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xml:space="preserve">Территория МО </w:t>
            </w:r>
            <w:proofErr w:type="gramStart"/>
            <w:r w:rsidRPr="00B83ED6">
              <w:rPr>
                <w:rFonts w:eastAsia="Times New Roman"/>
                <w:szCs w:val="20"/>
                <w:lang w:eastAsia="ru-RU"/>
              </w:rPr>
              <w:t>Васильевский</w:t>
            </w:r>
            <w:proofErr w:type="gramEnd"/>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2-3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100,0</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Посадка однолетников в вазоны (Приложение 1)</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по 48 адресам</w:t>
            </w:r>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48</w:t>
            </w:r>
          </w:p>
        </w:tc>
        <w:tc>
          <w:tcPr>
            <w:tcW w:w="604" w:type="pct"/>
            <w:shd w:val="clear" w:color="auto" w:fill="auto"/>
            <w:noWrap/>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362,0</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Увеличение стоимости основных средств</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54,3</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lastRenderedPageBreak/>
              <w:t>Компенсационное озеленение на внутриквартальных территориях (Приложение 1)</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xml:space="preserve">на территории МО </w:t>
            </w:r>
            <w:proofErr w:type="gramStart"/>
            <w:r w:rsidRPr="00B83ED6">
              <w:rPr>
                <w:rFonts w:eastAsia="Times New Roman"/>
                <w:szCs w:val="20"/>
                <w:lang w:eastAsia="ru-RU"/>
              </w:rPr>
              <w:t>Васильевский</w:t>
            </w:r>
            <w:proofErr w:type="gramEnd"/>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shd w:val="clear" w:color="auto" w:fill="auto"/>
            <w:noWrap/>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54,3</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Осуществление работ в сфере озеленения на территории муниципального образования</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12 038,1</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5 632,8</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Работы</w:t>
            </w:r>
            <w:proofErr w:type="gramStart"/>
            <w:r w:rsidRPr="00B83ED6">
              <w:rPr>
                <w:rFonts w:eastAsia="Times New Roman"/>
                <w:szCs w:val="20"/>
                <w:lang w:eastAsia="ru-RU"/>
              </w:rPr>
              <w:t xml:space="preserve"> ,</w:t>
            </w:r>
            <w:proofErr w:type="gramEnd"/>
            <w:r w:rsidRPr="00B83ED6">
              <w:rPr>
                <w:rFonts w:eastAsia="Times New Roman"/>
                <w:szCs w:val="20"/>
                <w:lang w:eastAsia="ru-RU"/>
              </w:rPr>
              <w:t xml:space="preserve"> услуги по содержанию имущества</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2 698,6</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Уборка зимняя, площадь м</w:t>
            </w:r>
            <w:proofErr w:type="gramStart"/>
            <w:r w:rsidRPr="00B83ED6">
              <w:rPr>
                <w:rFonts w:eastAsia="Times New Roman"/>
                <w:szCs w:val="20"/>
                <w:lang w:eastAsia="ru-RU"/>
              </w:rPr>
              <w:t>2</w:t>
            </w:r>
            <w:proofErr w:type="gramEnd"/>
            <w:r w:rsidRPr="00B83ED6">
              <w:rPr>
                <w:rFonts w:eastAsia="Times New Roman"/>
                <w:szCs w:val="20"/>
                <w:lang w:eastAsia="ru-RU"/>
              </w:rPr>
              <w:t xml:space="preserve">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71 адрес</w:t>
            </w:r>
          </w:p>
        </w:tc>
        <w:tc>
          <w:tcPr>
            <w:tcW w:w="643" w:type="pct"/>
            <w:shd w:val="clear" w:color="auto" w:fill="auto"/>
            <w:noWrap/>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71</w:t>
            </w:r>
          </w:p>
        </w:tc>
        <w:tc>
          <w:tcPr>
            <w:tcW w:w="604" w:type="pct"/>
            <w:vMerge w:val="restar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1 626,3</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Уборка летняя, площадь м</w:t>
            </w:r>
            <w:proofErr w:type="gramStart"/>
            <w:r w:rsidRPr="00B83ED6">
              <w:rPr>
                <w:rFonts w:eastAsia="Times New Roman"/>
                <w:szCs w:val="20"/>
                <w:lang w:eastAsia="ru-RU"/>
              </w:rPr>
              <w:t>2</w:t>
            </w:r>
            <w:proofErr w:type="gramEnd"/>
            <w:r w:rsidRPr="00B83ED6">
              <w:rPr>
                <w:rFonts w:eastAsia="Times New Roman"/>
                <w:szCs w:val="20"/>
                <w:lang w:eastAsia="ru-RU"/>
              </w:rPr>
              <w:t xml:space="preserve">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71 адрес</w:t>
            </w:r>
          </w:p>
        </w:tc>
        <w:tc>
          <w:tcPr>
            <w:tcW w:w="643" w:type="pct"/>
            <w:shd w:val="clear" w:color="auto" w:fill="auto"/>
            <w:noWrap/>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71</w:t>
            </w:r>
          </w:p>
        </w:tc>
        <w:tc>
          <w:tcPr>
            <w:tcW w:w="604" w:type="pct"/>
            <w:vMerge/>
            <w:vAlign w:val="center"/>
            <w:hideMark/>
          </w:tcPr>
          <w:p w:rsidR="00DB2417" w:rsidRPr="00B83ED6" w:rsidRDefault="00DB2417" w:rsidP="006D0A66">
            <w:pPr>
              <w:ind w:firstLine="0"/>
              <w:jc w:val="left"/>
              <w:rPr>
                <w:rFonts w:eastAsia="Times New Roman"/>
                <w:szCs w:val="20"/>
                <w:lang w:eastAsia="ru-RU"/>
              </w:rPr>
            </w:pP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1 072,3</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xml:space="preserve">Прочие работы и услуги </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2 934,2</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Уход за газонами, кустарниками, деревьями, вьющимися, цветниками, вазонами,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по 71 адресу</w:t>
            </w:r>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71</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2 934,2</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Организация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111,0</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Увеличение стоимости основных средств</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111,0</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Организация работ по компенсационному озеленению (посадка деревьев)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по 14-ти адресам</w:t>
            </w:r>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14</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111,0</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6 294,3</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Работы</w:t>
            </w:r>
            <w:proofErr w:type="gramStart"/>
            <w:r w:rsidRPr="00B83ED6">
              <w:rPr>
                <w:rFonts w:eastAsia="Times New Roman"/>
                <w:szCs w:val="20"/>
                <w:lang w:eastAsia="ru-RU"/>
              </w:rPr>
              <w:t xml:space="preserve"> ,</w:t>
            </w:r>
            <w:proofErr w:type="gramEnd"/>
            <w:r w:rsidRPr="00B83ED6">
              <w:rPr>
                <w:rFonts w:eastAsia="Times New Roman"/>
                <w:szCs w:val="20"/>
                <w:lang w:eastAsia="ru-RU"/>
              </w:rPr>
              <w:t xml:space="preserve"> услуги по содержанию имущества</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2 707,3</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Ремонт детского игрового и спортивного оборудования, резинового покрытия, демонтаж оборудования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по 33-м адресам</w:t>
            </w:r>
          </w:p>
        </w:tc>
        <w:tc>
          <w:tcPr>
            <w:tcW w:w="643" w:type="pct"/>
            <w:shd w:val="clear" w:color="auto" w:fill="auto"/>
            <w:noWrap/>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21</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2 707,3</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xml:space="preserve">Прочие работы и услуги </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xml:space="preserve">Территория МО </w:t>
            </w:r>
            <w:proofErr w:type="gramStart"/>
            <w:r w:rsidRPr="00B83ED6">
              <w:rPr>
                <w:rFonts w:eastAsia="Times New Roman"/>
                <w:szCs w:val="20"/>
                <w:lang w:eastAsia="ru-RU"/>
              </w:rPr>
              <w:t>Васильевский</w:t>
            </w:r>
            <w:proofErr w:type="gramEnd"/>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863,9</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Проведение санитарных рубок (снос зеленых насаждений)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по 8-ми адресам</w:t>
            </w:r>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10</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168,7</w:t>
            </w:r>
          </w:p>
        </w:tc>
      </w:tr>
      <w:tr w:rsidR="00DB2417" w:rsidRPr="00B83ED6" w:rsidTr="006D0A66">
        <w:trPr>
          <w:trHeight w:val="20"/>
        </w:trPr>
        <w:tc>
          <w:tcPr>
            <w:tcW w:w="1702" w:type="pct"/>
            <w:shd w:val="clear" w:color="auto" w:fill="auto"/>
            <w:vAlign w:val="bottom"/>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Услуги по разработке паспортов отходов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xml:space="preserve">Территория МО </w:t>
            </w:r>
            <w:proofErr w:type="gramStart"/>
            <w:r w:rsidRPr="00B83ED6">
              <w:rPr>
                <w:rFonts w:eastAsia="Times New Roman"/>
                <w:szCs w:val="20"/>
                <w:lang w:eastAsia="ru-RU"/>
              </w:rPr>
              <w:t>Васильевский</w:t>
            </w:r>
            <w:proofErr w:type="gramEnd"/>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shd w:val="clear" w:color="auto" w:fill="auto"/>
            <w:noWrap/>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30,0</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Технадзор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xml:space="preserve">Территория МО </w:t>
            </w:r>
            <w:proofErr w:type="gramStart"/>
            <w:r w:rsidRPr="00B83ED6">
              <w:rPr>
                <w:rFonts w:eastAsia="Times New Roman"/>
                <w:szCs w:val="20"/>
                <w:lang w:eastAsia="ru-RU"/>
              </w:rPr>
              <w:t>Васильевский</w:t>
            </w:r>
            <w:proofErr w:type="gramEnd"/>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shd w:val="clear" w:color="auto" w:fill="auto"/>
            <w:noWrap/>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50,0</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color w:val="000000"/>
                <w:szCs w:val="20"/>
                <w:lang w:eastAsia="ru-RU"/>
              </w:rPr>
            </w:pPr>
            <w:r w:rsidRPr="00B83ED6">
              <w:rPr>
                <w:rFonts w:eastAsia="Times New Roman"/>
                <w:color w:val="000000"/>
                <w:szCs w:val="20"/>
                <w:lang w:eastAsia="ru-RU"/>
              </w:rPr>
              <w:t>Расчет смет для бюджета 2023 г.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xml:space="preserve">Территория МО </w:t>
            </w:r>
            <w:proofErr w:type="gramStart"/>
            <w:r w:rsidRPr="00B83ED6">
              <w:rPr>
                <w:rFonts w:eastAsia="Times New Roman"/>
                <w:szCs w:val="20"/>
                <w:lang w:eastAsia="ru-RU"/>
              </w:rPr>
              <w:t>Васильевский</w:t>
            </w:r>
            <w:proofErr w:type="gramEnd"/>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shd w:val="clear" w:color="auto" w:fill="auto"/>
            <w:noWrap/>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60,0</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Демонтаж и ремонт газонных ограждений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По 3-м адресам</w:t>
            </w:r>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3</w:t>
            </w:r>
          </w:p>
        </w:tc>
        <w:tc>
          <w:tcPr>
            <w:tcW w:w="604" w:type="pct"/>
            <w:shd w:val="clear" w:color="auto" w:fill="auto"/>
            <w:noWrap/>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48,8</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Ремонт и демонтаж МАФ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xml:space="preserve">Территория МО </w:t>
            </w:r>
            <w:proofErr w:type="gramStart"/>
            <w:r w:rsidRPr="00B83ED6">
              <w:rPr>
                <w:rFonts w:eastAsia="Times New Roman"/>
                <w:szCs w:val="20"/>
                <w:lang w:eastAsia="ru-RU"/>
              </w:rPr>
              <w:t>Васильевский</w:t>
            </w:r>
            <w:proofErr w:type="gramEnd"/>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14</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151,0</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Завоз песка в песочницы детских игровых площадок по 2 раза  в сезон, м3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по 27 адресам</w:t>
            </w:r>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28</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2-3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126,2</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Ремонт газона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По 2 адресам</w:t>
            </w:r>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2-3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229,2</w:t>
            </w:r>
          </w:p>
        </w:tc>
      </w:tr>
      <w:tr w:rsidR="00DB2417" w:rsidRPr="00B83ED6" w:rsidTr="006D0A66">
        <w:trPr>
          <w:trHeight w:val="20"/>
        </w:trPr>
        <w:tc>
          <w:tcPr>
            <w:tcW w:w="4185" w:type="pct"/>
            <w:gridSpan w:val="4"/>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Увеличение стоимости основных средств</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2 613,8</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Посадка кустарников в группы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по 2-м адресам</w:t>
            </w:r>
          </w:p>
        </w:tc>
        <w:tc>
          <w:tcPr>
            <w:tcW w:w="643" w:type="pct"/>
            <w:shd w:val="clear" w:color="auto" w:fill="auto"/>
            <w:noWrap/>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128,4</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lastRenderedPageBreak/>
              <w:t xml:space="preserve">Посадка кустарников в живую изгородь (Приложение 2) </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w:t>
            </w:r>
          </w:p>
        </w:tc>
        <w:tc>
          <w:tcPr>
            <w:tcW w:w="643" w:type="pct"/>
            <w:shd w:val="clear" w:color="auto" w:fill="auto"/>
            <w:noWrap/>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103,6</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Установка детского игрового оборудования и информационных щитов шт.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По 6 адресам</w:t>
            </w:r>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6</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1 950,3</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Установка малых архитектурных форм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По 5 адресам</w:t>
            </w:r>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5</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2-4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431,5</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Увеличение стоимости материальных запасов (материалов)</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w:t>
            </w:r>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 </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 </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109,3</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Посадка однолетников в альпинарий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proofErr w:type="gramStart"/>
            <w:r w:rsidRPr="00B83ED6">
              <w:rPr>
                <w:rFonts w:eastAsia="Times New Roman"/>
                <w:szCs w:val="20"/>
                <w:lang w:eastAsia="ru-RU"/>
              </w:rPr>
              <w:t>сквер б</w:t>
            </w:r>
            <w:proofErr w:type="gramEnd"/>
            <w:r w:rsidRPr="00B83ED6">
              <w:rPr>
                <w:rFonts w:eastAsia="Times New Roman"/>
                <w:szCs w:val="20"/>
                <w:lang w:eastAsia="ru-RU"/>
              </w:rPr>
              <w:t>/н у д. 34 по наб. Макарова (№ 6-8-14)</w:t>
            </w:r>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2-3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8,9</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Посадка многолетников</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proofErr w:type="gramStart"/>
            <w:r w:rsidRPr="00B83ED6">
              <w:rPr>
                <w:rFonts w:eastAsia="Times New Roman"/>
                <w:szCs w:val="20"/>
                <w:lang w:eastAsia="ru-RU"/>
              </w:rPr>
              <w:t>Сквер б</w:t>
            </w:r>
            <w:proofErr w:type="gramEnd"/>
            <w:r w:rsidRPr="00B83ED6">
              <w:rPr>
                <w:rFonts w:eastAsia="Times New Roman"/>
                <w:szCs w:val="20"/>
                <w:lang w:eastAsia="ru-RU"/>
              </w:rPr>
              <w:t>/н во дворе д. 59/2 по 2-й линии В.О. (№6-8-15)</w:t>
            </w:r>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2-3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20,2</w:t>
            </w:r>
          </w:p>
        </w:tc>
      </w:tr>
      <w:tr w:rsidR="00DB2417" w:rsidRPr="00B83ED6" w:rsidTr="006D0A66">
        <w:trPr>
          <w:trHeight w:val="20"/>
        </w:trPr>
        <w:tc>
          <w:tcPr>
            <w:tcW w:w="1702"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Материалы и комплектующие для ремонта ДИО, МАФ и газонных ограждений (Приложение 2)</w:t>
            </w:r>
          </w:p>
        </w:tc>
        <w:tc>
          <w:tcPr>
            <w:tcW w:w="1236" w:type="pct"/>
            <w:shd w:val="clear" w:color="auto" w:fill="auto"/>
            <w:vAlign w:val="center"/>
            <w:hideMark/>
          </w:tcPr>
          <w:p w:rsidR="00DB2417" w:rsidRPr="00B83ED6" w:rsidRDefault="00DB2417" w:rsidP="006D0A66">
            <w:pPr>
              <w:ind w:firstLine="0"/>
              <w:jc w:val="left"/>
              <w:rPr>
                <w:rFonts w:eastAsia="Times New Roman"/>
                <w:szCs w:val="20"/>
                <w:lang w:eastAsia="ru-RU"/>
              </w:rPr>
            </w:pPr>
            <w:r w:rsidRPr="00B83ED6">
              <w:rPr>
                <w:rFonts w:eastAsia="Times New Roman"/>
                <w:szCs w:val="20"/>
                <w:lang w:eastAsia="ru-RU"/>
              </w:rPr>
              <w:t xml:space="preserve">на территории МО </w:t>
            </w:r>
            <w:proofErr w:type="gramStart"/>
            <w:r w:rsidRPr="00B83ED6">
              <w:rPr>
                <w:rFonts w:eastAsia="Times New Roman"/>
                <w:szCs w:val="20"/>
                <w:lang w:eastAsia="ru-RU"/>
              </w:rPr>
              <w:t>Васильевский</w:t>
            </w:r>
            <w:proofErr w:type="gramEnd"/>
          </w:p>
        </w:tc>
        <w:tc>
          <w:tcPr>
            <w:tcW w:w="643"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1</w:t>
            </w:r>
          </w:p>
        </w:tc>
        <w:tc>
          <w:tcPr>
            <w:tcW w:w="604" w:type="pct"/>
            <w:shd w:val="clear" w:color="auto" w:fill="auto"/>
            <w:vAlign w:val="center"/>
            <w:hideMark/>
          </w:tcPr>
          <w:p w:rsidR="00DB2417" w:rsidRPr="00B83ED6" w:rsidRDefault="00DB2417" w:rsidP="006D0A66">
            <w:pPr>
              <w:ind w:firstLine="0"/>
              <w:jc w:val="center"/>
              <w:rPr>
                <w:rFonts w:eastAsia="Times New Roman"/>
                <w:szCs w:val="20"/>
                <w:lang w:eastAsia="ru-RU"/>
              </w:rPr>
            </w:pPr>
            <w:r w:rsidRPr="00B83ED6">
              <w:rPr>
                <w:rFonts w:eastAsia="Times New Roman"/>
                <w:szCs w:val="20"/>
                <w:lang w:eastAsia="ru-RU"/>
              </w:rPr>
              <w:t>2-3 квартал</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80,2</w:t>
            </w:r>
          </w:p>
        </w:tc>
      </w:tr>
      <w:tr w:rsidR="00DB2417" w:rsidRPr="00B83ED6" w:rsidTr="006D0A66">
        <w:trPr>
          <w:trHeight w:val="20"/>
        </w:trPr>
        <w:tc>
          <w:tcPr>
            <w:tcW w:w="4185" w:type="pct"/>
            <w:gridSpan w:val="4"/>
            <w:shd w:val="clear" w:color="auto" w:fill="auto"/>
            <w:noWrap/>
            <w:vAlign w:val="bottom"/>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Итого:</w:t>
            </w:r>
          </w:p>
        </w:tc>
        <w:tc>
          <w:tcPr>
            <w:tcW w:w="815" w:type="pct"/>
            <w:shd w:val="clear" w:color="auto" w:fill="auto"/>
            <w:noWrap/>
            <w:vAlign w:val="center"/>
            <w:hideMark/>
          </w:tcPr>
          <w:p w:rsidR="00DB2417" w:rsidRPr="00B83ED6" w:rsidRDefault="00DB2417" w:rsidP="006D0A66">
            <w:pPr>
              <w:ind w:firstLine="0"/>
              <w:jc w:val="right"/>
              <w:rPr>
                <w:rFonts w:eastAsia="Times New Roman"/>
                <w:szCs w:val="20"/>
                <w:lang w:eastAsia="ru-RU"/>
              </w:rPr>
            </w:pPr>
            <w:r w:rsidRPr="00B83ED6">
              <w:rPr>
                <w:rFonts w:eastAsia="Times New Roman"/>
                <w:szCs w:val="20"/>
                <w:lang w:eastAsia="ru-RU"/>
              </w:rPr>
              <w:t>15 428,4</w:t>
            </w:r>
          </w:p>
        </w:tc>
      </w:tr>
    </w:tbl>
    <w:p w:rsidR="00DB2417" w:rsidRPr="00B83ED6" w:rsidRDefault="00DB2417" w:rsidP="00DB2417">
      <w:pPr>
        <w:rPr>
          <w:szCs w:val="20"/>
        </w:rPr>
        <w:sectPr w:rsidR="00DB2417" w:rsidRPr="00B83ED6" w:rsidSect="006D0A66">
          <w:pgSz w:w="16838" w:h="11906" w:orient="landscape"/>
          <w:pgMar w:top="1701" w:right="1134" w:bottom="850" w:left="1134" w:header="708" w:footer="708" w:gutter="0"/>
          <w:cols w:space="708"/>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9"/>
        <w:gridCol w:w="2231"/>
        <w:gridCol w:w="3449"/>
        <w:gridCol w:w="1092"/>
        <w:gridCol w:w="1115"/>
        <w:gridCol w:w="1256"/>
        <w:gridCol w:w="4558"/>
      </w:tblGrid>
      <w:tr w:rsidR="00DB2417" w:rsidRPr="00B83ED6" w:rsidTr="006D0A66">
        <w:trPr>
          <w:trHeight w:val="20"/>
        </w:trPr>
        <w:tc>
          <w:tcPr>
            <w:tcW w:w="5000" w:type="pct"/>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bookmarkStart w:id="4" w:name="RANGE!A1:H252"/>
            <w:r w:rsidRPr="00B83ED6">
              <w:rPr>
                <w:color w:val="000000"/>
                <w:szCs w:val="20"/>
              </w:rPr>
              <w:lastRenderedPageBreak/>
              <w:t>Приложение №1 к программе</w:t>
            </w:r>
            <w:bookmarkEnd w:id="4"/>
          </w:p>
        </w:tc>
      </w:tr>
      <w:tr w:rsidR="00DB2417" w:rsidRPr="00B83ED6" w:rsidTr="006D0A66">
        <w:trPr>
          <w:trHeight w:val="20"/>
        </w:trPr>
        <w:tc>
          <w:tcPr>
            <w:tcW w:w="5000" w:type="pct"/>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АДРЕСНАЯ ПРОГРАММА</w:t>
            </w:r>
          </w:p>
        </w:tc>
      </w:tr>
      <w:tr w:rsidR="00DB2417" w:rsidRPr="00B83ED6" w:rsidTr="006D0A66">
        <w:trPr>
          <w:trHeight w:val="20"/>
        </w:trPr>
        <w:tc>
          <w:tcPr>
            <w:tcW w:w="5000" w:type="pct"/>
            <w:gridSpan w:val="7"/>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по организации благоустройства на территориях, не относящихся к территориям зеленых насаждений в соответствии с законом Санкт-Петербурга  на территории МО Васильевский на  2023 год</w:t>
            </w:r>
          </w:p>
        </w:tc>
      </w:tr>
      <w:tr w:rsidR="00DB2417" w:rsidRPr="00B83ED6" w:rsidTr="006D0A66">
        <w:trPr>
          <w:trHeight w:val="20"/>
        </w:trPr>
        <w:tc>
          <w:tcPr>
            <w:tcW w:w="308" w:type="pct"/>
            <w:vMerge w:val="restart"/>
            <w:tcBorders>
              <w:top w:val="single" w:sz="4" w:space="0" w:color="auto"/>
            </w:tcBorders>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xml:space="preserve">№ </w:t>
            </w:r>
            <w:proofErr w:type="gramStart"/>
            <w:r w:rsidRPr="00B83ED6">
              <w:rPr>
                <w:color w:val="000000"/>
                <w:szCs w:val="20"/>
              </w:rPr>
              <w:t>п</w:t>
            </w:r>
            <w:proofErr w:type="gramEnd"/>
            <w:r w:rsidRPr="00B83ED6">
              <w:rPr>
                <w:color w:val="000000"/>
                <w:szCs w:val="20"/>
              </w:rPr>
              <w:t>/п</w:t>
            </w:r>
          </w:p>
        </w:tc>
        <w:tc>
          <w:tcPr>
            <w:tcW w:w="764" w:type="pct"/>
            <w:vMerge w:val="restart"/>
            <w:tcBorders>
              <w:top w:val="single" w:sz="4" w:space="0" w:color="auto"/>
            </w:tcBorders>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Адрес</w:t>
            </w:r>
          </w:p>
        </w:tc>
        <w:tc>
          <w:tcPr>
            <w:tcW w:w="1181" w:type="pct"/>
            <w:vMerge w:val="restart"/>
            <w:tcBorders>
              <w:top w:val="single" w:sz="4" w:space="0" w:color="auto"/>
            </w:tcBorders>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Наименование вида работ</w:t>
            </w:r>
          </w:p>
        </w:tc>
        <w:tc>
          <w:tcPr>
            <w:tcW w:w="374" w:type="pct"/>
            <w:vMerge w:val="restart"/>
            <w:tcBorders>
              <w:top w:val="single" w:sz="4" w:space="0" w:color="auto"/>
            </w:tcBorders>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Кол-во</w:t>
            </w:r>
          </w:p>
        </w:tc>
        <w:tc>
          <w:tcPr>
            <w:tcW w:w="381" w:type="pct"/>
            <w:vMerge w:val="restart"/>
            <w:tcBorders>
              <w:top w:val="single" w:sz="4" w:space="0" w:color="auto"/>
            </w:tcBorders>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Ед. изм.</w:t>
            </w:r>
          </w:p>
        </w:tc>
        <w:tc>
          <w:tcPr>
            <w:tcW w:w="430" w:type="pct"/>
            <w:tcBorders>
              <w:top w:val="single" w:sz="4" w:space="0" w:color="auto"/>
            </w:tcBorders>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 </w:t>
            </w:r>
          </w:p>
        </w:tc>
        <w:tc>
          <w:tcPr>
            <w:tcW w:w="1561" w:type="pct"/>
            <w:vMerge w:val="restart"/>
            <w:tcBorders>
              <w:top w:val="single" w:sz="4" w:space="0" w:color="auto"/>
            </w:tcBorders>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Примечание</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vMerge/>
            <w:vAlign w:val="center"/>
            <w:hideMark/>
          </w:tcPr>
          <w:p w:rsidR="00DB2417" w:rsidRPr="00B83ED6" w:rsidRDefault="00DB2417" w:rsidP="006D0A66">
            <w:pPr>
              <w:ind w:firstLine="0"/>
              <w:rPr>
                <w:color w:val="000000"/>
                <w:szCs w:val="20"/>
              </w:rPr>
            </w:pPr>
          </w:p>
        </w:tc>
        <w:tc>
          <w:tcPr>
            <w:tcW w:w="374" w:type="pct"/>
            <w:vMerge/>
            <w:vAlign w:val="center"/>
            <w:hideMark/>
          </w:tcPr>
          <w:p w:rsidR="00DB2417" w:rsidRPr="00B83ED6" w:rsidRDefault="00DB2417" w:rsidP="006D0A66">
            <w:pPr>
              <w:ind w:firstLine="0"/>
              <w:rPr>
                <w:color w:val="000000"/>
                <w:szCs w:val="20"/>
              </w:rPr>
            </w:pPr>
          </w:p>
        </w:tc>
        <w:tc>
          <w:tcPr>
            <w:tcW w:w="381" w:type="pct"/>
            <w:vMerge/>
            <w:vAlign w:val="center"/>
            <w:hideMark/>
          </w:tcPr>
          <w:p w:rsidR="00DB2417" w:rsidRPr="00B83ED6" w:rsidRDefault="00DB2417" w:rsidP="006D0A66">
            <w:pPr>
              <w:ind w:firstLine="0"/>
              <w:rPr>
                <w:color w:val="000000"/>
                <w:szCs w:val="20"/>
              </w:rPr>
            </w:pPr>
          </w:p>
        </w:tc>
        <w:tc>
          <w:tcPr>
            <w:tcW w:w="430"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Всего</w:t>
            </w: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vMerge/>
            <w:vAlign w:val="center"/>
            <w:hideMark/>
          </w:tcPr>
          <w:p w:rsidR="00DB2417" w:rsidRPr="00B83ED6" w:rsidRDefault="00DB2417" w:rsidP="006D0A66">
            <w:pPr>
              <w:ind w:firstLine="0"/>
              <w:rPr>
                <w:color w:val="000000"/>
                <w:szCs w:val="20"/>
              </w:rPr>
            </w:pPr>
          </w:p>
        </w:tc>
        <w:tc>
          <w:tcPr>
            <w:tcW w:w="374" w:type="pct"/>
            <w:vMerge/>
            <w:vAlign w:val="center"/>
            <w:hideMark/>
          </w:tcPr>
          <w:p w:rsidR="00DB2417" w:rsidRPr="00B83ED6" w:rsidRDefault="00DB2417" w:rsidP="006D0A66">
            <w:pPr>
              <w:ind w:firstLine="0"/>
              <w:rPr>
                <w:color w:val="000000"/>
                <w:szCs w:val="20"/>
              </w:rPr>
            </w:pPr>
          </w:p>
        </w:tc>
        <w:tc>
          <w:tcPr>
            <w:tcW w:w="381" w:type="pct"/>
            <w:vMerge/>
            <w:vAlign w:val="center"/>
            <w:hideMark/>
          </w:tcPr>
          <w:p w:rsidR="00DB2417" w:rsidRPr="00B83ED6" w:rsidRDefault="00DB2417" w:rsidP="006D0A66">
            <w:pPr>
              <w:ind w:firstLine="0"/>
              <w:rPr>
                <w:color w:val="000000"/>
                <w:szCs w:val="20"/>
              </w:rPr>
            </w:pPr>
          </w:p>
        </w:tc>
        <w:tc>
          <w:tcPr>
            <w:tcW w:w="430"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тыс. руб.</w:t>
            </w: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76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w:t>
            </w:r>
          </w:p>
        </w:tc>
        <w:tc>
          <w:tcPr>
            <w:tcW w:w="430"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w:t>
            </w: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7</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xml:space="preserve">Раздел 1 -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  на территории МО Васильевский </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1.1- Текущий ремонт</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Бекетовская</w:t>
            </w:r>
            <w:proofErr w:type="spellEnd"/>
            <w:r w:rsidRPr="00B83ED6">
              <w:rPr>
                <w:color w:val="000000"/>
                <w:szCs w:val="20"/>
              </w:rPr>
              <w:t xml:space="preserve"> ул.</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gramStart"/>
            <w:r w:rsidRPr="00B83ED6">
              <w:rPr>
                <w:color w:val="000000"/>
                <w:szCs w:val="20"/>
              </w:rPr>
              <w:t>Ремонт</w:t>
            </w:r>
            <w:proofErr w:type="gramEnd"/>
            <w:r w:rsidRPr="00B83ED6">
              <w:rPr>
                <w:color w:val="000000"/>
                <w:szCs w:val="20"/>
              </w:rPr>
              <w:t xml:space="preserve"> а/б:</w:t>
            </w:r>
          </w:p>
        </w:tc>
        <w:tc>
          <w:tcPr>
            <w:tcW w:w="430"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1 518,2</w:t>
            </w: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Разборка асфальтобетонного покрытия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290</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Устройство</w:t>
            </w:r>
            <w:proofErr w:type="gramEnd"/>
            <w:r w:rsidRPr="00B83ED6">
              <w:rPr>
                <w:color w:val="000000"/>
                <w:szCs w:val="20"/>
              </w:rPr>
              <w:t xml:space="preserve"> а/б</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290</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Регулировка колодцев</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9-я линия В.О., д. 44</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gramStart"/>
            <w:r w:rsidRPr="00B83ED6">
              <w:rPr>
                <w:color w:val="000000"/>
                <w:szCs w:val="20"/>
              </w:rPr>
              <w:t>Ремонт</w:t>
            </w:r>
            <w:proofErr w:type="gramEnd"/>
            <w:r w:rsidRPr="00B83ED6">
              <w:rPr>
                <w:color w:val="000000"/>
                <w:szCs w:val="20"/>
              </w:rPr>
              <w:t xml:space="preserve"> а/б:</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Разборка асфальтобетонного покрытия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268</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Устройство</w:t>
            </w:r>
            <w:proofErr w:type="gramEnd"/>
            <w:r w:rsidRPr="00B83ED6">
              <w:rPr>
                <w:color w:val="000000"/>
                <w:szCs w:val="20"/>
              </w:rPr>
              <w:t xml:space="preserve"> а/б</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268</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Регулировка колодцев</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Камская ул., д. 14</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плиточного покрытия</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Разборка и укладка плиточного покрытия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5-я линия В.О., д. 56</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gramStart"/>
            <w:r w:rsidRPr="00B83ED6">
              <w:rPr>
                <w:color w:val="000000"/>
                <w:szCs w:val="20"/>
              </w:rPr>
              <w:t>Ремонт</w:t>
            </w:r>
            <w:proofErr w:type="gramEnd"/>
            <w:r w:rsidRPr="00B83ED6">
              <w:rPr>
                <w:color w:val="000000"/>
                <w:szCs w:val="20"/>
              </w:rPr>
              <w:t xml:space="preserve"> а/б:</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Разборка асфальтобетонного покрытия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173</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Устройство</w:t>
            </w:r>
            <w:proofErr w:type="gramEnd"/>
            <w:r w:rsidRPr="00B83ED6">
              <w:rPr>
                <w:color w:val="000000"/>
                <w:szCs w:val="20"/>
              </w:rPr>
              <w:t xml:space="preserve"> а/б</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173</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Регулировка колодцев</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09"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1.1:</w:t>
            </w:r>
          </w:p>
        </w:tc>
        <w:tc>
          <w:tcPr>
            <w:tcW w:w="430"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1 518,2</w:t>
            </w: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1.2- Ремонт асфальтобетона картами</w:t>
            </w:r>
          </w:p>
        </w:tc>
      </w:tr>
      <w:tr w:rsidR="00DB2417" w:rsidRPr="00B83ED6" w:rsidTr="006D0A66">
        <w:trPr>
          <w:trHeight w:val="20"/>
        </w:trPr>
        <w:tc>
          <w:tcPr>
            <w:tcW w:w="308"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Внутридворовые</w:t>
            </w:r>
            <w:proofErr w:type="spellEnd"/>
            <w:r w:rsidRPr="00B83ED6">
              <w:rPr>
                <w:color w:val="000000"/>
                <w:szCs w:val="20"/>
              </w:rPr>
              <w:t xml:space="preserve"> и внутриквартальные территории, расположенные в границах внутригородского муниципального образования Санкт-</w:t>
            </w:r>
            <w:r w:rsidRPr="00B83ED6">
              <w:rPr>
                <w:color w:val="000000"/>
                <w:szCs w:val="20"/>
              </w:rPr>
              <w:lastRenderedPageBreak/>
              <w:t>Петербурга муниципальный округ Васильевский</w:t>
            </w:r>
          </w:p>
        </w:tc>
        <w:tc>
          <w:tcPr>
            <w:tcW w:w="118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lastRenderedPageBreak/>
              <w:t>Ремонт (восстановление) асфальтобетонного покрытия картами площадью до 25 м</w:t>
            </w:r>
            <w:proofErr w:type="gramStart"/>
            <w:r w:rsidRPr="00B83ED6">
              <w:rPr>
                <w:color w:val="000000"/>
                <w:szCs w:val="20"/>
              </w:rPr>
              <w:t>2</w:t>
            </w:r>
            <w:proofErr w:type="gramEnd"/>
            <w:r w:rsidRPr="00B83ED6">
              <w:rPr>
                <w:color w:val="000000"/>
                <w:szCs w:val="20"/>
              </w:rPr>
              <w:t xml:space="preserve"> </w:t>
            </w:r>
          </w:p>
        </w:tc>
        <w:tc>
          <w:tcPr>
            <w:tcW w:w="374"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 </w:t>
            </w:r>
          </w:p>
        </w:tc>
        <w:tc>
          <w:tcPr>
            <w:tcW w:w="381"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430"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599,3</w:t>
            </w: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proofErr w:type="spellStart"/>
            <w:r w:rsidRPr="00B83ED6">
              <w:rPr>
                <w:color w:val="000000"/>
                <w:szCs w:val="20"/>
              </w:rPr>
              <w:t>Бекетовская</w:t>
            </w:r>
            <w:proofErr w:type="spellEnd"/>
            <w:r w:rsidRPr="00B83ED6">
              <w:rPr>
                <w:color w:val="000000"/>
                <w:szCs w:val="20"/>
              </w:rPr>
              <w:t xml:space="preserve"> ул. (75м2), Беринга д. 23 корп. 1(35м2), </w:t>
            </w:r>
            <w:proofErr w:type="spellStart"/>
            <w:r w:rsidRPr="00B83ED6">
              <w:rPr>
                <w:color w:val="000000"/>
                <w:szCs w:val="20"/>
              </w:rPr>
              <w:t>ул</w:t>
            </w:r>
            <w:proofErr w:type="gramStart"/>
            <w:r w:rsidRPr="00B83ED6">
              <w:rPr>
                <w:color w:val="000000"/>
                <w:szCs w:val="20"/>
              </w:rPr>
              <w:t>.Б</w:t>
            </w:r>
            <w:proofErr w:type="gramEnd"/>
            <w:r w:rsidRPr="00B83ED6">
              <w:rPr>
                <w:color w:val="000000"/>
                <w:szCs w:val="20"/>
              </w:rPr>
              <w:t>еринга</w:t>
            </w:r>
            <w:proofErr w:type="spellEnd"/>
            <w:r w:rsidRPr="00B83ED6">
              <w:rPr>
                <w:color w:val="000000"/>
                <w:szCs w:val="20"/>
              </w:rPr>
              <w:t xml:space="preserve"> д. 27, д. 25 (103м2)</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Ремонт асфальтобетонного покрытия однослойного толщиной 80 мм площадью ремонта до 25 м</w:t>
            </w:r>
            <w:proofErr w:type="gramStart"/>
            <w:r w:rsidRPr="00B83ED6">
              <w:rPr>
                <w:color w:val="000000"/>
                <w:szCs w:val="20"/>
              </w:rPr>
              <w:t>2</w:t>
            </w:r>
            <w:proofErr w:type="gramEnd"/>
          </w:p>
        </w:tc>
        <w:tc>
          <w:tcPr>
            <w:tcW w:w="37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214</w:t>
            </w:r>
          </w:p>
        </w:tc>
        <w:tc>
          <w:tcPr>
            <w:tcW w:w="381"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09"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lastRenderedPageBreak/>
              <w:t>Итого по разделу 1.2:</w:t>
            </w:r>
          </w:p>
        </w:tc>
        <w:tc>
          <w:tcPr>
            <w:tcW w:w="430"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599,3</w:t>
            </w: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1.3- Удаление аварийных, больных деревьев и кустарников</w:t>
            </w:r>
          </w:p>
        </w:tc>
      </w:tr>
      <w:tr w:rsidR="00DB2417" w:rsidRPr="00B83ED6" w:rsidTr="006D0A66">
        <w:trPr>
          <w:trHeight w:val="20"/>
        </w:trPr>
        <w:tc>
          <w:tcPr>
            <w:tcW w:w="308"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764"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На территории МО </w:t>
            </w:r>
            <w:proofErr w:type="gramStart"/>
            <w:r w:rsidRPr="00B83ED6">
              <w:rPr>
                <w:color w:val="000000"/>
                <w:szCs w:val="20"/>
              </w:rPr>
              <w:t>Васильевский</w:t>
            </w:r>
            <w:proofErr w:type="gramEnd"/>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2-я линия В.О, д. 45, 3-я линия В.О, д. 42</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430"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219,8</w:t>
            </w:r>
          </w:p>
        </w:tc>
        <w:tc>
          <w:tcPr>
            <w:tcW w:w="1561"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09"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1.3:</w:t>
            </w:r>
          </w:p>
        </w:tc>
        <w:tc>
          <w:tcPr>
            <w:tcW w:w="430"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219,8</w:t>
            </w: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3009"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1:</w:t>
            </w:r>
          </w:p>
        </w:tc>
        <w:tc>
          <w:tcPr>
            <w:tcW w:w="430"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2 337,3</w:t>
            </w: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xml:space="preserve">Раздел 2 - Обеспечение проектирования благоустройства при размещении элементов благоустройства на </w:t>
            </w:r>
            <w:proofErr w:type="spellStart"/>
            <w:r w:rsidRPr="00B83ED6">
              <w:rPr>
                <w:color w:val="000000"/>
                <w:szCs w:val="20"/>
              </w:rPr>
              <w:t>внутридворовых</w:t>
            </w:r>
            <w:proofErr w:type="spellEnd"/>
            <w:r w:rsidRPr="00B83ED6">
              <w:rPr>
                <w:color w:val="000000"/>
                <w:szCs w:val="20"/>
              </w:rPr>
              <w:t xml:space="preserve"> территориях МО Васильевский </w:t>
            </w:r>
          </w:p>
        </w:tc>
      </w:tr>
      <w:tr w:rsidR="00DB2417" w:rsidRPr="00B83ED6" w:rsidTr="006D0A66">
        <w:trPr>
          <w:trHeight w:val="20"/>
        </w:trPr>
        <w:tc>
          <w:tcPr>
            <w:tcW w:w="308"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764"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Территория МО </w:t>
            </w:r>
            <w:proofErr w:type="gramStart"/>
            <w:r w:rsidRPr="00B83ED6">
              <w:rPr>
                <w:color w:val="000000"/>
                <w:szCs w:val="20"/>
              </w:rPr>
              <w:t>Васильевский</w:t>
            </w:r>
            <w:proofErr w:type="gramEnd"/>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Услуги по разработке паспортов отходов</w:t>
            </w:r>
          </w:p>
        </w:tc>
        <w:tc>
          <w:tcPr>
            <w:tcW w:w="37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381"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proofErr w:type="spellStart"/>
            <w:r w:rsidRPr="00B83ED6">
              <w:rPr>
                <w:color w:val="000000"/>
                <w:szCs w:val="20"/>
              </w:rPr>
              <w:t>усл</w:t>
            </w:r>
            <w:proofErr w:type="spellEnd"/>
            <w:r w:rsidRPr="00B83ED6">
              <w:rPr>
                <w:color w:val="000000"/>
                <w:szCs w:val="20"/>
              </w:rPr>
              <w:t>.</w:t>
            </w:r>
          </w:p>
        </w:tc>
        <w:tc>
          <w:tcPr>
            <w:tcW w:w="430"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40,0</w:t>
            </w: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8"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764"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Территория МО </w:t>
            </w:r>
            <w:proofErr w:type="gramStart"/>
            <w:r w:rsidRPr="00B83ED6">
              <w:rPr>
                <w:color w:val="000000"/>
                <w:szCs w:val="20"/>
              </w:rPr>
              <w:t>Васильевский</w:t>
            </w:r>
            <w:proofErr w:type="gramEnd"/>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Технадзор</w:t>
            </w:r>
          </w:p>
        </w:tc>
        <w:tc>
          <w:tcPr>
            <w:tcW w:w="37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381"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proofErr w:type="spellStart"/>
            <w:r w:rsidRPr="00B83ED6">
              <w:rPr>
                <w:color w:val="000000"/>
                <w:szCs w:val="20"/>
              </w:rPr>
              <w:t>усл</w:t>
            </w:r>
            <w:proofErr w:type="spellEnd"/>
            <w:r w:rsidRPr="00B83ED6">
              <w:rPr>
                <w:color w:val="000000"/>
                <w:szCs w:val="20"/>
              </w:rPr>
              <w:t>.</w:t>
            </w:r>
          </w:p>
        </w:tc>
        <w:tc>
          <w:tcPr>
            <w:tcW w:w="430"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50,0</w:t>
            </w: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8"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764"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Территория МО </w:t>
            </w:r>
            <w:proofErr w:type="gramStart"/>
            <w:r w:rsidRPr="00B83ED6">
              <w:rPr>
                <w:color w:val="000000"/>
                <w:szCs w:val="20"/>
              </w:rPr>
              <w:t>Васильевский</w:t>
            </w:r>
            <w:proofErr w:type="gramEnd"/>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Расчет смет для бюджета 2023 г.</w:t>
            </w:r>
          </w:p>
        </w:tc>
        <w:tc>
          <w:tcPr>
            <w:tcW w:w="37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381"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proofErr w:type="spellStart"/>
            <w:r w:rsidRPr="00B83ED6">
              <w:rPr>
                <w:color w:val="000000"/>
                <w:szCs w:val="20"/>
              </w:rPr>
              <w:t>усл</w:t>
            </w:r>
            <w:proofErr w:type="spellEnd"/>
            <w:r w:rsidRPr="00B83ED6">
              <w:rPr>
                <w:color w:val="000000"/>
                <w:szCs w:val="20"/>
              </w:rPr>
              <w:t>.</w:t>
            </w:r>
          </w:p>
        </w:tc>
        <w:tc>
          <w:tcPr>
            <w:tcW w:w="430"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60,0</w:t>
            </w: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09"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2:</w:t>
            </w:r>
          </w:p>
        </w:tc>
        <w:tc>
          <w:tcPr>
            <w:tcW w:w="430"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150,0</w:t>
            </w: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proofErr w:type="gramStart"/>
            <w:r w:rsidRPr="00B83ED6">
              <w:rPr>
                <w:color w:val="000000"/>
                <w:szCs w:val="20"/>
              </w:rPr>
              <w:t xml:space="preserve">Раздел 3 -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  МО Васильевский </w:t>
            </w:r>
            <w:proofErr w:type="gramEnd"/>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3.1 - Размещение, содержание и ремонт газонных ограждений</w:t>
            </w:r>
          </w:p>
        </w:tc>
      </w:tr>
      <w:tr w:rsidR="00DB2417" w:rsidRPr="00B83ED6" w:rsidTr="006D0A66">
        <w:trPr>
          <w:trHeight w:val="20"/>
        </w:trPr>
        <w:tc>
          <w:tcPr>
            <w:tcW w:w="308"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764"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5-я линия В.О., д. 64</w:t>
            </w: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металлических конструкций</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17</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П.М.</w:t>
            </w:r>
          </w:p>
        </w:tc>
        <w:tc>
          <w:tcPr>
            <w:tcW w:w="430"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37,1</w:t>
            </w: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8"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764"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10-я линия В.О. и 11 линия В.О.</w:t>
            </w: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Демонтаж газонных ограждений</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549</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П.М.</w:t>
            </w:r>
          </w:p>
        </w:tc>
        <w:tc>
          <w:tcPr>
            <w:tcW w:w="430"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309,5</w:t>
            </w: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8"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764"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Материалы для покраски газонных ограждений на территории МО </w:t>
            </w:r>
            <w:proofErr w:type="spellStart"/>
            <w:r w:rsidRPr="00B83ED6">
              <w:rPr>
                <w:color w:val="000000"/>
                <w:szCs w:val="20"/>
              </w:rPr>
              <w:t>Васильевкий</w:t>
            </w:r>
            <w:proofErr w:type="spellEnd"/>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430"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100,0</w:t>
            </w: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09"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3.1:</w:t>
            </w:r>
          </w:p>
        </w:tc>
        <w:tc>
          <w:tcPr>
            <w:tcW w:w="430"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446,6</w:t>
            </w: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Раздел 3.2 - Посадка однолетников в вазоны</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1-я линия В.О, дом № 46 литера А                                                     </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Посадка однолетников:</w:t>
            </w:r>
          </w:p>
        </w:tc>
        <w:tc>
          <w:tcPr>
            <w:tcW w:w="430" w:type="pct"/>
            <w:vMerge w:val="restart"/>
            <w:shd w:val="clear" w:color="auto" w:fill="auto"/>
            <w:tcMar>
              <w:top w:w="15" w:type="dxa"/>
              <w:left w:w="15" w:type="dxa"/>
              <w:bottom w:w="0" w:type="dxa"/>
              <w:right w:w="15" w:type="dxa"/>
            </w:tcMar>
            <w:hideMark/>
          </w:tcPr>
          <w:p w:rsidR="00DB2417" w:rsidRPr="00B83ED6" w:rsidRDefault="00DB2417" w:rsidP="006D0A66">
            <w:pPr>
              <w:ind w:firstLine="0"/>
              <w:jc w:val="center"/>
              <w:rPr>
                <w:color w:val="000000"/>
                <w:szCs w:val="20"/>
              </w:rPr>
            </w:pPr>
            <w:r w:rsidRPr="00B83ED6">
              <w:rPr>
                <w:color w:val="000000"/>
                <w:szCs w:val="20"/>
              </w:rPr>
              <w:t>362,0</w:t>
            </w: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1152 КСИЛ. 2 вазона (S 1 вазона - 0,92 * 0,92 = 0,85 м² * 50 шт. цветов = 46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86</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96</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1155 КСИЛ. 3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1-я линия В.О, дом № 48                                                               </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1155 КСИЛ. 2 вазона (S 1 вазона - 3,14 * 0,45 * 0,45 </w:t>
            </w:r>
            <w:r w:rsidRPr="00B83ED6">
              <w:rPr>
                <w:color w:val="000000"/>
                <w:szCs w:val="20"/>
              </w:rPr>
              <w:lastRenderedPageBreak/>
              <w:t xml:space="preserve">= 0,64 м² * 50 шт. цветов = 32 шт.)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2-я линия В.О, дом № 45                                                              </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 3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3-я линия В.О, дом № 48                                                             </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 6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128</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128</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4-я линия В.О., дом № 35</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 5 вазонов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96</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4-я линия В.О., дом № 45</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 4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В-104/1 АВЕН 4 вазона (S 1 вазона - 1 * 0,44 * = 0,44 м² * 50 шт. цветов = 22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7</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4-я линия В.О., дом № 53</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35</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 вазон (0,7 м</w:t>
            </w:r>
            <w:proofErr w:type="gramStart"/>
            <w:r w:rsidRPr="00B83ED6">
              <w:rPr>
                <w:color w:val="000000"/>
                <w:szCs w:val="20"/>
              </w:rPr>
              <w:t>2</w:t>
            </w:r>
            <w:proofErr w:type="gramEnd"/>
            <w:r w:rsidRPr="00B83ED6">
              <w:rPr>
                <w:color w:val="000000"/>
                <w:szCs w:val="20"/>
              </w:rPr>
              <w:t>)</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500</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ВК-50 АВЕН .1 ящик -5 лит.  1 ящик 25 литров L=3160 мм B=3160 мм H=800 мм (S 1 вазона - 3,16*3,16=9,99 м² * 50 шт. цветов = 500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5-я линия В.О., дом № 46</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 вазон ВК-32 «АВЕН» Длина: 2360 мм Ширина: 2360 мм Высота: 550 мм</w:t>
            </w:r>
            <w:proofErr w:type="gramStart"/>
            <w:r w:rsidRPr="00B83ED6">
              <w:rPr>
                <w:color w:val="000000"/>
                <w:szCs w:val="20"/>
              </w:rPr>
              <w:t>1</w:t>
            </w:r>
            <w:proofErr w:type="gramEnd"/>
            <w:r w:rsidRPr="00B83ED6">
              <w:rPr>
                <w:color w:val="000000"/>
                <w:szCs w:val="20"/>
              </w:rPr>
              <w:t xml:space="preserve"> вазон (0,6 м²) 1-вазон 0.11 м3</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279</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2,36*2,36+0,6+0,3=6,47</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 вазон (0,6 м²)</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1-вазон 0,11 м3</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С учётом перевозки, разгрузки и вывоза технологического </w:t>
            </w:r>
            <w:r w:rsidRPr="00B83ED6">
              <w:rPr>
                <w:color w:val="000000"/>
                <w:szCs w:val="20"/>
              </w:rPr>
              <w:lastRenderedPageBreak/>
              <w:t>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9</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5-я линия В.О., дом № 68 литера А</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 вазон (0,6 м²)</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6-я линия В.О., дом № 37</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 3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11</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6-я линия В.О., дом № 39</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1152 КСИЛ 3 вазона (S 1 вазона - 0,92 * 0,92 = 0,85 м² * 50 шт. цветов = 43шт.)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86</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43</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7-я линия В.О., дом № 72-74</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128</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8-я линия В.О., дом № 49</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 7 вазонов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128</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96</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14</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8-я линия В.О., дом № 53</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 6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96</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96</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15</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8-я линия В.О., дом № 57</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 1 вазон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16</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9-я линия В.О., дом № 54 </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В-101/1. АВЕН 4 вазона по 0.08м3 в два вазона завезти землю 100% (S 1 вазона - 3 * 0,4 * 0,4*√3/2 = 0,42 м²*50 шт. цветов = 21шт.)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17</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9-я линия В.О., дом № 66</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 3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18</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9-я линия В.О., дом № 78</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 3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19</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10-я линия В.О., дом № 41 </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 7 вазонов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96</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128</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20</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10-я линия В.О., дом № 51/31 литера А</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128</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 вазон ВК-115 АВЕН. 4 ящика по  0,06 м3 Метал</w:t>
            </w:r>
            <w:proofErr w:type="gramStart"/>
            <w:r w:rsidRPr="00B83ED6">
              <w:rPr>
                <w:color w:val="000000"/>
                <w:szCs w:val="20"/>
              </w:rPr>
              <w:t>.</w:t>
            </w:r>
            <w:proofErr w:type="gramEnd"/>
            <w:r w:rsidRPr="00B83ED6">
              <w:rPr>
                <w:color w:val="000000"/>
                <w:szCs w:val="20"/>
              </w:rPr>
              <w:t xml:space="preserve"> </w:t>
            </w:r>
            <w:proofErr w:type="gramStart"/>
            <w:r w:rsidRPr="00B83ED6">
              <w:rPr>
                <w:color w:val="000000"/>
                <w:szCs w:val="20"/>
              </w:rPr>
              <w:t>к</w:t>
            </w:r>
            <w:proofErr w:type="gramEnd"/>
            <w:r w:rsidRPr="00B83ED6">
              <w:rPr>
                <w:color w:val="000000"/>
                <w:szCs w:val="20"/>
              </w:rPr>
              <w:t>онус -9 литров (S 1 вазона - 1,6 * 1,6 = 2,56 м² * 50 шт. цветов = 128 шт.) На каждый конус по 3 растения (18 конусов)</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Петуния ампельная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21</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АВЕН-101/1. 1 вазон по 0.08м3(S 1 вазона - 3 * 0,4 * 0,4*√3/2 = 0,42 м²*50 шт. цветов = 21шт.)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35</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 вазон В-24/2 АВЕН Длина: 1000 мм Ширина: 645 мм Высота: 250 мм</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21</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11-я линия В.О., дом № 40-42</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1155 КСИЛ 3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22</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12-я линия В.О.,                                                           дом № 55/20 литера А</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1155 КСИЛ 4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АВЕН В-101/1. -101/1. 5 вазон по 0.08 м3 (S 1 вазона </w:t>
            </w:r>
            <w:r w:rsidRPr="00B83ED6">
              <w:rPr>
                <w:color w:val="000000"/>
                <w:szCs w:val="20"/>
              </w:rPr>
              <w:lastRenderedPageBreak/>
              <w:t>- 3 * 0,4 * 0,4*√3/2 = 0,42 м²*50 шт. цветов = 21шт.)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63</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23</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13-я линия В.О.,                                       дом № 46-46 литера А</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4 вазона со стороны 14 линии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224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1155 КСИЛ 14 вазонов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224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24</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14-я линия В.О., дом № 71</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 7 вазонов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25</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14-я линия В.О., дом № 85</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1155 КСИЛ 1 вазон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26</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14-я линия В.О., дом № 97</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АВЕН В-101/1 3 вазона по 0.08м3 (S 1 вазона - 3 * 0,4 * 0,4*√3/2 = 0,42 м²*50 шт. цветов = 21шт.)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21</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27</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15-я линия В.О., дом № 42-44</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 1 вазон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43</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1152 КСИЛ 1 вазона (S 1 вазона - 0,92 * 0,92 = 0,85 м² * 50 шт. цветов = 43шт.)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28</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15-я линия В.О., дом № 46</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 1 вазон (S 1 вазона - 3,14 * 0,45 * 0,45 = 0,64 м² * 50 шт. цветов = 32 шт.)0,64</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15-я линия В.О., дом № 60</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60</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Вазон АВЕН В-214/2. 6 вазонов (S 1 вазона - 3,14 * 0,354 * 0,354 = 0,39 м² * 50 шт. цветов = 20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60</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30</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15-я линия В.О., дом № 62</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1155 КСИЛ 4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31</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15-я линия В.О., дом № 74</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1155 КСИЛ 4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16-я линия В.О., дом № 47    </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1155 КСИЛ 3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16-я линия В.О., дом № 75  </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1155 КСИЛ 4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34</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16-я линия В.О., дом № 79</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 4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35</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Донская ул. дом 10 литера</w:t>
            </w:r>
            <w:proofErr w:type="gramStart"/>
            <w:r w:rsidRPr="00B83ED6">
              <w:rPr>
                <w:color w:val="000000"/>
                <w:szCs w:val="20"/>
              </w:rPr>
              <w:t xml:space="preserve"> А</w:t>
            </w:r>
            <w:proofErr w:type="gramEnd"/>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АВЕН В-101/1. 2 вазона по 0.08м3 (S 1 вазона - 3 * 0,4 * 0,4*√3/2 = 0,42 м²*50 шт. цветов = 21шт.)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36</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Камская</w:t>
            </w:r>
            <w:proofErr w:type="gramEnd"/>
            <w:r w:rsidRPr="00B83ED6">
              <w:rPr>
                <w:color w:val="000000"/>
                <w:szCs w:val="20"/>
              </w:rPr>
              <w:t xml:space="preserve"> ул., дом № 10</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1155 КСИЛ 2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37</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Набережная Макарова,                                                            </w:t>
            </w:r>
            <w:r w:rsidRPr="00B83ED6">
              <w:rPr>
                <w:color w:val="000000"/>
                <w:szCs w:val="20"/>
              </w:rPr>
              <w:lastRenderedPageBreak/>
              <w:t>дом № 26 литера Г</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lastRenderedPageBreak/>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128</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1155 КСИЛ 8 вазонов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128</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38</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Набережная Макарова,        дом № 34 литера</w:t>
            </w:r>
            <w:proofErr w:type="gramStart"/>
            <w:r w:rsidRPr="00B83ED6">
              <w:rPr>
                <w:color w:val="000000"/>
                <w:szCs w:val="20"/>
              </w:rPr>
              <w:t xml:space="preserve"> А</w:t>
            </w:r>
            <w:proofErr w:type="gramEnd"/>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72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1155 КСИЛ 2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В-7/3 АВЕН. 2 вазона (S 1 вазона - 3,14 * 0,475 * 0,475 = 0,71 м² * 50 шт. цветов = 36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39</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Малый проспект В.О.,                                                               дом № 5</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1155 КСИЛ 3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40</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Малый проспект В.О.,            дом № 7</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21</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ВК-101/1. АВЕН 1 вазон по 0.08м3 (S 1 вазона - 3 * 0,4 * 0,4*√3/2 = 0,42 м²*50 шт. цветов = 21шт.)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1155 КСИЛ 2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41</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Малый проспект В.О.,           дом № 8/55</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70</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4 вазона 0,5 м</w:t>
            </w:r>
            <w:proofErr w:type="gramStart"/>
            <w:r w:rsidRPr="00B83ED6">
              <w:rPr>
                <w:color w:val="000000"/>
                <w:szCs w:val="20"/>
              </w:rPr>
              <w:t>2</w:t>
            </w:r>
            <w:proofErr w:type="gramEnd"/>
            <w:r w:rsidRPr="00B83ED6">
              <w:rPr>
                <w:color w:val="000000"/>
                <w:szCs w:val="20"/>
              </w:rPr>
              <w:t xml:space="preserve"> как полусферы</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70</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128</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1155 КСИЛ 8 вазонов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128</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ВК-101/1. АВЕН 2 вазона по 0.08м3 (S 1 вазона - 3 * 0,4 * 0,4*√3/2 = 0,42 м²*50 шт. цветов = 21шт.)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42</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Малый проспект В.О.,            дом № 26</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АВЕН (В-104/1) 3 вазона (S 1 вазона - 1 * 0,44 * = 0,44 м² * 50 шт. цветов = 22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43</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Малый проспект В.О.,                                                                              дом № 27</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1155 КСИЛ 3 вазонов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44</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Малый проспект В.О.,                                                                              дом № 30-32</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 КСИЛ 6 вазонов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96</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96</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45</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Малый проспект В.О.,                                                                              дом № 38-40/73</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АВЕН (В-104/1) 2 вазона (S 1 вазона - 1 * 0,44 * = 0,44 м² * 50 шт. цветов = 22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46</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Средний проспект В.О.,                                                                 дом № 25-27</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128</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7 вазонов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96</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1155 КСИЛ</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47</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Средний проспект В.О.,                                                                            дом № 33 литера А – дом 35 литера Б</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1155 КСИЛ 3 вазонов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Сальвия</w:t>
            </w:r>
            <w:proofErr w:type="spellEnd"/>
            <w:r w:rsidRPr="00B83ED6">
              <w:rPr>
                <w:color w:val="000000"/>
                <w:szCs w:val="20"/>
              </w:rPr>
              <w:t xml:space="preserve"> блестящая</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48</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Средний проспект В.О.,                                                                       дом № 51</w:t>
            </w: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однолетников:</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Тагетис</w:t>
            </w:r>
            <w:proofErr w:type="spellEnd"/>
            <w:r w:rsidRPr="00B83ED6">
              <w:rPr>
                <w:color w:val="000000"/>
                <w:szCs w:val="20"/>
              </w:rPr>
              <w:t xml:space="preserve"> </w:t>
            </w:r>
            <w:proofErr w:type="spellStart"/>
            <w:r w:rsidRPr="00B83ED6">
              <w:rPr>
                <w:color w:val="000000"/>
                <w:szCs w:val="20"/>
              </w:rPr>
              <w:t>Патула</w:t>
            </w:r>
            <w:proofErr w:type="spellEnd"/>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64</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1155 КСИЛ 2 вазона (S 1 вазона - 3,14 * 0,45 * 0,45 = 0,64 м² * 50 шт. цветов = 32 шт.)</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93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С учётом перевозки, разгрузки и вывоза технологического мусора                           </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3009"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3.2 с учётом перевозки, разгрузки и вывоза технологического мусора:</w:t>
            </w:r>
          </w:p>
        </w:tc>
        <w:tc>
          <w:tcPr>
            <w:tcW w:w="430"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362,0</w:t>
            </w: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3.3: Установка и ремонт малых архитектурных форм</w:t>
            </w:r>
          </w:p>
        </w:tc>
      </w:tr>
      <w:tr w:rsidR="00DB2417" w:rsidRPr="00B83ED6" w:rsidTr="006D0A66">
        <w:trPr>
          <w:trHeight w:val="20"/>
        </w:trPr>
        <w:tc>
          <w:tcPr>
            <w:tcW w:w="308"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764"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Средний пр. В.О., д. 11</w:t>
            </w: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Установка вазонов</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40,1</w:t>
            </w: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8"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764"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16-я линия В.О., д. 77</w:t>
            </w:r>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Расстановка вазонов</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7</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8"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764"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Расстановка МАФ на территории МО </w:t>
            </w:r>
            <w:proofErr w:type="gramStart"/>
            <w:r w:rsidRPr="00B83ED6">
              <w:rPr>
                <w:color w:val="000000"/>
                <w:szCs w:val="20"/>
              </w:rPr>
              <w:t>Васильевский</w:t>
            </w:r>
            <w:proofErr w:type="gramEnd"/>
          </w:p>
        </w:tc>
        <w:tc>
          <w:tcPr>
            <w:tcW w:w="1181"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c>
          <w:tcPr>
            <w:tcW w:w="37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09"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lastRenderedPageBreak/>
              <w:t>Итого по разделу 3.3:</w:t>
            </w:r>
          </w:p>
        </w:tc>
        <w:tc>
          <w:tcPr>
            <w:tcW w:w="430"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40,10</w:t>
            </w: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xml:space="preserve">Раздел 3.4: Компенсационное озеленение на внутриквартальных территориях  МО </w:t>
            </w:r>
            <w:proofErr w:type="gramStart"/>
            <w:r w:rsidRPr="00B83ED6">
              <w:rPr>
                <w:color w:val="000000"/>
                <w:szCs w:val="20"/>
              </w:rPr>
              <w:t>Васильевский</w:t>
            </w:r>
            <w:proofErr w:type="gramEnd"/>
            <w:r w:rsidRPr="00B83ED6">
              <w:rPr>
                <w:color w:val="000000"/>
                <w:szCs w:val="20"/>
              </w:rPr>
              <w:t xml:space="preserve"> </w:t>
            </w:r>
          </w:p>
        </w:tc>
      </w:tr>
      <w:tr w:rsidR="00DB2417" w:rsidRPr="00B83ED6" w:rsidTr="006D0A66">
        <w:trPr>
          <w:trHeight w:val="20"/>
        </w:trPr>
        <w:tc>
          <w:tcPr>
            <w:tcW w:w="308"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76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16-я линия В.О., д. 97</w:t>
            </w:r>
          </w:p>
        </w:tc>
        <w:tc>
          <w:tcPr>
            <w:tcW w:w="1936" w:type="pct"/>
            <w:gridSpan w:val="3"/>
            <w:shd w:val="clear" w:color="auto" w:fill="auto"/>
            <w:noWrap/>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Посадка деревьев:</w:t>
            </w:r>
          </w:p>
        </w:tc>
        <w:tc>
          <w:tcPr>
            <w:tcW w:w="430"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54,3</w:t>
            </w:r>
          </w:p>
        </w:tc>
        <w:tc>
          <w:tcPr>
            <w:tcW w:w="1561"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Взамен утраченных h = 1,5-2,0 м</w:t>
            </w:r>
          </w:p>
        </w:tc>
      </w:tr>
      <w:tr w:rsidR="00DB2417" w:rsidRPr="00B83ED6" w:rsidTr="006D0A66">
        <w:trPr>
          <w:trHeight w:val="20"/>
        </w:trPr>
        <w:tc>
          <w:tcPr>
            <w:tcW w:w="308" w:type="pct"/>
            <w:vMerge/>
            <w:vAlign w:val="center"/>
            <w:hideMark/>
          </w:tcPr>
          <w:p w:rsidR="00DB2417" w:rsidRPr="00B83ED6" w:rsidRDefault="00DB2417" w:rsidP="006D0A66">
            <w:pPr>
              <w:ind w:firstLine="0"/>
              <w:rPr>
                <w:color w:val="000000"/>
                <w:szCs w:val="20"/>
              </w:rPr>
            </w:pPr>
          </w:p>
        </w:tc>
        <w:tc>
          <w:tcPr>
            <w:tcW w:w="764" w:type="pct"/>
            <w:vMerge/>
            <w:vAlign w:val="center"/>
            <w:hideMark/>
          </w:tcPr>
          <w:p w:rsidR="00DB2417" w:rsidRPr="00B83ED6" w:rsidRDefault="00DB2417" w:rsidP="006D0A66">
            <w:pPr>
              <w:ind w:firstLine="0"/>
              <w:rPr>
                <w:color w:val="000000"/>
                <w:szCs w:val="20"/>
              </w:rPr>
            </w:pPr>
          </w:p>
        </w:tc>
        <w:tc>
          <w:tcPr>
            <w:tcW w:w="1181" w:type="pct"/>
            <w:shd w:val="clear" w:color="auto" w:fill="auto"/>
            <w:noWrap/>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Ива белая шаровидная</w:t>
            </w:r>
          </w:p>
        </w:tc>
        <w:tc>
          <w:tcPr>
            <w:tcW w:w="37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38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430" w:type="pct"/>
            <w:vMerge/>
            <w:vAlign w:val="center"/>
            <w:hideMark/>
          </w:tcPr>
          <w:p w:rsidR="00DB2417" w:rsidRPr="00B83ED6" w:rsidRDefault="00DB2417" w:rsidP="006D0A66">
            <w:pPr>
              <w:ind w:firstLine="0"/>
              <w:rPr>
                <w:color w:val="000000"/>
                <w:szCs w:val="20"/>
              </w:rPr>
            </w:pPr>
          </w:p>
        </w:tc>
        <w:tc>
          <w:tcPr>
            <w:tcW w:w="1561"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09"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3.4:</w:t>
            </w:r>
          </w:p>
        </w:tc>
        <w:tc>
          <w:tcPr>
            <w:tcW w:w="430"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54,3</w:t>
            </w:r>
          </w:p>
        </w:tc>
        <w:tc>
          <w:tcPr>
            <w:tcW w:w="1561"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09"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w:t>
            </w:r>
          </w:p>
        </w:tc>
        <w:tc>
          <w:tcPr>
            <w:tcW w:w="430"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903,0</w:t>
            </w:r>
          </w:p>
        </w:tc>
        <w:tc>
          <w:tcPr>
            <w:tcW w:w="1561" w:type="pct"/>
            <w:shd w:val="clear" w:color="auto" w:fill="auto"/>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3009"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Всего по программе:</w:t>
            </w:r>
          </w:p>
        </w:tc>
        <w:tc>
          <w:tcPr>
            <w:tcW w:w="430"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3 390,3</w:t>
            </w:r>
          </w:p>
        </w:tc>
        <w:tc>
          <w:tcPr>
            <w:tcW w:w="1561"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bl>
    <w:p w:rsidR="00DB2417" w:rsidRPr="00B83ED6" w:rsidRDefault="00DB2417" w:rsidP="00DB2417">
      <w:pPr>
        <w:rPr>
          <w:szCs w:val="20"/>
        </w:rPr>
        <w:sectPr w:rsidR="00DB2417" w:rsidRPr="00B83ED6" w:rsidSect="006D0A66">
          <w:pgSz w:w="16838" w:h="11906" w:orient="landscape"/>
          <w:pgMar w:top="1701" w:right="1134" w:bottom="850" w:left="1134" w:header="708" w:footer="708" w:gutter="0"/>
          <w:cols w:space="708"/>
          <w:docGrid w:linePitch="381"/>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
        <w:gridCol w:w="5534"/>
        <w:gridCol w:w="2006"/>
        <w:gridCol w:w="628"/>
        <w:gridCol w:w="419"/>
        <w:gridCol w:w="674"/>
        <w:gridCol w:w="5060"/>
      </w:tblGrid>
      <w:tr w:rsidR="00DB2417" w:rsidRPr="00B83ED6" w:rsidTr="006D0A66">
        <w:trPr>
          <w:trHeight w:val="20"/>
        </w:trPr>
        <w:tc>
          <w:tcPr>
            <w:tcW w:w="5000" w:type="pct"/>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bookmarkStart w:id="5" w:name="RANGE!A1:H687"/>
            <w:r w:rsidRPr="00B83ED6">
              <w:rPr>
                <w:color w:val="000000"/>
                <w:szCs w:val="20"/>
              </w:rPr>
              <w:lastRenderedPageBreak/>
              <w:t>Приложение №2 к программе</w:t>
            </w:r>
            <w:bookmarkEnd w:id="5"/>
          </w:p>
        </w:tc>
      </w:tr>
      <w:tr w:rsidR="00DB2417" w:rsidRPr="00B83ED6" w:rsidTr="006D0A66">
        <w:trPr>
          <w:trHeight w:val="20"/>
        </w:trPr>
        <w:tc>
          <w:tcPr>
            <w:tcW w:w="5000" w:type="pct"/>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АДРЕСНАЯ ПРОГРАММА</w:t>
            </w:r>
          </w:p>
        </w:tc>
      </w:tr>
      <w:tr w:rsidR="00DB2417" w:rsidRPr="00B83ED6" w:rsidTr="006D0A66">
        <w:trPr>
          <w:trHeight w:val="20"/>
        </w:trPr>
        <w:tc>
          <w:tcPr>
            <w:tcW w:w="5000" w:type="pct"/>
            <w:gridSpan w:val="7"/>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по осуществлению работ в сфере озеленения на территориях, относящихся к территориям зеленых насаждений в соответствии с законом Санкт-Петербурга  на территории МО Васильевский на  2023 год</w:t>
            </w:r>
          </w:p>
        </w:tc>
      </w:tr>
      <w:tr w:rsidR="00DB2417" w:rsidRPr="00B83ED6" w:rsidTr="006D0A66">
        <w:trPr>
          <w:trHeight w:val="230"/>
        </w:trPr>
        <w:tc>
          <w:tcPr>
            <w:tcW w:w="95" w:type="pct"/>
            <w:vMerge w:val="restart"/>
            <w:tcBorders>
              <w:top w:val="single" w:sz="4" w:space="0" w:color="auto"/>
            </w:tcBorders>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xml:space="preserve">№ </w:t>
            </w:r>
            <w:proofErr w:type="gramStart"/>
            <w:r w:rsidRPr="00B83ED6">
              <w:rPr>
                <w:color w:val="000000"/>
                <w:szCs w:val="20"/>
              </w:rPr>
              <w:t>п</w:t>
            </w:r>
            <w:proofErr w:type="gramEnd"/>
            <w:r w:rsidRPr="00B83ED6">
              <w:rPr>
                <w:color w:val="000000"/>
                <w:szCs w:val="20"/>
              </w:rPr>
              <w:t>/п</w:t>
            </w:r>
          </w:p>
        </w:tc>
        <w:tc>
          <w:tcPr>
            <w:tcW w:w="1895" w:type="pct"/>
            <w:vMerge w:val="restart"/>
            <w:tcBorders>
              <w:top w:val="single" w:sz="4" w:space="0" w:color="auto"/>
            </w:tcBorders>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Адрес</w:t>
            </w:r>
          </w:p>
        </w:tc>
        <w:tc>
          <w:tcPr>
            <w:tcW w:w="687" w:type="pct"/>
            <w:vMerge w:val="restart"/>
            <w:tcBorders>
              <w:top w:val="single" w:sz="4" w:space="0" w:color="auto"/>
            </w:tcBorders>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Наименование вида работ</w:t>
            </w:r>
          </w:p>
        </w:tc>
        <w:tc>
          <w:tcPr>
            <w:tcW w:w="215" w:type="pct"/>
            <w:vMerge w:val="restart"/>
            <w:tcBorders>
              <w:top w:val="single" w:sz="4" w:space="0" w:color="auto"/>
            </w:tcBorders>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Кол-во</w:t>
            </w:r>
          </w:p>
        </w:tc>
        <w:tc>
          <w:tcPr>
            <w:tcW w:w="144" w:type="pct"/>
            <w:vMerge w:val="restart"/>
            <w:tcBorders>
              <w:top w:val="single" w:sz="4" w:space="0" w:color="auto"/>
            </w:tcBorders>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Ед. изм.</w:t>
            </w:r>
          </w:p>
        </w:tc>
        <w:tc>
          <w:tcPr>
            <w:tcW w:w="369" w:type="pct"/>
            <w:vMerge w:val="restart"/>
            <w:tcBorders>
              <w:top w:val="single" w:sz="4" w:space="0" w:color="auto"/>
            </w:tcBorders>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Всего</w:t>
            </w:r>
          </w:p>
        </w:tc>
        <w:tc>
          <w:tcPr>
            <w:tcW w:w="1595" w:type="pct"/>
            <w:vMerge w:val="restart"/>
            <w:tcBorders>
              <w:top w:val="single" w:sz="4" w:space="0" w:color="auto"/>
            </w:tcBorders>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Примечание</w:t>
            </w:r>
          </w:p>
        </w:tc>
      </w:tr>
      <w:tr w:rsidR="00DB2417" w:rsidRPr="00B83ED6" w:rsidTr="006D0A66">
        <w:trPr>
          <w:trHeight w:val="23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vMerge/>
            <w:vAlign w:val="center"/>
            <w:hideMark/>
          </w:tcPr>
          <w:p w:rsidR="00DB2417" w:rsidRPr="00B83ED6" w:rsidRDefault="00DB2417" w:rsidP="006D0A66">
            <w:pPr>
              <w:ind w:firstLine="0"/>
              <w:rPr>
                <w:color w:val="000000"/>
                <w:szCs w:val="20"/>
              </w:rPr>
            </w:pP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vMerge/>
            <w:vAlign w:val="center"/>
            <w:hideMark/>
          </w:tcPr>
          <w:p w:rsidR="00DB2417" w:rsidRPr="00B83ED6" w:rsidRDefault="00DB2417" w:rsidP="006D0A66">
            <w:pPr>
              <w:ind w:firstLine="0"/>
              <w:rPr>
                <w:color w:val="000000"/>
                <w:szCs w:val="20"/>
              </w:rPr>
            </w:pP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тыс. руб.</w:t>
            </w: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7</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1- 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 МО Васильевский</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1.1 - Уборка</w:t>
            </w:r>
          </w:p>
        </w:tc>
      </w:tr>
      <w:tr w:rsidR="00DB2417" w:rsidRPr="00B83ED6" w:rsidTr="006D0A66">
        <w:trPr>
          <w:trHeight w:val="20"/>
        </w:trPr>
        <w:tc>
          <w:tcPr>
            <w:tcW w:w="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895" w:type="pct"/>
            <w:vMerge w:val="restart"/>
            <w:shd w:val="clear" w:color="auto" w:fill="auto"/>
            <w:tcMar>
              <w:top w:w="15" w:type="dxa"/>
              <w:left w:w="15" w:type="dxa"/>
              <w:bottom w:w="0" w:type="dxa"/>
              <w:right w:w="15" w:type="dxa"/>
            </w:tcMar>
            <w:hideMark/>
          </w:tcPr>
          <w:p w:rsidR="00DB2417" w:rsidRPr="00B83ED6" w:rsidRDefault="00DB2417" w:rsidP="006D0A66">
            <w:pPr>
              <w:ind w:firstLine="0"/>
              <w:jc w:val="center"/>
              <w:rPr>
                <w:color w:val="000000"/>
                <w:szCs w:val="20"/>
              </w:rPr>
            </w:pPr>
            <w:proofErr w:type="spellStart"/>
            <w:proofErr w:type="gramStart"/>
            <w:r w:rsidRPr="00B83ED6">
              <w:rPr>
                <w:color w:val="000000"/>
                <w:szCs w:val="20"/>
              </w:rPr>
              <w:t>C</w:t>
            </w:r>
            <w:proofErr w:type="gramEnd"/>
            <w:r w:rsidRPr="00B83ED6">
              <w:rPr>
                <w:color w:val="000000"/>
                <w:szCs w:val="20"/>
              </w:rPr>
              <w:t>квер</w:t>
            </w:r>
            <w:proofErr w:type="spellEnd"/>
            <w:r w:rsidRPr="00B83ED6">
              <w:rPr>
                <w:color w:val="000000"/>
                <w:szCs w:val="20"/>
              </w:rPr>
              <w:t xml:space="preserve"> б/н во дворе д. 25 и д. 27 по Среднему пр. В.О. (№ 6-8-1) </w:t>
            </w:r>
            <w:proofErr w:type="gramStart"/>
            <w:r w:rsidRPr="00B83ED6">
              <w:rPr>
                <w:color w:val="000000"/>
                <w:szCs w:val="20"/>
              </w:rPr>
              <w:t>Сквер б</w:t>
            </w:r>
            <w:proofErr w:type="gramEnd"/>
            <w:r w:rsidRPr="00B83ED6">
              <w:rPr>
                <w:color w:val="000000"/>
                <w:szCs w:val="20"/>
              </w:rPr>
              <w:t xml:space="preserve">/н на 4-й линии В.О., д. 45 (№ 6-8-2) Сквер б/н во дворе д. 27 и д. 29 по Малому пр. </w:t>
            </w:r>
            <w:proofErr w:type="gramStart"/>
            <w:r w:rsidRPr="00B83ED6">
              <w:rPr>
                <w:color w:val="000000"/>
                <w:szCs w:val="20"/>
              </w:rPr>
              <w:t>В.О. (№6-8-3) Сквер б/н на 13-й линии В.О., д. 46а (№6-8-4) Сквер б/н на 8-й линии В.О., д. 57 (№6-8-5) Сквер б/н на 15-й линии В.О., д. 86 (№6-8-6) Сквер б/н на 9-й линии В.О., д. 44 (№6-8-7) Сквер б/н на 9-й линии В.О., д. 68 (№6-8-8) Сквер б</w:t>
            </w:r>
            <w:proofErr w:type="gramEnd"/>
            <w:r w:rsidRPr="00B83ED6">
              <w:rPr>
                <w:color w:val="000000"/>
                <w:szCs w:val="20"/>
              </w:rPr>
              <w:t>/</w:t>
            </w:r>
            <w:proofErr w:type="gramStart"/>
            <w:r w:rsidRPr="00B83ED6">
              <w:rPr>
                <w:color w:val="000000"/>
                <w:szCs w:val="20"/>
              </w:rPr>
              <w:t>н на 10-й линии В.О., д. 41 (№6-8-9) Сквер б/н во дворе д. 49, д. 51 и д. 53 по 2-й линии В.О. (№6-8-10) Сквер б/н во дворе д. 72 и д. 74 по 7-й линии В.О. (№6-8-11) Сквер б/н во дворе д. 15 по Малому пр.</w:t>
            </w:r>
            <w:proofErr w:type="gramEnd"/>
            <w:r w:rsidRPr="00B83ED6">
              <w:rPr>
                <w:color w:val="000000"/>
                <w:szCs w:val="20"/>
              </w:rPr>
              <w:t xml:space="preserve"> В.О. и д. 53 по 6-й линии В.О. (№ 6-8-12) </w:t>
            </w:r>
            <w:proofErr w:type="gramStart"/>
            <w:r w:rsidRPr="00B83ED6">
              <w:rPr>
                <w:color w:val="000000"/>
                <w:szCs w:val="20"/>
              </w:rPr>
              <w:t>Сквер б</w:t>
            </w:r>
            <w:proofErr w:type="gramEnd"/>
            <w:r w:rsidRPr="00B83ED6">
              <w:rPr>
                <w:color w:val="000000"/>
                <w:szCs w:val="20"/>
              </w:rPr>
              <w:t xml:space="preserve">/н во дворе д. 68 по 5-й линии В.О. (№ 6-8-13) Сквер б/н у д. 34 по наб. </w:t>
            </w:r>
            <w:proofErr w:type="gramStart"/>
            <w:r w:rsidRPr="00B83ED6">
              <w:rPr>
                <w:color w:val="000000"/>
                <w:szCs w:val="20"/>
              </w:rPr>
              <w:t>Макарова (№ 6-8-14) Сквер б/н во дворе д. 59/2 по 2-й линии В.О. (№ 6-8-15) Сквер б/н во дворе д. 50 по 1-й линии В.О. (№ 6-8-16) Сквер б/н во дворе д. 46 по 1-й линии В.О. (№ 6-8-17) Сквер б/н во дворе д. 38 по 3-й линии В.О. (№ 6-8-18) Сквер б/н во дворе</w:t>
            </w:r>
            <w:proofErr w:type="gramEnd"/>
            <w:r w:rsidRPr="00B83ED6">
              <w:rPr>
                <w:color w:val="000000"/>
                <w:szCs w:val="20"/>
              </w:rPr>
              <w:t xml:space="preserve"> </w:t>
            </w:r>
            <w:proofErr w:type="gramStart"/>
            <w:r w:rsidRPr="00B83ED6">
              <w:rPr>
                <w:color w:val="000000"/>
                <w:szCs w:val="20"/>
              </w:rPr>
              <w:t>д. 36 по 3-й линии В.О. (№ 6-8-19) Сквер б/н во дворе д. 70 и д. 72 по 9-й линии В.О. (№6-8-20) Сквер б/н у д. 64/25 по 9-й линии В.О. (№6-8-21) Сквер б/н южнее д. 70 по 9-й линии В.О. (№6-8-22) Сквер б/н у д. 51/31 по 10-й линии В.</w:t>
            </w:r>
            <w:proofErr w:type="gramEnd"/>
            <w:r w:rsidRPr="00B83ED6">
              <w:rPr>
                <w:color w:val="000000"/>
                <w:szCs w:val="20"/>
              </w:rPr>
              <w:t xml:space="preserve">О. (№6-8-23) </w:t>
            </w:r>
            <w:proofErr w:type="gramStart"/>
            <w:r w:rsidRPr="00B83ED6">
              <w:rPr>
                <w:color w:val="000000"/>
                <w:szCs w:val="20"/>
              </w:rPr>
              <w:t>Сквер б</w:t>
            </w:r>
            <w:proofErr w:type="gramEnd"/>
            <w:r w:rsidRPr="00B83ED6">
              <w:rPr>
                <w:color w:val="000000"/>
                <w:szCs w:val="20"/>
              </w:rPr>
              <w:t xml:space="preserve">/н у д. 59, корп. 2, по 8-й линии В.О. (№6-8-24) Сквер б/н во дворе д. 51 по Среднему пр. В.О. (№6-8-25) </w:t>
            </w:r>
            <w:proofErr w:type="gramStart"/>
            <w:r w:rsidRPr="00B83ED6">
              <w:rPr>
                <w:color w:val="000000"/>
                <w:szCs w:val="20"/>
              </w:rPr>
              <w:t>Сквер б</w:t>
            </w:r>
            <w:proofErr w:type="gramEnd"/>
            <w:r w:rsidRPr="00B83ED6">
              <w:rPr>
                <w:color w:val="000000"/>
                <w:szCs w:val="20"/>
              </w:rPr>
              <w:t xml:space="preserve">/н во дворе д. 55/20 по 12-й линии В.О. (№6-8-26) Сквер б/н севернее д. 33 по Малому пр. В.О. (№6-8-27) </w:t>
            </w:r>
            <w:proofErr w:type="gramStart"/>
            <w:r w:rsidRPr="00B83ED6">
              <w:rPr>
                <w:color w:val="000000"/>
                <w:szCs w:val="20"/>
              </w:rPr>
              <w:t>Сквер б</w:t>
            </w:r>
            <w:proofErr w:type="gramEnd"/>
            <w:r w:rsidRPr="00B83ED6">
              <w:rPr>
                <w:color w:val="000000"/>
                <w:szCs w:val="20"/>
              </w:rPr>
              <w:t xml:space="preserve">/н северо-западнее д. 36 по 11-й линии В.О. (№6-8-28) Сквер б/н во дворе д. 45 по Среднему пр. В.О. (№6-8-29) </w:t>
            </w:r>
            <w:proofErr w:type="gramStart"/>
            <w:r w:rsidRPr="00B83ED6">
              <w:rPr>
                <w:color w:val="000000"/>
                <w:szCs w:val="20"/>
              </w:rPr>
              <w:t>Сквер б</w:t>
            </w:r>
            <w:proofErr w:type="gramEnd"/>
            <w:r w:rsidRPr="00B83ED6">
              <w:rPr>
                <w:color w:val="000000"/>
                <w:szCs w:val="20"/>
              </w:rPr>
              <w:t xml:space="preserve">/н восточнее д. 47 по 10-й линии В.О. (№6-8-30) Сквер б/н во дворе д. 54 по 9-й линии </w:t>
            </w:r>
            <w:r w:rsidRPr="00B83ED6">
              <w:rPr>
                <w:color w:val="000000"/>
                <w:szCs w:val="20"/>
              </w:rPr>
              <w:lastRenderedPageBreak/>
              <w:t xml:space="preserve">В.О. (№6-8-31) Сквер б/н во дворе д. 61 по Среднему пр. </w:t>
            </w:r>
            <w:proofErr w:type="gramStart"/>
            <w:r w:rsidRPr="00B83ED6">
              <w:rPr>
                <w:color w:val="000000"/>
                <w:szCs w:val="20"/>
              </w:rPr>
              <w:t>В.О. (№6-8-32) Сквер б/н во дворе д. 47 по 16-й линии В.О. (№6-8-33) Сквер б/н у д. 46 по 15-й линии В.О. (№6-8-34) Сквер б/н во дворе д. 46 по 13-й линии В.О. (№6-8-35) Сквер б/н у д. 19 по Донской ул. (№6-8-36) Сквер б/н южнее д. 44 по Малому пр</w:t>
            </w:r>
            <w:proofErr w:type="gramEnd"/>
            <w:r w:rsidRPr="00B83ED6">
              <w:rPr>
                <w:color w:val="000000"/>
                <w:szCs w:val="20"/>
              </w:rPr>
              <w:t xml:space="preserve">. </w:t>
            </w:r>
            <w:proofErr w:type="gramStart"/>
            <w:r w:rsidRPr="00B83ED6">
              <w:rPr>
                <w:color w:val="000000"/>
                <w:szCs w:val="20"/>
              </w:rPr>
              <w:t>В.О. (№6-8-37) Сквер б/н во дворе д. 67-69 по 14-й линии В.О. (№6-8-38) Сквер б/н северо-восточнее д. 63 по 14-й линии В.О. (№6-8-39) Сквер б/н севернее д. 58-60 по 13-й линии В.О. (№6-8-40) Сквер б/н во дворе д. 14 по Камской ул. (№6-8-41) Сквер б/н между д. 33 и д. 35</w:t>
            </w:r>
            <w:proofErr w:type="gramEnd"/>
            <w:r w:rsidRPr="00B83ED6">
              <w:rPr>
                <w:color w:val="000000"/>
                <w:szCs w:val="20"/>
              </w:rPr>
              <w:t xml:space="preserve"> по Среднему пр. </w:t>
            </w:r>
            <w:proofErr w:type="gramStart"/>
            <w:r w:rsidRPr="00B83ED6">
              <w:rPr>
                <w:color w:val="000000"/>
                <w:szCs w:val="20"/>
              </w:rPr>
              <w:t>В.О. (№6-8-42) Сквер б/н восточнее д. 79 по 16-й линии В.О. (№6-8-43) Сквер б/н во дворе д. 75 по 16-й линии В.О. (№6-8-44) Сквер б/н во дворе д. 73/49 по 16-й линии В.О. (№6-8-45) Сквер б/н западнее д. 74 по 15-й линии В.О. (№6-8-46) Сквер б/н восточнее д. 37</w:t>
            </w:r>
            <w:proofErr w:type="gramEnd"/>
            <w:r w:rsidRPr="00B83ED6">
              <w:rPr>
                <w:color w:val="000000"/>
                <w:szCs w:val="20"/>
              </w:rPr>
              <w:t xml:space="preserve"> </w:t>
            </w:r>
            <w:proofErr w:type="gramStart"/>
            <w:r w:rsidRPr="00B83ED6">
              <w:rPr>
                <w:color w:val="000000"/>
                <w:szCs w:val="20"/>
              </w:rPr>
              <w:t>по 6-й линии В.О. (№6-8-47) Сквер б/н во дворе д. 46 по 5-й линии В.О. (№6-8-48) Сквер б/н во дворе д. 56 по 5-й линии В.О. (№6-8-49) Сквер б/н между д. 59 и д. 59, корп. 2, по 8-й линии В.О. (№6-8-50) Сквер б/н между д. 40 и д. 42 по 11-й</w:t>
            </w:r>
            <w:proofErr w:type="gramEnd"/>
            <w:r w:rsidRPr="00B83ED6">
              <w:rPr>
                <w:color w:val="000000"/>
                <w:szCs w:val="20"/>
              </w:rPr>
              <w:t xml:space="preserve"> линии В.О. (№6-8-51) </w:t>
            </w:r>
            <w:proofErr w:type="gramStart"/>
            <w:r w:rsidRPr="00B83ED6">
              <w:rPr>
                <w:color w:val="000000"/>
                <w:szCs w:val="20"/>
              </w:rPr>
              <w:t>Сквер б</w:t>
            </w:r>
            <w:proofErr w:type="gramEnd"/>
            <w:r w:rsidRPr="00B83ED6">
              <w:rPr>
                <w:color w:val="000000"/>
                <w:szCs w:val="20"/>
              </w:rPr>
              <w:t xml:space="preserve">/н восточнее д. 53 по 10-й линии В.О. (№6-8-52) Сквер б/н у д. 68 по 9-й линии В.О. (№6-8-53) Сквер б/н на пересечении Малого пр. </w:t>
            </w:r>
            <w:proofErr w:type="gramStart"/>
            <w:r w:rsidRPr="00B83ED6">
              <w:rPr>
                <w:color w:val="000000"/>
                <w:szCs w:val="20"/>
              </w:rPr>
              <w:t>В.О. и 4-й линии В.О. (№6-8-54) Сквер б/н южнее д. 72 по 13-й линии В.О. (№6-8-55) Сквер б/н между д. 73/49 по 16-й линии В.О. и д. 68 по 15-й линии В.О. (№6-8-56) Сквер б/н во дворе д. 66 по 5-й линии В.О. (№6-8-57) Сквер б/н западнее д. 37</w:t>
            </w:r>
            <w:proofErr w:type="gramEnd"/>
            <w:r w:rsidRPr="00B83ED6">
              <w:rPr>
                <w:color w:val="000000"/>
                <w:szCs w:val="20"/>
              </w:rPr>
              <w:t xml:space="preserve"> </w:t>
            </w:r>
            <w:proofErr w:type="gramStart"/>
            <w:r w:rsidRPr="00B83ED6">
              <w:rPr>
                <w:color w:val="000000"/>
                <w:szCs w:val="20"/>
              </w:rPr>
              <w:t>по 18-й линии В.О. (№6-8-58) Сквер б/н западнее д. 42 по 11-й линии В.О. (№6-8-59) Сквер б/н у д. 39 по 4-й линии В.О. (№6-8-60) Сквер б/н на Донской ул. у д. 65, корп. 2, по 16-й линии В.О. (№ 6-8-61) Сквер б/н на 7-й линии В.О., д. 56-58 (№ 6-8-62).</w:t>
            </w:r>
            <w:proofErr w:type="gramEnd"/>
            <w:r w:rsidRPr="00B83ED6">
              <w:rPr>
                <w:color w:val="000000"/>
                <w:szCs w:val="20"/>
              </w:rPr>
              <w:t xml:space="preserve"> </w:t>
            </w:r>
            <w:proofErr w:type="gramStart"/>
            <w:r w:rsidRPr="00B83ED6">
              <w:rPr>
                <w:color w:val="000000"/>
                <w:szCs w:val="20"/>
              </w:rPr>
              <w:t>Сквер б/н северо-восточнее д. 43 на 12-й линии В.О. (№ 6-8-64), Сквер б/н на 12-й линии В.О. у д. 51, корп. 2 (№ 6-8-65), Сквер б/н на 16-й линии В О. у д. 97 (№ 6-8-66), Сквер б/н на 14-й линии В О. у д. 47 (№ 6-8-67), Сквер б/н севернее д. 54 по 5-й линии В.</w:t>
            </w:r>
            <w:proofErr w:type="gramEnd"/>
            <w:r w:rsidRPr="00B83ED6">
              <w:rPr>
                <w:color w:val="000000"/>
                <w:szCs w:val="20"/>
              </w:rPr>
              <w:t xml:space="preserve">О. (№ 6-8-68), </w:t>
            </w:r>
            <w:proofErr w:type="gramStart"/>
            <w:r w:rsidRPr="00B83ED6">
              <w:rPr>
                <w:color w:val="000000"/>
                <w:szCs w:val="20"/>
              </w:rPr>
              <w:t>Сквер б</w:t>
            </w:r>
            <w:proofErr w:type="gramEnd"/>
            <w:r w:rsidRPr="00B83ED6">
              <w:rPr>
                <w:color w:val="000000"/>
                <w:szCs w:val="20"/>
              </w:rPr>
              <w:t>/н юго-западнее д. 80 по 15-й линии В.О. (№6-8-69), Сквер б/н западнее д. 38 по 17-й линии В.О. (№ 6-8-70), Сквер б/н во дворе д. 6, литера А, по Малому пр. В.О. (№ 6-8-71)</w:t>
            </w:r>
          </w:p>
        </w:tc>
        <w:tc>
          <w:tcPr>
            <w:tcW w:w="3010"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Раздел 1.1.1 - Зимняя уборка</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Уборка и санитарная очистка территорий с усовершенствованным покрытием:</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c>
          <w:tcPr>
            <w:tcW w:w="1595" w:type="pct"/>
            <w:vMerge w:val="restart"/>
            <w:shd w:val="clear" w:color="auto" w:fill="auto"/>
            <w:tcMar>
              <w:top w:w="15" w:type="dxa"/>
              <w:left w:w="15" w:type="dxa"/>
              <w:bottom w:w="0" w:type="dxa"/>
              <w:right w:w="15" w:type="dxa"/>
            </w:tcMa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ручная</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6 650</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1 295,1</w:t>
            </w: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механизированная</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134</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4,1</w:t>
            </w: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Уборка и санитарная очистка территорий с неусовершенствованным покрытием</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2 880</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290,4</w:t>
            </w: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Уборка и санитарная очистка газонов</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32 200</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36,7</w:t>
            </w: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104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1.1.1:</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1 626,3</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895" w:type="pct"/>
            <w:vMerge/>
            <w:vAlign w:val="center"/>
            <w:hideMark/>
          </w:tcPr>
          <w:p w:rsidR="00DB2417" w:rsidRPr="00B83ED6" w:rsidRDefault="00DB2417" w:rsidP="006D0A66">
            <w:pPr>
              <w:ind w:firstLine="0"/>
              <w:rPr>
                <w:color w:val="000000"/>
                <w:szCs w:val="20"/>
              </w:rPr>
            </w:pPr>
          </w:p>
        </w:tc>
        <w:tc>
          <w:tcPr>
            <w:tcW w:w="3010"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1.1.2 - Летняя уборка</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Уборка и санитарная очистка территорий с усовершенствованным покрытием:</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c>
          <w:tcPr>
            <w:tcW w:w="1595" w:type="pct"/>
            <w:vMerge w:val="restart"/>
            <w:shd w:val="clear" w:color="auto" w:fill="auto"/>
            <w:tcMar>
              <w:top w:w="15" w:type="dxa"/>
              <w:left w:w="15" w:type="dxa"/>
              <w:bottom w:w="0" w:type="dxa"/>
              <w:right w:w="15" w:type="dxa"/>
            </w:tcMar>
            <w:hideMark/>
          </w:tcPr>
          <w:p w:rsidR="00DB2417" w:rsidRPr="00B83ED6" w:rsidRDefault="00DB2417" w:rsidP="006D0A66">
            <w:pPr>
              <w:ind w:firstLine="0"/>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ручная</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6 650</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350,0</w:t>
            </w: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механизированная</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134</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w:t>
            </w: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Уборка и санитарная очистка территорий с неусовершенствованным покрытием</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2 880</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87,4</w:t>
            </w: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Уборка и санитарная </w:t>
            </w:r>
            <w:r w:rsidRPr="00B83ED6">
              <w:rPr>
                <w:color w:val="000000"/>
                <w:szCs w:val="20"/>
              </w:rPr>
              <w:lastRenderedPageBreak/>
              <w:t>очистка газонов</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32 200</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632,0</w:t>
            </w: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36"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lastRenderedPageBreak/>
              <w:t>Итого по разделу 1.1.2:</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1 072,3</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1.1:</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2 698,6</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1.2 - Уход</w:t>
            </w:r>
          </w:p>
        </w:tc>
      </w:tr>
      <w:tr w:rsidR="00DB2417" w:rsidRPr="00B83ED6" w:rsidTr="006D0A66">
        <w:trPr>
          <w:trHeight w:val="20"/>
        </w:trPr>
        <w:tc>
          <w:tcPr>
            <w:tcW w:w="95" w:type="pct"/>
            <w:vMerge w:val="restart"/>
            <w:shd w:val="clear" w:color="auto" w:fill="auto"/>
            <w:tcMar>
              <w:top w:w="15" w:type="dxa"/>
              <w:left w:w="15" w:type="dxa"/>
              <w:bottom w:w="0" w:type="dxa"/>
              <w:right w:w="15" w:type="dxa"/>
            </w:tcMar>
            <w:hideMark/>
          </w:tcPr>
          <w:p w:rsidR="00DB2417" w:rsidRPr="00B83ED6" w:rsidRDefault="00DB2417" w:rsidP="006D0A66">
            <w:pPr>
              <w:ind w:firstLine="0"/>
              <w:jc w:val="center"/>
              <w:rPr>
                <w:color w:val="000000"/>
                <w:szCs w:val="20"/>
              </w:rPr>
            </w:pPr>
            <w:r w:rsidRPr="00B83ED6">
              <w:rPr>
                <w:color w:val="000000"/>
                <w:szCs w:val="20"/>
              </w:rPr>
              <w:t>1</w:t>
            </w:r>
          </w:p>
        </w:tc>
        <w:tc>
          <w:tcPr>
            <w:tcW w:w="1895" w:type="pct"/>
            <w:vMerge w:val="restart"/>
            <w:shd w:val="clear" w:color="auto" w:fill="auto"/>
            <w:tcMar>
              <w:top w:w="15" w:type="dxa"/>
              <w:left w:w="15" w:type="dxa"/>
              <w:bottom w:w="0" w:type="dxa"/>
              <w:right w:w="15" w:type="dxa"/>
            </w:tcMar>
            <w:hideMark/>
          </w:tcPr>
          <w:p w:rsidR="00DB2417" w:rsidRPr="00B83ED6" w:rsidRDefault="00DB2417" w:rsidP="006D0A66">
            <w:pPr>
              <w:ind w:firstLine="0"/>
              <w:jc w:val="center"/>
              <w:rPr>
                <w:color w:val="000000"/>
                <w:szCs w:val="20"/>
              </w:rPr>
            </w:pPr>
            <w:proofErr w:type="spellStart"/>
            <w:proofErr w:type="gramStart"/>
            <w:r w:rsidRPr="00B83ED6">
              <w:rPr>
                <w:color w:val="000000"/>
                <w:szCs w:val="20"/>
              </w:rPr>
              <w:t>C</w:t>
            </w:r>
            <w:proofErr w:type="gramEnd"/>
            <w:r w:rsidRPr="00B83ED6">
              <w:rPr>
                <w:color w:val="000000"/>
                <w:szCs w:val="20"/>
              </w:rPr>
              <w:t>квер</w:t>
            </w:r>
            <w:proofErr w:type="spellEnd"/>
            <w:r w:rsidRPr="00B83ED6">
              <w:rPr>
                <w:color w:val="000000"/>
                <w:szCs w:val="20"/>
              </w:rPr>
              <w:t xml:space="preserve"> б/н во дворе д. 25 и д. 27 по Среднему пр. В.О. (№ 6-8-1) </w:t>
            </w:r>
            <w:proofErr w:type="gramStart"/>
            <w:r w:rsidRPr="00B83ED6">
              <w:rPr>
                <w:color w:val="000000"/>
                <w:szCs w:val="20"/>
              </w:rPr>
              <w:lastRenderedPageBreak/>
              <w:t>Сквер б</w:t>
            </w:r>
            <w:proofErr w:type="gramEnd"/>
            <w:r w:rsidRPr="00B83ED6">
              <w:rPr>
                <w:color w:val="000000"/>
                <w:szCs w:val="20"/>
              </w:rPr>
              <w:t xml:space="preserve">/н на 4-й линии В.О., д. 45 (№ 6-8-2) Сквер б/н во дворе д. 27 и д. 29 по Малому пр. </w:t>
            </w:r>
            <w:proofErr w:type="gramStart"/>
            <w:r w:rsidRPr="00B83ED6">
              <w:rPr>
                <w:color w:val="000000"/>
                <w:szCs w:val="20"/>
              </w:rPr>
              <w:t>В.О. (№6-8-3) Сквер б/н на 13-й линии В.О., д. 46а (№6-8-4) Сквер б/н на 8-й линии В.О., д. 57 (№6-8-5) Сквер б/н на 15-й линии В.О., д. 86 (№6-8-6) Сквер б/н на 9-й линии В.О., д. 44 (№6-8-7) Сквер б/н на 9-й линии В.О., д. 68 (№6-8-8) Сквер б</w:t>
            </w:r>
            <w:proofErr w:type="gramEnd"/>
            <w:r w:rsidRPr="00B83ED6">
              <w:rPr>
                <w:color w:val="000000"/>
                <w:szCs w:val="20"/>
              </w:rPr>
              <w:t>/</w:t>
            </w:r>
            <w:proofErr w:type="gramStart"/>
            <w:r w:rsidRPr="00B83ED6">
              <w:rPr>
                <w:color w:val="000000"/>
                <w:szCs w:val="20"/>
              </w:rPr>
              <w:t>н на 10-й линии В.О., д. 41 (№6-8-9) Сквер б/н во дворе д. 49, д. 51 и д. 53 по 2-й линии В.О. (№6-8-10) Сквер б/н во дворе д. 72 и д. 74 по 7-й линии В.О. (№6-8-11) Сквер б/н во дворе д. 15 по Малому пр.</w:t>
            </w:r>
            <w:proofErr w:type="gramEnd"/>
            <w:r w:rsidRPr="00B83ED6">
              <w:rPr>
                <w:color w:val="000000"/>
                <w:szCs w:val="20"/>
              </w:rPr>
              <w:t xml:space="preserve"> В.О. и д. 53 по 6-й линии В.О. (№ 6-8-12) </w:t>
            </w:r>
            <w:proofErr w:type="gramStart"/>
            <w:r w:rsidRPr="00B83ED6">
              <w:rPr>
                <w:color w:val="000000"/>
                <w:szCs w:val="20"/>
              </w:rPr>
              <w:t>Сквер б</w:t>
            </w:r>
            <w:proofErr w:type="gramEnd"/>
            <w:r w:rsidRPr="00B83ED6">
              <w:rPr>
                <w:color w:val="000000"/>
                <w:szCs w:val="20"/>
              </w:rPr>
              <w:t xml:space="preserve">/н во дворе д. 68 по 5-й линии В.О. (№ 6-8-13) Сквер б/н у д. 34 по наб. </w:t>
            </w:r>
            <w:proofErr w:type="gramStart"/>
            <w:r w:rsidRPr="00B83ED6">
              <w:rPr>
                <w:color w:val="000000"/>
                <w:szCs w:val="20"/>
              </w:rPr>
              <w:t>Макарова (№ 6-8-14) Сквер б/н во дворе д. 59/2 по 2-й линии В.О. (№ 6-8-15) Сквер б/н во дворе д. 50 по 1-й линии В.О. (№ 6-8-16) Сквер б/н во дворе д. 46 по 1-й линии В.О. (№ 6-8-17) Сквер б/н во дворе д. 38 по 3-й линии В.О. (№ 6-8-18) Сквер б/н во дворе</w:t>
            </w:r>
            <w:proofErr w:type="gramEnd"/>
            <w:r w:rsidRPr="00B83ED6">
              <w:rPr>
                <w:color w:val="000000"/>
                <w:szCs w:val="20"/>
              </w:rPr>
              <w:t xml:space="preserve"> </w:t>
            </w:r>
            <w:proofErr w:type="gramStart"/>
            <w:r w:rsidRPr="00B83ED6">
              <w:rPr>
                <w:color w:val="000000"/>
                <w:szCs w:val="20"/>
              </w:rPr>
              <w:t>д. 36 по 3-й линии В.О. (№ 6-8-19) Сквер б/н во дворе д. 70 и д. 72 по 9-й линии В.О. (№6-8-20) Сквер б/н у д. 64/25 по 9-й линии В.О. (№6-8-21) Сквер б/н южнее д. 70 по 9-й линии В.О. (№6-8-22) Сквер б/н у д. 51/31 по 10-й линии В.</w:t>
            </w:r>
            <w:proofErr w:type="gramEnd"/>
            <w:r w:rsidRPr="00B83ED6">
              <w:rPr>
                <w:color w:val="000000"/>
                <w:szCs w:val="20"/>
              </w:rPr>
              <w:t xml:space="preserve">О. (№6-8-23) </w:t>
            </w:r>
            <w:proofErr w:type="gramStart"/>
            <w:r w:rsidRPr="00B83ED6">
              <w:rPr>
                <w:color w:val="000000"/>
                <w:szCs w:val="20"/>
              </w:rPr>
              <w:t>Сквер б</w:t>
            </w:r>
            <w:proofErr w:type="gramEnd"/>
            <w:r w:rsidRPr="00B83ED6">
              <w:rPr>
                <w:color w:val="000000"/>
                <w:szCs w:val="20"/>
              </w:rPr>
              <w:t xml:space="preserve">/н у д. 59, корп. 2, по 8-й линии В.О. (№6-8-24) Сквер б/н во дворе д. 51 по Среднему пр. В.О. (№6-8-25) </w:t>
            </w:r>
            <w:proofErr w:type="gramStart"/>
            <w:r w:rsidRPr="00B83ED6">
              <w:rPr>
                <w:color w:val="000000"/>
                <w:szCs w:val="20"/>
              </w:rPr>
              <w:t>Сквер б</w:t>
            </w:r>
            <w:proofErr w:type="gramEnd"/>
            <w:r w:rsidRPr="00B83ED6">
              <w:rPr>
                <w:color w:val="000000"/>
                <w:szCs w:val="20"/>
              </w:rPr>
              <w:t xml:space="preserve">/н во дворе д. 55/20 по 12-й линии В.О. (№6-8-26) Сквер б/н севернее д. 33 по Малому пр. В.О. (№6-8-27) </w:t>
            </w:r>
            <w:proofErr w:type="gramStart"/>
            <w:r w:rsidRPr="00B83ED6">
              <w:rPr>
                <w:color w:val="000000"/>
                <w:szCs w:val="20"/>
              </w:rPr>
              <w:t>Сквер б</w:t>
            </w:r>
            <w:proofErr w:type="gramEnd"/>
            <w:r w:rsidRPr="00B83ED6">
              <w:rPr>
                <w:color w:val="000000"/>
                <w:szCs w:val="20"/>
              </w:rPr>
              <w:t xml:space="preserve">/н северо-западнее д. 36 по 11-й линии В.О. (№6-8-28) Сквер б/н во дворе д. 45 по Среднему пр. В.О. (№6-8-29) </w:t>
            </w:r>
            <w:proofErr w:type="gramStart"/>
            <w:r w:rsidRPr="00B83ED6">
              <w:rPr>
                <w:color w:val="000000"/>
                <w:szCs w:val="20"/>
              </w:rPr>
              <w:t>Сквер б</w:t>
            </w:r>
            <w:proofErr w:type="gramEnd"/>
            <w:r w:rsidRPr="00B83ED6">
              <w:rPr>
                <w:color w:val="000000"/>
                <w:szCs w:val="20"/>
              </w:rPr>
              <w:t xml:space="preserve">/н восточнее д. 47 по 10-й линии В.О. (№6-8-30) Сквер б/н во дворе д. 54 по 9-й линии В.О. (№6-8-31) Сквер б/н во дворе д. 61 по Среднему пр. </w:t>
            </w:r>
            <w:proofErr w:type="gramStart"/>
            <w:r w:rsidRPr="00B83ED6">
              <w:rPr>
                <w:color w:val="000000"/>
                <w:szCs w:val="20"/>
              </w:rPr>
              <w:t>В.О. (№6-8-32) Сквер б/н во дворе д. 47 по 16-й линии В.О. (№6-8-33) Сквер б/н у д. 46 по 15-й линии В.О. (№6-8-34) Сквер б/н во дворе д. 46 по 13-й линии В.О. (№6-8-35) Сквер б/н у д. 19 по Донской ул. (№6-8-36) Сквер б/н южнее д. 44 по Малому пр</w:t>
            </w:r>
            <w:proofErr w:type="gramEnd"/>
            <w:r w:rsidRPr="00B83ED6">
              <w:rPr>
                <w:color w:val="000000"/>
                <w:szCs w:val="20"/>
              </w:rPr>
              <w:t xml:space="preserve">. </w:t>
            </w:r>
            <w:proofErr w:type="gramStart"/>
            <w:r w:rsidRPr="00B83ED6">
              <w:rPr>
                <w:color w:val="000000"/>
                <w:szCs w:val="20"/>
              </w:rPr>
              <w:t>В.О. (№6-8-37) Сквер б/н во дворе д. 67-69 по 14-й линии В.О. (№6-8-38) Сквер б/н северо-восточнее д. 63 по 14-й линии В.О. (№6-8-39) Сквер б/н севернее д. 58-60 по 13-й линии В.О. (№6-8-40) Сквер б/н во дворе д. 14 по Камской ул. (№6-8-41) Сквер б/н между д. 33 и д. 35</w:t>
            </w:r>
            <w:proofErr w:type="gramEnd"/>
            <w:r w:rsidRPr="00B83ED6">
              <w:rPr>
                <w:color w:val="000000"/>
                <w:szCs w:val="20"/>
              </w:rPr>
              <w:t xml:space="preserve"> по Среднему пр. </w:t>
            </w:r>
            <w:proofErr w:type="gramStart"/>
            <w:r w:rsidRPr="00B83ED6">
              <w:rPr>
                <w:color w:val="000000"/>
                <w:szCs w:val="20"/>
              </w:rPr>
              <w:t xml:space="preserve">В.О. (№6-8-42) Сквер б/н восточнее д. 79 по 16-й линии В.О. (№6-8-43) Сквер б/н во дворе д. 75 по 16-й линии В.О. (№6-8-44) Сквер б/н во дворе д. 73/49 по 16-й линии В.О. (№6-8-45) Сквер б/н западнее д. 74 по </w:t>
            </w:r>
            <w:r w:rsidRPr="00B83ED6">
              <w:rPr>
                <w:color w:val="000000"/>
                <w:szCs w:val="20"/>
              </w:rPr>
              <w:lastRenderedPageBreak/>
              <w:t>15-й линии В.О. (№6-8-46) Сквер б/н восточнее д. 37</w:t>
            </w:r>
            <w:proofErr w:type="gramEnd"/>
            <w:r w:rsidRPr="00B83ED6">
              <w:rPr>
                <w:color w:val="000000"/>
                <w:szCs w:val="20"/>
              </w:rPr>
              <w:t xml:space="preserve"> </w:t>
            </w:r>
            <w:proofErr w:type="gramStart"/>
            <w:r w:rsidRPr="00B83ED6">
              <w:rPr>
                <w:color w:val="000000"/>
                <w:szCs w:val="20"/>
              </w:rPr>
              <w:t>по 6-й линии В.О. (№6-8-47) Сквер б/н во дворе д. 46 по 5-й линии В.О. (№6-8-48) Сквер б/н во дворе д. 56 по 5-й линии В.О. (№6-8-49) Сквер б/н между д. 59 и д. 59, корп. 2, по 8-й линии В.О. (№6-8-50) Сквер б/н между д. 40 и д. 42 по 11-й</w:t>
            </w:r>
            <w:proofErr w:type="gramEnd"/>
            <w:r w:rsidRPr="00B83ED6">
              <w:rPr>
                <w:color w:val="000000"/>
                <w:szCs w:val="20"/>
              </w:rPr>
              <w:t xml:space="preserve"> линии В.О. (№6-8-51) </w:t>
            </w:r>
            <w:proofErr w:type="gramStart"/>
            <w:r w:rsidRPr="00B83ED6">
              <w:rPr>
                <w:color w:val="000000"/>
                <w:szCs w:val="20"/>
              </w:rPr>
              <w:t>Сквер б</w:t>
            </w:r>
            <w:proofErr w:type="gramEnd"/>
            <w:r w:rsidRPr="00B83ED6">
              <w:rPr>
                <w:color w:val="000000"/>
                <w:szCs w:val="20"/>
              </w:rPr>
              <w:t xml:space="preserve">/н восточнее д. 53 по 10-й линии В.О. (№6-8-52) Сквер б/н у д. 68 по 9-й линии В.О. (№6-8-53) Сквер б/н на пересечении Малого пр. </w:t>
            </w:r>
            <w:proofErr w:type="gramStart"/>
            <w:r w:rsidRPr="00B83ED6">
              <w:rPr>
                <w:color w:val="000000"/>
                <w:szCs w:val="20"/>
              </w:rPr>
              <w:t>В.О. и 4-й линии В.О. (№6-8-54) Сквер б/н южнее д. 72 по 13-й линии В.О. (№6-8-55) Сквер б/н между д. 73/49 по 16-й линии В.О. и д. 68 по 15-й линии В.О. (№6-8-56) Сквер б/н во дворе д. 66 по 5-й линии В.О. (№6-8-57) Сквер б/н западнее д. 37</w:t>
            </w:r>
            <w:proofErr w:type="gramEnd"/>
            <w:r w:rsidRPr="00B83ED6">
              <w:rPr>
                <w:color w:val="000000"/>
                <w:szCs w:val="20"/>
              </w:rPr>
              <w:t xml:space="preserve"> </w:t>
            </w:r>
            <w:proofErr w:type="gramStart"/>
            <w:r w:rsidRPr="00B83ED6">
              <w:rPr>
                <w:color w:val="000000"/>
                <w:szCs w:val="20"/>
              </w:rPr>
              <w:t>по 18-й линии В.О. (№6-8-58) Сквер б/н западнее д. 42 по 11-й линии В.О. (№6-8-59) Сквер б/н у д. 39 по 4-й линии В.О. (№6-8-60) Сквер б/н на Донской ул. у д. 65, корп. 2, по 16-й линии В.О. (№ 6-8-61) Сквер б/н на 7-й линии В.О., д. 56-58 (№ 6-8-62).</w:t>
            </w:r>
            <w:proofErr w:type="gramEnd"/>
            <w:r w:rsidRPr="00B83ED6">
              <w:rPr>
                <w:color w:val="000000"/>
                <w:szCs w:val="20"/>
              </w:rPr>
              <w:t xml:space="preserve"> </w:t>
            </w:r>
            <w:proofErr w:type="gramStart"/>
            <w:r w:rsidRPr="00B83ED6">
              <w:rPr>
                <w:color w:val="000000"/>
                <w:szCs w:val="20"/>
              </w:rPr>
              <w:t>Сквер б/н северо-восточнее д. 43 на 12-й линии В.О. (№ 6-8-64), Сквер б/н на 12-й линии В.О. у д. 51, корп. 2 (№ 6-8-65), Сквер б/н на 16-й линии В О. у д. 97 (№ 6-8-66), Сквер б/н на 14-й линии В О. у д. 47 (№ 6-8-67), Сквер б/н севернее д. 54 по 5-й линии В.</w:t>
            </w:r>
            <w:proofErr w:type="gramEnd"/>
            <w:r w:rsidRPr="00B83ED6">
              <w:rPr>
                <w:color w:val="000000"/>
                <w:szCs w:val="20"/>
              </w:rPr>
              <w:t xml:space="preserve">О. (№ 6-8-68), </w:t>
            </w:r>
            <w:proofErr w:type="gramStart"/>
            <w:r w:rsidRPr="00B83ED6">
              <w:rPr>
                <w:color w:val="000000"/>
                <w:szCs w:val="20"/>
              </w:rPr>
              <w:t>Сквер б</w:t>
            </w:r>
            <w:proofErr w:type="gramEnd"/>
            <w:r w:rsidRPr="00B83ED6">
              <w:rPr>
                <w:color w:val="000000"/>
                <w:szCs w:val="20"/>
              </w:rPr>
              <w:t>/н юго-западнее д. 80 по 15-й линии В.О. (№6-8-69), Сквер б/н западнее д. 38 по 17-й линии В.О. (№ 6-8-70), Сквер б/н во дворе д. 6, литера А, по Малому пр. В.О. (№ 6-8-71)</w:t>
            </w:r>
          </w:p>
        </w:tc>
        <w:tc>
          <w:tcPr>
            <w:tcW w:w="104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Май</w:t>
            </w:r>
          </w:p>
        </w:tc>
        <w:tc>
          <w:tcPr>
            <w:tcW w:w="369" w:type="pct"/>
            <w:vMerge w:val="restart"/>
            <w:shd w:val="clear" w:color="auto" w:fill="auto"/>
            <w:tcMar>
              <w:top w:w="15" w:type="dxa"/>
              <w:left w:w="15" w:type="dxa"/>
              <w:bottom w:w="0" w:type="dxa"/>
              <w:right w:w="15" w:type="dxa"/>
            </w:tcMar>
            <w:hideMark/>
          </w:tcPr>
          <w:p w:rsidR="00DB2417" w:rsidRPr="00B83ED6" w:rsidRDefault="00DB2417" w:rsidP="006D0A66">
            <w:pPr>
              <w:ind w:firstLine="0"/>
              <w:jc w:val="center"/>
              <w:rPr>
                <w:color w:val="000000"/>
                <w:szCs w:val="20"/>
              </w:rPr>
            </w:pPr>
            <w:r w:rsidRPr="00B83ED6">
              <w:rPr>
                <w:color w:val="000000"/>
                <w:szCs w:val="20"/>
              </w:rPr>
              <w:t>805,6</w:t>
            </w:r>
          </w:p>
        </w:tc>
        <w:tc>
          <w:tcPr>
            <w:tcW w:w="15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 Уход за газоном:</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сгребание листьев и органического мусора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31048,8</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выкашивание газона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31048,8</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сгребание и уборка скошенной травы</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31048,8</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внесение сухих удобрений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6210</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вывоз технологического мусора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Уход за кустарниками: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13865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Устройство приствольных лунок и канавок</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4026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Прополка и рыхление лунок и канавок</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4026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Полив зеленых насаждений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13865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внесение сухих удобрений в почву</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4026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Сбор ветвей и сучьев после санитарной и декоративной обрезки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Обрезка и прореживание кустарников (</w:t>
            </w:r>
            <w:proofErr w:type="gramStart"/>
            <w:r w:rsidRPr="00B83ED6">
              <w:rPr>
                <w:color w:val="000000"/>
                <w:szCs w:val="20"/>
              </w:rPr>
              <w:t>неколючие</w:t>
            </w:r>
            <w:proofErr w:type="gramEnd"/>
            <w:r w:rsidRPr="00B83ED6">
              <w:rPr>
                <w:color w:val="000000"/>
                <w:szCs w:val="20"/>
              </w:rPr>
              <w:t>)</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496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Обрезка и прореживание кустарников  (</w:t>
            </w:r>
            <w:proofErr w:type="gramStart"/>
            <w:r w:rsidRPr="00B83ED6">
              <w:rPr>
                <w:color w:val="000000"/>
                <w:szCs w:val="20"/>
              </w:rPr>
              <w:t>колючие</w:t>
            </w:r>
            <w:proofErr w:type="gramEnd"/>
            <w:r w:rsidRPr="00B83ED6">
              <w:rPr>
                <w:color w:val="000000"/>
                <w:szCs w:val="20"/>
              </w:rPr>
              <w:t>)</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137</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 xml:space="preserve">Прочистка живой изгороди (неколючие), закраска срезов </w:t>
            </w:r>
            <w:proofErr w:type="gramEnd"/>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1595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П.М.</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 xml:space="preserve">Прочистка живой </w:t>
            </w:r>
            <w:r w:rsidRPr="00B83ED6">
              <w:rPr>
                <w:color w:val="000000"/>
                <w:szCs w:val="20"/>
              </w:rPr>
              <w:lastRenderedPageBreak/>
              <w:t xml:space="preserve">изгороди (колючие), закраска срезов </w:t>
            </w:r>
            <w:proofErr w:type="gramEnd"/>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459,4</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П.М</w:t>
            </w:r>
            <w:r w:rsidRPr="00B83ED6">
              <w:rPr>
                <w:color w:val="000000"/>
                <w:szCs w:val="20"/>
              </w:rPr>
              <w:lastRenderedPageBreak/>
              <w:t>.</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Вывоз технологического мусора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3. Уход за деревьями: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Переподвязка</w:t>
            </w:r>
            <w:proofErr w:type="spellEnd"/>
            <w:r w:rsidRPr="00B83ED6">
              <w:rPr>
                <w:color w:val="000000"/>
                <w:szCs w:val="20"/>
              </w:rPr>
              <w:t xml:space="preserve"> саженцев</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Внесение сухих удобрений </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Устройство приствольных лунок и канавок</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Смена подвязок</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Обрезка и прореживание крон</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Сбор ветвей и сучьев после обрезки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Прополка и рыхление лунок</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Полив (2-х кратный)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Вывоз технологического мусора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restart"/>
            <w:shd w:val="clear" w:color="auto" w:fill="auto"/>
            <w:tcMar>
              <w:top w:w="15" w:type="dxa"/>
              <w:left w:w="15" w:type="dxa"/>
              <w:bottom w:w="0" w:type="dxa"/>
              <w:right w:w="15" w:type="dxa"/>
            </w:tcMar>
            <w:hideMark/>
          </w:tcPr>
          <w:p w:rsidR="00DB2417" w:rsidRPr="00B83ED6" w:rsidRDefault="00DB2417" w:rsidP="006D0A66">
            <w:pPr>
              <w:ind w:firstLine="0"/>
              <w:jc w:val="center"/>
              <w:rPr>
                <w:color w:val="000000"/>
                <w:szCs w:val="20"/>
              </w:rPr>
            </w:pPr>
            <w:r w:rsidRPr="00B83ED6">
              <w:rPr>
                <w:color w:val="000000"/>
                <w:szCs w:val="20"/>
              </w:rPr>
              <w:t>2</w:t>
            </w:r>
          </w:p>
        </w:tc>
        <w:tc>
          <w:tcPr>
            <w:tcW w:w="1895" w:type="pct"/>
            <w:vMerge/>
            <w:vAlign w:val="center"/>
            <w:hideMark/>
          </w:tcPr>
          <w:p w:rsidR="00DB2417" w:rsidRPr="00B83ED6" w:rsidRDefault="00DB2417" w:rsidP="006D0A66">
            <w:pPr>
              <w:ind w:firstLine="0"/>
              <w:rPr>
                <w:color w:val="000000"/>
                <w:szCs w:val="20"/>
              </w:rPr>
            </w:pPr>
          </w:p>
        </w:tc>
        <w:tc>
          <w:tcPr>
            <w:tcW w:w="104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Июнь</w:t>
            </w:r>
          </w:p>
        </w:tc>
        <w:tc>
          <w:tcPr>
            <w:tcW w:w="369" w:type="pct"/>
            <w:vMerge w:val="restart"/>
            <w:shd w:val="clear" w:color="auto" w:fill="auto"/>
            <w:tcMar>
              <w:top w:w="15" w:type="dxa"/>
              <w:left w:w="15" w:type="dxa"/>
              <w:bottom w:w="0" w:type="dxa"/>
              <w:right w:w="15" w:type="dxa"/>
            </w:tcMar>
            <w:hideMark/>
          </w:tcPr>
          <w:p w:rsidR="00DB2417" w:rsidRPr="00B83ED6" w:rsidRDefault="00DB2417" w:rsidP="006D0A66">
            <w:pPr>
              <w:ind w:firstLine="0"/>
              <w:jc w:val="center"/>
              <w:rPr>
                <w:color w:val="000000"/>
                <w:szCs w:val="20"/>
              </w:rPr>
            </w:pPr>
            <w:r w:rsidRPr="00B83ED6">
              <w:rPr>
                <w:color w:val="000000"/>
                <w:szCs w:val="20"/>
              </w:rPr>
              <w:t>464,5</w:t>
            </w:r>
          </w:p>
        </w:tc>
        <w:tc>
          <w:tcPr>
            <w:tcW w:w="1595" w:type="pct"/>
            <w:vMerge w:val="restar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 Уход за газоном:</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Выкашивание газона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31048,8</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Сгребание и уборка скошенной травы</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31048,8</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Вывоз технологического мусора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Уход за кустарниками: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13865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Прополка и рыхление лунок и канавок</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4026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Стрижка живых </w:t>
            </w:r>
            <w:r w:rsidRPr="00B83ED6">
              <w:rPr>
                <w:color w:val="000000"/>
                <w:szCs w:val="20"/>
              </w:rPr>
              <w:lastRenderedPageBreak/>
              <w:t>изгородей (</w:t>
            </w:r>
            <w:proofErr w:type="gramStart"/>
            <w:r w:rsidRPr="00B83ED6">
              <w:rPr>
                <w:color w:val="000000"/>
                <w:szCs w:val="20"/>
              </w:rPr>
              <w:t>неколючие</w:t>
            </w:r>
            <w:proofErr w:type="gramEnd"/>
            <w:r w:rsidRPr="00B83ED6">
              <w:rPr>
                <w:color w:val="000000"/>
                <w:szCs w:val="20"/>
              </w:rPr>
              <w:t>)</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1892,5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Стрижка живых изгородей (</w:t>
            </w:r>
            <w:proofErr w:type="gramStart"/>
            <w:r w:rsidRPr="00B83ED6">
              <w:rPr>
                <w:color w:val="000000"/>
                <w:szCs w:val="20"/>
              </w:rPr>
              <w:t>колючие</w:t>
            </w:r>
            <w:proofErr w:type="gramEnd"/>
            <w:r w:rsidRPr="00B83ED6">
              <w:rPr>
                <w:color w:val="000000"/>
                <w:szCs w:val="20"/>
              </w:rPr>
              <w:t>)</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526,8</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Полив зеленых насаждений (2-х кратный)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178,91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м3</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Вывоз технологического мусора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3. Уход за деревьями: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Прополка и рыхление лунок</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Полив (2-х кратный)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4. Уход за цветниками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Прополка и рыхление цветников</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Полив (2-х кратный)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4,37</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м3</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restart"/>
            <w:shd w:val="clear" w:color="auto" w:fill="auto"/>
            <w:tcMar>
              <w:top w:w="15" w:type="dxa"/>
              <w:left w:w="15" w:type="dxa"/>
              <w:bottom w:w="0" w:type="dxa"/>
              <w:right w:w="15" w:type="dxa"/>
            </w:tcMar>
            <w:hideMark/>
          </w:tcPr>
          <w:p w:rsidR="00DB2417" w:rsidRPr="00B83ED6" w:rsidRDefault="00DB2417" w:rsidP="006D0A66">
            <w:pPr>
              <w:ind w:firstLine="0"/>
              <w:jc w:val="center"/>
              <w:rPr>
                <w:color w:val="000000"/>
                <w:szCs w:val="20"/>
              </w:rPr>
            </w:pPr>
            <w:r w:rsidRPr="00B83ED6">
              <w:rPr>
                <w:color w:val="000000"/>
                <w:szCs w:val="20"/>
              </w:rPr>
              <w:t>3</w:t>
            </w:r>
          </w:p>
        </w:tc>
        <w:tc>
          <w:tcPr>
            <w:tcW w:w="1895" w:type="pct"/>
            <w:vMerge/>
            <w:vAlign w:val="center"/>
            <w:hideMark/>
          </w:tcPr>
          <w:p w:rsidR="00DB2417" w:rsidRPr="00B83ED6" w:rsidRDefault="00DB2417" w:rsidP="006D0A66">
            <w:pPr>
              <w:ind w:firstLine="0"/>
              <w:rPr>
                <w:color w:val="000000"/>
                <w:szCs w:val="20"/>
              </w:rPr>
            </w:pPr>
          </w:p>
        </w:tc>
        <w:tc>
          <w:tcPr>
            <w:tcW w:w="104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Июль</w:t>
            </w:r>
          </w:p>
        </w:tc>
        <w:tc>
          <w:tcPr>
            <w:tcW w:w="369" w:type="pct"/>
            <w:vMerge w:val="restart"/>
            <w:shd w:val="clear" w:color="auto" w:fill="auto"/>
            <w:tcMar>
              <w:top w:w="15" w:type="dxa"/>
              <w:left w:w="15" w:type="dxa"/>
              <w:bottom w:w="0" w:type="dxa"/>
              <w:right w:w="15" w:type="dxa"/>
            </w:tcMar>
            <w:hideMark/>
          </w:tcPr>
          <w:p w:rsidR="00DB2417" w:rsidRPr="00B83ED6" w:rsidRDefault="00DB2417" w:rsidP="006D0A66">
            <w:pPr>
              <w:ind w:firstLine="0"/>
              <w:jc w:val="center"/>
              <w:rPr>
                <w:color w:val="000000"/>
                <w:szCs w:val="20"/>
              </w:rPr>
            </w:pPr>
            <w:r w:rsidRPr="00B83ED6">
              <w:rPr>
                <w:color w:val="000000"/>
                <w:szCs w:val="20"/>
              </w:rPr>
              <w:t>404,5</w:t>
            </w:r>
          </w:p>
        </w:tc>
        <w:tc>
          <w:tcPr>
            <w:tcW w:w="1595" w:type="pct"/>
            <w:vMerge w:val="restar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 Уход за газоном:</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Выкашивание газона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31048,8</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Сгребание и уборка скошенной травы</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31048,8</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Вывоз технологического мусора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Уход за кустарниками: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13865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Прополка и рыхление лунок и канавок</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13865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Полив зеленых насаждений (2-х кратный)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138,65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м3</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3. Уход за деревьями: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Прополка и рыхление лунок</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Полив (2-х кратный)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4. Уход за цветниками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Прополка и рыхление лунок</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Полив (2-х кратный)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4,37</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м3</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Внесение сухих удобрений в почву</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Очистка цветников от однолетних растений с перекапыванием (удаление засохших отцветших растений)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5. Уход за вазонами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85,1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Полив (2-х кратный)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85,1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Внесение сухих удобрений в почву</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85,1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Рыхление земли в контейнерах (кашпо) с удалением сорняков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85,1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hideMark/>
          </w:tcPr>
          <w:p w:rsidR="00DB2417" w:rsidRPr="00B83ED6" w:rsidRDefault="00DB2417" w:rsidP="006D0A66">
            <w:pPr>
              <w:ind w:firstLine="0"/>
              <w:jc w:val="center"/>
              <w:rPr>
                <w:color w:val="000000"/>
                <w:szCs w:val="20"/>
              </w:rPr>
            </w:pPr>
            <w:r w:rsidRPr="00B83ED6">
              <w:rPr>
                <w:color w:val="000000"/>
                <w:szCs w:val="20"/>
              </w:rPr>
              <w:t>4</w:t>
            </w:r>
          </w:p>
        </w:tc>
        <w:tc>
          <w:tcPr>
            <w:tcW w:w="1895" w:type="pct"/>
            <w:vMerge/>
            <w:vAlign w:val="center"/>
            <w:hideMark/>
          </w:tcPr>
          <w:p w:rsidR="00DB2417" w:rsidRPr="00B83ED6" w:rsidRDefault="00DB2417" w:rsidP="006D0A66">
            <w:pPr>
              <w:ind w:firstLine="0"/>
              <w:rPr>
                <w:color w:val="000000"/>
                <w:szCs w:val="20"/>
              </w:rPr>
            </w:pPr>
          </w:p>
        </w:tc>
        <w:tc>
          <w:tcPr>
            <w:tcW w:w="104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Август</w:t>
            </w:r>
          </w:p>
        </w:tc>
        <w:tc>
          <w:tcPr>
            <w:tcW w:w="369" w:type="pct"/>
            <w:vMerge w:val="restart"/>
            <w:shd w:val="clear" w:color="auto" w:fill="auto"/>
            <w:tcMar>
              <w:top w:w="15" w:type="dxa"/>
              <w:left w:w="15" w:type="dxa"/>
              <w:bottom w:w="0" w:type="dxa"/>
              <w:right w:w="15" w:type="dxa"/>
            </w:tcMar>
            <w:hideMark/>
          </w:tcPr>
          <w:p w:rsidR="00DB2417" w:rsidRPr="00B83ED6" w:rsidRDefault="00DB2417" w:rsidP="006D0A66">
            <w:pPr>
              <w:ind w:firstLine="0"/>
              <w:jc w:val="center"/>
              <w:rPr>
                <w:color w:val="000000"/>
                <w:szCs w:val="20"/>
              </w:rPr>
            </w:pPr>
            <w:r w:rsidRPr="00B83ED6">
              <w:rPr>
                <w:color w:val="000000"/>
                <w:szCs w:val="20"/>
              </w:rPr>
              <w:t>426,8</w:t>
            </w:r>
          </w:p>
        </w:tc>
        <w:tc>
          <w:tcPr>
            <w:tcW w:w="15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 Уход за газоном:</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Выкашивание газона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31048,8</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Сгребание и уборка скошенной травы</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31048,8</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Вывоз технологического мусора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Уход за кустарниками: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13865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Прополка и рыхление лунок и канавок</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4026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Внесение удобрений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4026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Полив зеленых насаждений (2-х кратный)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138,65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м3</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3. Уход за деревьями: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Прополка и рыхление лунок</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Полив (2-х кратный)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4. Уход за цветниками: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Прополка и рыхление</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Полив (2-х кратный)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4,37</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м3</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Внесение сухих удобрений в почву</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Очистка цветников от однолетних растений с перекапыванием (удаление засохших отцветших растений)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5. Уход за вазонами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85,1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Рыхление земли в контейнерах (кашпо) с удалением сорняков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85,1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Полив (2-х кратный)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85,1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Внесение сухих удобрений в почву</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85,1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hideMark/>
          </w:tcPr>
          <w:p w:rsidR="00DB2417" w:rsidRPr="00B83ED6" w:rsidRDefault="00DB2417" w:rsidP="006D0A66">
            <w:pPr>
              <w:ind w:firstLine="0"/>
              <w:jc w:val="center"/>
              <w:rPr>
                <w:color w:val="000000"/>
                <w:szCs w:val="20"/>
              </w:rPr>
            </w:pPr>
            <w:r w:rsidRPr="00B83ED6">
              <w:rPr>
                <w:color w:val="000000"/>
                <w:szCs w:val="20"/>
              </w:rPr>
              <w:t>5</w:t>
            </w:r>
          </w:p>
        </w:tc>
        <w:tc>
          <w:tcPr>
            <w:tcW w:w="1895" w:type="pct"/>
            <w:vMerge/>
            <w:vAlign w:val="center"/>
            <w:hideMark/>
          </w:tcPr>
          <w:p w:rsidR="00DB2417" w:rsidRPr="00B83ED6" w:rsidRDefault="00DB2417" w:rsidP="006D0A66">
            <w:pPr>
              <w:ind w:firstLine="0"/>
              <w:rPr>
                <w:color w:val="000000"/>
                <w:szCs w:val="20"/>
              </w:rPr>
            </w:pPr>
          </w:p>
        </w:tc>
        <w:tc>
          <w:tcPr>
            <w:tcW w:w="104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Сентябрь</w:t>
            </w:r>
          </w:p>
        </w:tc>
        <w:tc>
          <w:tcPr>
            <w:tcW w:w="369" w:type="pct"/>
            <w:vMerge w:val="restart"/>
            <w:shd w:val="clear" w:color="auto" w:fill="auto"/>
            <w:tcMar>
              <w:top w:w="15" w:type="dxa"/>
              <w:left w:w="15" w:type="dxa"/>
              <w:bottom w:w="0" w:type="dxa"/>
              <w:right w:w="15" w:type="dxa"/>
            </w:tcMar>
            <w:hideMark/>
          </w:tcPr>
          <w:p w:rsidR="00DB2417" w:rsidRPr="00B83ED6" w:rsidRDefault="00DB2417" w:rsidP="006D0A66">
            <w:pPr>
              <w:ind w:firstLine="0"/>
              <w:jc w:val="center"/>
              <w:rPr>
                <w:color w:val="000000"/>
                <w:szCs w:val="20"/>
              </w:rPr>
            </w:pPr>
            <w:r w:rsidRPr="00B83ED6">
              <w:rPr>
                <w:color w:val="000000"/>
                <w:szCs w:val="20"/>
              </w:rPr>
              <w:t>621,4</w:t>
            </w:r>
          </w:p>
        </w:tc>
        <w:tc>
          <w:tcPr>
            <w:tcW w:w="15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 Уход за газоном:</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Выкашивание газона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31048,8</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Сгребание и уборка скошенной травы</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31048,8</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vertAlign w:val="superscript"/>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Вывоз технологического мусора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Уход за кустарниками: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13865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Прополка и рыхление лунок и канавок</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4026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Внесение удобрений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4026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Полив зеленых насаждений (2-х кратный)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138,65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м3</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3. Уход за деревьями: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Прополка и рыхление </w:t>
            </w:r>
            <w:r w:rsidRPr="00B83ED6">
              <w:rPr>
                <w:color w:val="000000"/>
                <w:szCs w:val="20"/>
              </w:rPr>
              <w:lastRenderedPageBreak/>
              <w:t>лунок</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Полив (2-х кратный)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Обрезка и прореживание кран деревьев</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80</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Вывоз технологического мусора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4. Уход за цветниками: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Прополка и рыхление</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Полив (2-х кратный)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4,37</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м3</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Очистка цветников от однолетних растений с перекапыванием (удаление засохших отцветших растений)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5. Уход за вазонами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85,1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Рыхление земли в контейнерах (кашпо) с удалением сорняков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85,1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Полив (2-х кратный)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85,1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hideMark/>
          </w:tcPr>
          <w:p w:rsidR="00DB2417" w:rsidRPr="00B83ED6" w:rsidRDefault="00DB2417" w:rsidP="006D0A66">
            <w:pPr>
              <w:ind w:firstLine="0"/>
              <w:jc w:val="center"/>
              <w:rPr>
                <w:color w:val="000000"/>
                <w:szCs w:val="20"/>
              </w:rPr>
            </w:pPr>
            <w:r w:rsidRPr="00B83ED6">
              <w:rPr>
                <w:color w:val="000000"/>
                <w:szCs w:val="20"/>
              </w:rPr>
              <w:t>6</w:t>
            </w:r>
          </w:p>
        </w:tc>
        <w:tc>
          <w:tcPr>
            <w:tcW w:w="1895" w:type="pct"/>
            <w:vMerge/>
            <w:vAlign w:val="center"/>
            <w:hideMark/>
          </w:tcPr>
          <w:p w:rsidR="00DB2417" w:rsidRPr="00B83ED6" w:rsidRDefault="00DB2417" w:rsidP="006D0A66">
            <w:pPr>
              <w:ind w:firstLine="0"/>
              <w:rPr>
                <w:color w:val="000000"/>
                <w:szCs w:val="20"/>
              </w:rPr>
            </w:pPr>
          </w:p>
        </w:tc>
        <w:tc>
          <w:tcPr>
            <w:tcW w:w="1046" w:type="pct"/>
            <w:gridSpan w:val="3"/>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Октябрь</w:t>
            </w:r>
          </w:p>
        </w:tc>
        <w:tc>
          <w:tcPr>
            <w:tcW w:w="369" w:type="pct"/>
            <w:vMerge w:val="restart"/>
            <w:shd w:val="clear" w:color="auto" w:fill="auto"/>
            <w:tcMar>
              <w:top w:w="15" w:type="dxa"/>
              <w:left w:w="15" w:type="dxa"/>
              <w:bottom w:w="0" w:type="dxa"/>
              <w:right w:w="15" w:type="dxa"/>
            </w:tcMar>
            <w:hideMark/>
          </w:tcPr>
          <w:p w:rsidR="00DB2417" w:rsidRPr="00B83ED6" w:rsidRDefault="00DB2417" w:rsidP="006D0A66">
            <w:pPr>
              <w:ind w:firstLine="0"/>
              <w:jc w:val="center"/>
              <w:rPr>
                <w:color w:val="000000"/>
                <w:szCs w:val="20"/>
              </w:rPr>
            </w:pPr>
            <w:r w:rsidRPr="00B83ED6">
              <w:rPr>
                <w:color w:val="000000"/>
                <w:szCs w:val="20"/>
              </w:rPr>
              <w:t>211,4</w:t>
            </w:r>
          </w:p>
        </w:tc>
        <w:tc>
          <w:tcPr>
            <w:tcW w:w="15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1. Уход за кустарниками: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13865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 xml:space="preserve">Прочистка живой изгороди (неколючие), закраска срезов </w:t>
            </w:r>
            <w:proofErr w:type="gramEnd"/>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1595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П.М.</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 xml:space="preserve">Прочистка живой изгороди (колючие), закраска срезов </w:t>
            </w:r>
            <w:proofErr w:type="gramEnd"/>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459,4</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П.М.</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3. Уход за деревьями: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Закрытие приствольных лунок</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184,8</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Переподвязка</w:t>
            </w:r>
            <w:proofErr w:type="spellEnd"/>
            <w:r w:rsidRPr="00B83ED6">
              <w:rPr>
                <w:color w:val="000000"/>
                <w:szCs w:val="20"/>
              </w:rPr>
              <w:t xml:space="preserve"> саженцев без замены кольев</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4. Уход за </w:t>
            </w:r>
            <w:r w:rsidRPr="00B83ED6">
              <w:rPr>
                <w:color w:val="000000"/>
                <w:szCs w:val="20"/>
              </w:rPr>
              <w:lastRenderedPageBreak/>
              <w:t>цветниками: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291,5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Очистка цветников от сломанных и засохших стеблей однолетников и </w:t>
            </w:r>
            <w:proofErr w:type="spellStart"/>
            <w:r w:rsidRPr="00B83ED6">
              <w:rPr>
                <w:color w:val="000000"/>
                <w:szCs w:val="20"/>
              </w:rPr>
              <w:t>двухлетников</w:t>
            </w:r>
            <w:proofErr w:type="spellEnd"/>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Очистка цветников от однолетних растений с перекапыванием</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5. Уход за вазонами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85,1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Выкапывание отцветших растений в контейнерах (кашпо, чашах)</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85,1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Рыхление земли в контейнерах (кашпо) с удалением сорняков</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85,1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3036"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1.2:</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2 934,2</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noWrap/>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1</w:t>
            </w:r>
            <w:proofErr w:type="gramStart"/>
            <w:r w:rsidRPr="00B83ED6">
              <w:rPr>
                <w:color w:val="000000"/>
                <w:szCs w:val="20"/>
              </w:rPr>
              <w:t xml:space="preserve"> :</w:t>
            </w:r>
            <w:proofErr w:type="gramEnd"/>
          </w:p>
        </w:tc>
        <w:tc>
          <w:tcPr>
            <w:tcW w:w="369"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5 632,8</w:t>
            </w:r>
          </w:p>
        </w:tc>
        <w:tc>
          <w:tcPr>
            <w:tcW w:w="15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2 - Компенсационное озеленение в отношении территорий зеленых насаждений общего пользования местного значения, осуществляемому в соответствии с законом Санкт-Петербурга на территории МО Васильевский</w:t>
            </w:r>
          </w:p>
        </w:tc>
      </w:tr>
      <w:tr w:rsidR="00DB2417" w:rsidRPr="00B83ED6" w:rsidTr="006D0A66">
        <w:trPr>
          <w:trHeight w:val="20"/>
        </w:trPr>
        <w:tc>
          <w:tcPr>
            <w:tcW w:w="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На территории МО </w:t>
            </w:r>
            <w:proofErr w:type="gramStart"/>
            <w:r w:rsidRPr="00B83ED6">
              <w:rPr>
                <w:color w:val="000000"/>
                <w:szCs w:val="20"/>
              </w:rPr>
              <w:t>Васильевский</w:t>
            </w:r>
            <w:proofErr w:type="gramEnd"/>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111,0</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2677" w:type="pct"/>
            <w:gridSpan w:val="3"/>
            <w:shd w:val="clear" w:color="auto" w:fill="auto"/>
            <w:noWrap/>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2:</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111,0</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3 -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3.1 - Санитарные рубки</w:t>
            </w:r>
          </w:p>
        </w:tc>
      </w:tr>
      <w:tr w:rsidR="00DB2417" w:rsidRPr="00B83ED6" w:rsidTr="006D0A66">
        <w:trPr>
          <w:trHeight w:val="20"/>
        </w:trPr>
        <w:tc>
          <w:tcPr>
            <w:tcW w:w="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На территории МО </w:t>
            </w:r>
            <w:proofErr w:type="gramStart"/>
            <w:r w:rsidRPr="00B83ED6">
              <w:rPr>
                <w:color w:val="000000"/>
                <w:szCs w:val="20"/>
              </w:rPr>
              <w:t>Васильевский</w:t>
            </w:r>
            <w:proofErr w:type="gramEnd"/>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168,7</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11-42, 12-47-49, Макарова 26</w:t>
            </w:r>
          </w:p>
        </w:tc>
      </w:tr>
      <w:tr w:rsidR="00DB2417" w:rsidRPr="00B83ED6" w:rsidTr="006D0A66">
        <w:trPr>
          <w:trHeight w:val="20"/>
        </w:trPr>
        <w:tc>
          <w:tcPr>
            <w:tcW w:w="3036" w:type="pct"/>
            <w:gridSpan w:val="5"/>
            <w:shd w:val="clear" w:color="auto" w:fill="auto"/>
            <w:noWrap/>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3.1</w:t>
            </w:r>
            <w:proofErr w:type="gramStart"/>
            <w:r w:rsidRPr="00B83ED6">
              <w:rPr>
                <w:color w:val="000000"/>
                <w:szCs w:val="20"/>
              </w:rPr>
              <w:t xml:space="preserve"> :</w:t>
            </w:r>
            <w:proofErr w:type="gramEnd"/>
          </w:p>
        </w:tc>
        <w:tc>
          <w:tcPr>
            <w:tcW w:w="369"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168,7</w:t>
            </w:r>
          </w:p>
        </w:tc>
        <w:tc>
          <w:tcPr>
            <w:tcW w:w="15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xml:space="preserve">Раздел 3.2 - Обеспечение проектирования благоустройства при размещении элементов благоустройства на территории зеленых насаждений, расположенных на территориях общего пользования местного значения </w:t>
            </w:r>
          </w:p>
        </w:tc>
      </w:tr>
      <w:tr w:rsidR="00DB2417" w:rsidRPr="00B83ED6" w:rsidTr="006D0A66">
        <w:trPr>
          <w:trHeight w:val="20"/>
        </w:trPr>
        <w:tc>
          <w:tcPr>
            <w:tcW w:w="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Территория МО </w:t>
            </w:r>
            <w:proofErr w:type="gramStart"/>
            <w:r w:rsidRPr="00B83ED6">
              <w:rPr>
                <w:color w:val="000000"/>
                <w:szCs w:val="20"/>
              </w:rPr>
              <w:t>Васильевский</w:t>
            </w:r>
            <w:proofErr w:type="gramEnd"/>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Услуги по разработке паспортов отходов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proofErr w:type="spellStart"/>
            <w:r w:rsidRPr="00B83ED6">
              <w:rPr>
                <w:color w:val="000000"/>
                <w:szCs w:val="20"/>
              </w:rPr>
              <w:t>усл</w:t>
            </w:r>
            <w:proofErr w:type="spellEnd"/>
            <w:r w:rsidRPr="00B83ED6">
              <w:rPr>
                <w:color w:val="000000"/>
                <w:szCs w:val="20"/>
              </w:rPr>
              <w:t>.</w:t>
            </w:r>
          </w:p>
        </w:tc>
        <w:tc>
          <w:tcPr>
            <w:tcW w:w="369"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30,0</w:t>
            </w:r>
          </w:p>
        </w:tc>
        <w:tc>
          <w:tcPr>
            <w:tcW w:w="15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Территория МО </w:t>
            </w:r>
            <w:proofErr w:type="gramStart"/>
            <w:r w:rsidRPr="00B83ED6">
              <w:rPr>
                <w:color w:val="000000"/>
                <w:szCs w:val="20"/>
              </w:rPr>
              <w:t>Васильевский</w:t>
            </w:r>
            <w:proofErr w:type="gramEnd"/>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Технадзор</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proofErr w:type="spellStart"/>
            <w:r w:rsidRPr="00B83ED6">
              <w:rPr>
                <w:color w:val="000000"/>
                <w:szCs w:val="20"/>
              </w:rPr>
              <w:t>усл</w:t>
            </w:r>
            <w:proofErr w:type="spellEnd"/>
            <w:r w:rsidRPr="00B83ED6">
              <w:rPr>
                <w:color w:val="000000"/>
                <w:szCs w:val="20"/>
              </w:rPr>
              <w:t>.</w:t>
            </w:r>
          </w:p>
        </w:tc>
        <w:tc>
          <w:tcPr>
            <w:tcW w:w="369"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50,0</w:t>
            </w:r>
          </w:p>
        </w:tc>
        <w:tc>
          <w:tcPr>
            <w:tcW w:w="15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Территория МО </w:t>
            </w:r>
            <w:proofErr w:type="gramStart"/>
            <w:r w:rsidRPr="00B83ED6">
              <w:rPr>
                <w:color w:val="000000"/>
                <w:szCs w:val="20"/>
              </w:rPr>
              <w:t>Васильевский</w:t>
            </w:r>
            <w:proofErr w:type="gramEnd"/>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Расчет смет для бюджета 2022 г.</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proofErr w:type="spellStart"/>
            <w:r w:rsidRPr="00B83ED6">
              <w:rPr>
                <w:color w:val="000000"/>
                <w:szCs w:val="20"/>
              </w:rPr>
              <w:t>усл</w:t>
            </w:r>
            <w:proofErr w:type="spellEnd"/>
            <w:r w:rsidRPr="00B83ED6">
              <w:rPr>
                <w:color w:val="000000"/>
                <w:szCs w:val="20"/>
              </w:rPr>
              <w:t>.</w:t>
            </w:r>
          </w:p>
        </w:tc>
        <w:tc>
          <w:tcPr>
            <w:tcW w:w="369"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60,00</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140,0</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3.4 - Размещение, содержание и ремонт газонных ограждений</w:t>
            </w:r>
          </w:p>
        </w:tc>
      </w:tr>
      <w:tr w:rsidR="00DB2417" w:rsidRPr="00B83ED6" w:rsidTr="006D0A66">
        <w:trPr>
          <w:trHeight w:val="20"/>
        </w:trPr>
        <w:tc>
          <w:tcPr>
            <w:tcW w:w="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западнее д. 37 по 18-й линии В.О. (№ 6-8-58)</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Ремонт  газонных </w:t>
            </w:r>
            <w:r w:rsidRPr="00B83ED6">
              <w:rPr>
                <w:color w:val="000000"/>
                <w:szCs w:val="20"/>
              </w:rPr>
              <w:lastRenderedPageBreak/>
              <w:t>ограждений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10</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proofErr w:type="spellStart"/>
            <w:r w:rsidRPr="00B83ED6">
              <w:rPr>
                <w:color w:val="000000"/>
                <w:szCs w:val="20"/>
              </w:rPr>
              <w:t>п.</w:t>
            </w:r>
            <w:proofErr w:type="gramStart"/>
            <w:r w:rsidRPr="00B83ED6">
              <w:rPr>
                <w:color w:val="000000"/>
                <w:szCs w:val="20"/>
              </w:rPr>
              <w:t>м</w:t>
            </w:r>
            <w:proofErr w:type="spellEnd"/>
            <w:proofErr w:type="gramEnd"/>
            <w:r w:rsidRPr="00B83ED6">
              <w:rPr>
                <w:color w:val="000000"/>
                <w:szCs w:val="20"/>
              </w:rPr>
              <w:t>.</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12,8</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2</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15 по Малому пр. В.О. и д. 53 по 6-й линии В.О. (№6-8-12)</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газонных ограждений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proofErr w:type="spellStart"/>
            <w:r w:rsidRPr="00B83ED6">
              <w:rPr>
                <w:color w:val="000000"/>
                <w:szCs w:val="20"/>
              </w:rPr>
              <w:t>п.</w:t>
            </w:r>
            <w:proofErr w:type="gramStart"/>
            <w:r w:rsidRPr="00B83ED6">
              <w:rPr>
                <w:color w:val="000000"/>
                <w:szCs w:val="20"/>
              </w:rPr>
              <w:t>м</w:t>
            </w:r>
            <w:proofErr w:type="spellEnd"/>
            <w:proofErr w:type="gramEnd"/>
            <w:r w:rsidRPr="00B83ED6">
              <w:rPr>
                <w:color w:val="000000"/>
                <w:szCs w:val="20"/>
              </w:rPr>
              <w:t>.</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20,6</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15-й линии В.О., д. 86 (№6-8-6)</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газонных ограждений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proofErr w:type="spellStart"/>
            <w:r w:rsidRPr="00B83ED6">
              <w:rPr>
                <w:color w:val="000000"/>
                <w:szCs w:val="20"/>
              </w:rPr>
              <w:t>п.</w:t>
            </w:r>
            <w:proofErr w:type="gramStart"/>
            <w:r w:rsidRPr="00B83ED6">
              <w:rPr>
                <w:color w:val="000000"/>
                <w:szCs w:val="20"/>
              </w:rPr>
              <w:t>м</w:t>
            </w:r>
            <w:proofErr w:type="spellEnd"/>
            <w:proofErr w:type="gramEnd"/>
            <w:r w:rsidRPr="00B83ED6">
              <w:rPr>
                <w:color w:val="000000"/>
                <w:szCs w:val="20"/>
              </w:rPr>
              <w:t>.</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15,4</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3.4:</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48,8</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3.5 - Размещение, содержание и ремонт малых архитектурных форм</w:t>
            </w:r>
          </w:p>
        </w:tc>
      </w:tr>
      <w:tr w:rsidR="00DB2417" w:rsidRPr="00B83ED6" w:rsidTr="006D0A66">
        <w:trPr>
          <w:trHeight w:val="20"/>
        </w:trPr>
        <w:tc>
          <w:tcPr>
            <w:tcW w:w="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Покраска МАФ на территории ЗНОП местного значения</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Урны, скамейки, вазоны</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142,0</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8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Расстановка МАФ на территории ЗНОП местного значения</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Вазоны</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7</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9,0</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8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Установка МАФ на территории ЗНОП местного значения</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Урны, скамейки, вазоны</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356,1</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18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На территории МО </w:t>
            </w:r>
            <w:proofErr w:type="gramStart"/>
            <w:r w:rsidRPr="00B83ED6">
              <w:rPr>
                <w:color w:val="000000"/>
                <w:szCs w:val="20"/>
              </w:rPr>
              <w:t>Васильевский</w:t>
            </w:r>
            <w:proofErr w:type="gramEnd"/>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Установка табличек о запрете выгула собак</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22</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75,4</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 xml:space="preserve">/н восточнее д. 79 по 16-й линии В.О. (№6-8-43), сквер б/н во дворе д. 15 по Малому пр. В.О. и д. 53 по 6-й линии В.О. (№ 6-8-12), </w:t>
            </w:r>
            <w:proofErr w:type="gramStart"/>
            <w:r w:rsidRPr="00B83ED6">
              <w:rPr>
                <w:color w:val="000000"/>
                <w:szCs w:val="20"/>
              </w:rPr>
              <w:t>сквер б</w:t>
            </w:r>
            <w:proofErr w:type="gramEnd"/>
            <w:r w:rsidRPr="00B83ED6">
              <w:rPr>
                <w:color w:val="000000"/>
                <w:szCs w:val="20"/>
              </w:rPr>
              <w:t>/н во дворе д. 59/2 по 2-й линии В.О. (№ 6-8-15), сквер б/н во дворе д. 68 по 5-й линии В.О. (№6-8-14)</w:t>
            </w:r>
          </w:p>
        </w:tc>
      </w:tr>
      <w:tr w:rsidR="00DB2417" w:rsidRPr="00B83ED6" w:rsidTr="006D0A66">
        <w:trPr>
          <w:trHeight w:val="20"/>
        </w:trPr>
        <w:tc>
          <w:tcPr>
            <w:tcW w:w="3036"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3.5:</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582,5</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3.6 - Размещение, содержание и ремонт детских и спортивных площадок</w:t>
            </w:r>
          </w:p>
        </w:tc>
      </w:tr>
      <w:tr w:rsidR="00DB2417" w:rsidRPr="00B83ED6" w:rsidTr="006D0A66">
        <w:trPr>
          <w:trHeight w:val="20"/>
        </w:trPr>
        <w:tc>
          <w:tcPr>
            <w:tcW w:w="5000" w:type="pct"/>
            <w:gridSpan w:val="7"/>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3.6.1 - Покраска детского игрового оборудования</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4-й линии В.О., д. 45 (№6-8-2)</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460,7</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Домик-беседка "Карета"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Качель</w:t>
            </w:r>
            <w:proofErr w:type="spellEnd"/>
            <w:r w:rsidRPr="00B83ED6">
              <w:rPr>
                <w:color w:val="000000"/>
                <w:szCs w:val="20"/>
              </w:rPr>
              <w:t xml:space="preserve"> одноместная</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27 и д. 29 по Малому пр. В.О. (№6-8-3)</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70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Арка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 «</w:t>
            </w:r>
            <w:proofErr w:type="spellStart"/>
            <w:r w:rsidRPr="00B83ED6">
              <w:rPr>
                <w:color w:val="000000"/>
                <w:szCs w:val="20"/>
              </w:rPr>
              <w:t>Вертолетик</w:t>
            </w:r>
            <w:proofErr w:type="spellEnd"/>
            <w:r w:rsidRPr="00B83ED6">
              <w:rPr>
                <w:color w:val="000000"/>
                <w:szCs w:val="20"/>
              </w:rPr>
              <w:t>»</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 «Самолетик»</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Качалка-балансир</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Карусель</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двухместные</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8-й линии В.О., д. 57 (№6-8-5)</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25</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двухместные</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15-й линии В.О., д. 86 (№6-8-6)</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 «Кораблик»</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 «</w:t>
            </w:r>
            <w:proofErr w:type="spellStart"/>
            <w:r w:rsidRPr="00B83ED6">
              <w:rPr>
                <w:color w:val="000000"/>
                <w:szCs w:val="20"/>
              </w:rPr>
              <w:t>Вертолетик</w:t>
            </w:r>
            <w:proofErr w:type="spellEnd"/>
            <w:r w:rsidRPr="00B83ED6">
              <w:rPr>
                <w:color w:val="000000"/>
                <w:szCs w:val="20"/>
              </w:rPr>
              <w:t>»</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Спортивный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Гимнастическая</w:t>
            </w:r>
            <w:proofErr w:type="gramEnd"/>
            <w:r w:rsidRPr="00B83ED6">
              <w:rPr>
                <w:color w:val="000000"/>
                <w:szCs w:val="20"/>
              </w:rPr>
              <w:t xml:space="preserve">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Качель</w:t>
            </w:r>
            <w:proofErr w:type="spellEnd"/>
            <w:r w:rsidRPr="00B83ED6">
              <w:rPr>
                <w:color w:val="000000"/>
                <w:szCs w:val="20"/>
              </w:rPr>
              <w:t xml:space="preserve"> одноместная</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двухместные</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«Замок»</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7</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49, д. 51 и д. 53 по 2-й линии В.О. (№6-8-10)</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70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(малый)</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Песочный дворик</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Гимнастическая стенка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двухместные</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72 и д. 74 по 7-й линии В.О. (№6-8-11)</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Песочный дворик</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Арка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двухместные</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68 по 5-й линии В.О. (№6-8-13)</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одноместные</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у д. 34 по наб. Макарова (№6-8-14)</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Спортивный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одноместные</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11</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46 по 1-й линии В.О. (№6-8-17)</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Качель</w:t>
            </w:r>
            <w:proofErr w:type="spellEnd"/>
            <w:r w:rsidRPr="00B83ED6">
              <w:rPr>
                <w:color w:val="000000"/>
                <w:szCs w:val="20"/>
              </w:rPr>
              <w:t xml:space="preserve"> двухместная</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южнее д. 70 по 9-й линии В.О. (№6-8-22)</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Турник тройной</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Гимнастическая стенка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Брусья</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51 по Среднему пр. В.О. (№6-8-25)</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Гимнастическая стенка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14</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55/20 по 12-й линии В.О. (№6-8-26)</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Горка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Спортивный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15</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45 по Среднему пр. В.О. (6-8-29)</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67</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 «Джип»</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Домик-беседка «Карета»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16</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54 по 9-й линии В.О. (№6-8-31)</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Качель</w:t>
            </w:r>
            <w:proofErr w:type="spellEnd"/>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Карусель</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Арка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17</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47 по 16-й линии В.О. (№6-8-33)</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Песочница  </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одноместные</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18</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46 по 13-й линии В.О. (№6-8-35)</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одноместные</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 "Джип"</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Домик-беседка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19</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сквер б/н во дворе д. 14 по </w:t>
            </w:r>
            <w:proofErr w:type="gramStart"/>
            <w:r w:rsidRPr="00B83ED6">
              <w:rPr>
                <w:color w:val="000000"/>
                <w:szCs w:val="20"/>
              </w:rPr>
              <w:t>Камской</w:t>
            </w:r>
            <w:proofErr w:type="gramEnd"/>
            <w:r w:rsidRPr="00B83ED6">
              <w:rPr>
                <w:color w:val="000000"/>
                <w:szCs w:val="20"/>
              </w:rPr>
              <w:t xml:space="preserve"> ул. (№6-8-41)</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Песочница  </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Качель</w:t>
            </w:r>
            <w:proofErr w:type="spellEnd"/>
            <w:r w:rsidRPr="00B83ED6">
              <w:rPr>
                <w:color w:val="000000"/>
                <w:szCs w:val="20"/>
              </w:rPr>
              <w:t xml:space="preserve"> двухместная</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Горка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 «Джип»</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Гимнастический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Гимнастическая стенка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20</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между д. 33 и д. 35 по Среднему пр. В.О. (№6-8-42)</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101</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"Машина"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"Паровоз"</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Лазалка</w:t>
            </w:r>
            <w:proofErr w:type="spellEnd"/>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Песочный дворик</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одноместные</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 «Джип»</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 «Конь»</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Арка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21</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западнее д. 74 по 15-й линии В.О. (№6-8-46)</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одноместные</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одноместные</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 «Джип»</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Лазалка</w:t>
            </w:r>
            <w:proofErr w:type="spellEnd"/>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Арка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балансир</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Спортивный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БУМ "Змея"</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Горка малая</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Домик-беседка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балансир</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Карусель</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22</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56 по 5-й линии В.О. (№6-8-49)</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Игровая панель "Крестики-нолики"</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Качалка-Балансир</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маятниковые с подвесом "Гнездо"</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Горка "Мини"</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 с крышкой</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Домик для детей с ограниченными возможностями «Самолетик»</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Дерево знаний</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Арка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23</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между д. 40 и д. 42 по 11-й линии В.О.(№6-8-51)</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36</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двухместные</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Песочный дворик</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Лазалка</w:t>
            </w:r>
            <w:proofErr w:type="spellEnd"/>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24</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южнее д. 72 по 13-й линии В.О. (№6-8-55)</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30</w:t>
            </w:r>
          </w:p>
        </w:tc>
        <w:tc>
          <w:tcPr>
            <w:tcW w:w="14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Горка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25</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между д. 73/49 по 16-й линии В.О. и д. 68 по 15-й линии В.О. (№6-8-56)</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140</w:t>
            </w:r>
          </w:p>
        </w:tc>
        <w:tc>
          <w:tcPr>
            <w:tcW w:w="14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«Корабль»</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26</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западнее д. 37 по 18-й линии В.О.(№6-8-58)</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15</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27</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proofErr w:type="gramStart"/>
            <w:r w:rsidRPr="00B83ED6">
              <w:rPr>
                <w:color w:val="000000"/>
                <w:szCs w:val="20"/>
              </w:rPr>
              <w:t>сквер б</w:t>
            </w:r>
            <w:proofErr w:type="gramEnd"/>
            <w:r w:rsidRPr="00B83ED6">
              <w:rPr>
                <w:color w:val="000000"/>
                <w:szCs w:val="20"/>
              </w:rPr>
              <w:t>/н на Донской ул. у д. 65, корп. 2, по 16-й линии В.О. (№6-8-61)</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42</w:t>
            </w:r>
          </w:p>
        </w:tc>
        <w:tc>
          <w:tcPr>
            <w:tcW w:w="14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Домик-беседка «Грибок»</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Лабиринт</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Карусель</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балансир</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28</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7-й линии В.О., д. 56-58 (6-8-62)</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60</w:t>
            </w:r>
          </w:p>
        </w:tc>
        <w:tc>
          <w:tcPr>
            <w:tcW w:w="14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балансир</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Качель</w:t>
            </w:r>
            <w:proofErr w:type="spellEnd"/>
            <w:r w:rsidRPr="00B83ED6">
              <w:rPr>
                <w:color w:val="000000"/>
                <w:szCs w:val="20"/>
              </w:rPr>
              <w:t xml:space="preserve"> двухместная</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 «Джип»</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29</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северо-восточнее д.43 на 12-я линии В.О. (№6-8-64)</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120</w:t>
            </w:r>
          </w:p>
        </w:tc>
        <w:tc>
          <w:tcPr>
            <w:tcW w:w="14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Бревно изогнутое</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Детский игровой </w:t>
            </w:r>
            <w:r w:rsidRPr="00B83ED6">
              <w:rPr>
                <w:color w:val="000000"/>
                <w:szCs w:val="20"/>
              </w:rPr>
              <w:lastRenderedPageBreak/>
              <w:t>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Качель</w:t>
            </w:r>
            <w:proofErr w:type="spellEnd"/>
            <w:r w:rsidRPr="00B83ED6">
              <w:rPr>
                <w:color w:val="000000"/>
                <w:szCs w:val="20"/>
              </w:rPr>
              <w:t xml:space="preserve"> двухместная</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Турник большой</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Турник малый</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Спортивный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Баскетбольная стойка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Тренажёр</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Тренажёр</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Гимнастический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Тренажёр</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Тренажёр</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Тренажёр</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Тренажёр</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Тренажёр</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30</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12-й линии В.О., д.51, корп.2 (№6-8-65)</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90</w:t>
            </w:r>
          </w:p>
        </w:tc>
        <w:tc>
          <w:tcPr>
            <w:tcW w:w="14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Качель</w:t>
            </w:r>
            <w:proofErr w:type="spellEnd"/>
            <w:r w:rsidRPr="00B83ED6">
              <w:rPr>
                <w:color w:val="000000"/>
                <w:szCs w:val="20"/>
              </w:rPr>
              <w:t xml:space="preserve"> двухместная</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Карусель</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Лабиринт</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с песочницей</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31</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14-й линии В.О. у д.47 (№6-8-67)</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20</w:t>
            </w:r>
          </w:p>
        </w:tc>
        <w:tc>
          <w:tcPr>
            <w:tcW w:w="144"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Качель</w:t>
            </w:r>
            <w:proofErr w:type="spellEnd"/>
            <w:r w:rsidRPr="00B83ED6">
              <w:rPr>
                <w:color w:val="000000"/>
                <w:szCs w:val="20"/>
              </w:rPr>
              <w:t xml:space="preserve"> одноместная</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Горка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Арка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32</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юго-западнее д. 80 по 15-й линии В.О.(№6-8-69)</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w:t>
            </w:r>
          </w:p>
        </w:tc>
        <w:tc>
          <w:tcPr>
            <w:tcW w:w="14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33</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сквер б/н во дворе д. 6, литера</w:t>
            </w:r>
            <w:proofErr w:type="gramStart"/>
            <w:r w:rsidRPr="00B83ED6">
              <w:rPr>
                <w:color w:val="000000"/>
                <w:szCs w:val="20"/>
              </w:rPr>
              <w:t xml:space="preserve"> А</w:t>
            </w:r>
            <w:proofErr w:type="gramEnd"/>
            <w:r w:rsidRPr="00B83ED6">
              <w:rPr>
                <w:color w:val="000000"/>
                <w:szCs w:val="20"/>
              </w:rPr>
              <w:t xml:space="preserve"> по Малому пр. В.О. (№6-8-71)</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Покраска детского игрового оборудования:</w:t>
            </w:r>
          </w:p>
        </w:tc>
        <w:tc>
          <w:tcPr>
            <w:tcW w:w="21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90</w:t>
            </w:r>
          </w:p>
        </w:tc>
        <w:tc>
          <w:tcPr>
            <w:tcW w:w="144"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Домик-беседка «Карета»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Качель</w:t>
            </w:r>
            <w:proofErr w:type="spellEnd"/>
            <w:r w:rsidRPr="00B83ED6">
              <w:rPr>
                <w:color w:val="000000"/>
                <w:szCs w:val="20"/>
              </w:rPr>
              <w:t xml:space="preserve"> одноместная</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Качель</w:t>
            </w:r>
            <w:proofErr w:type="spellEnd"/>
            <w:r w:rsidRPr="00B83ED6">
              <w:rPr>
                <w:color w:val="000000"/>
                <w:szCs w:val="20"/>
              </w:rPr>
              <w:t xml:space="preserve"> одноместная</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балансир</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 «Джип»</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Стойка с баскетбольным кольцом «Жираф»</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Лабиринт</w:t>
            </w:r>
          </w:p>
        </w:tc>
        <w:tc>
          <w:tcPr>
            <w:tcW w:w="215" w:type="pct"/>
            <w:vMerge/>
            <w:vAlign w:val="center"/>
            <w:hideMark/>
          </w:tcPr>
          <w:p w:rsidR="00DB2417" w:rsidRPr="00B83ED6" w:rsidRDefault="00DB2417" w:rsidP="006D0A66">
            <w:pPr>
              <w:ind w:firstLine="0"/>
              <w:rPr>
                <w:color w:val="000000"/>
                <w:szCs w:val="20"/>
              </w:rPr>
            </w:pPr>
          </w:p>
        </w:tc>
        <w:tc>
          <w:tcPr>
            <w:tcW w:w="144" w:type="pct"/>
            <w:vMerge/>
            <w:vAlign w:val="center"/>
            <w:hideMark/>
          </w:tcPr>
          <w:p w:rsidR="00DB2417" w:rsidRPr="00B83ED6" w:rsidRDefault="00DB2417" w:rsidP="006D0A66">
            <w:pPr>
              <w:ind w:firstLine="0"/>
              <w:rPr>
                <w:color w:val="000000"/>
                <w:szCs w:val="20"/>
              </w:rPr>
            </w:pP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noWrap/>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3.6.3:</w:t>
            </w:r>
          </w:p>
        </w:tc>
        <w:tc>
          <w:tcPr>
            <w:tcW w:w="369"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460,7</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3.6.2 - Ремонт и демонтаж детского игрового оборудования</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4-й линии В.О., д. 45 (№6-8-2)</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1 457,3</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Песочница - замена бортов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27 и д. 29 по Малому пр. В.О. (№6-8-3)</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Качалка-балансир - установка заглушек на болты</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Карусель - установка заглушки на центральный столб </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 установка заглушек для болтов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xml:space="preserve">Детский игровой комплекс - установка </w:t>
            </w:r>
            <w:r w:rsidRPr="00B83ED6">
              <w:rPr>
                <w:color w:val="000000"/>
                <w:szCs w:val="20"/>
              </w:rPr>
              <w:lastRenderedPageBreak/>
              <w:t>руля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 замена балки</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 ремонт ступеньки</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Демонтаж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xml:space="preserve">Качели двухместные </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8-й линии В.О., д. 57 (№6-8-5)</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bottom"/>
            <w:hideMark/>
          </w:tcPr>
          <w:p w:rsidR="00DB2417" w:rsidRPr="00B83ED6" w:rsidRDefault="00DB2417" w:rsidP="006D0A66">
            <w:pPr>
              <w:ind w:firstLine="0"/>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 установка заглушек для болтов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 - замена борта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15-й линии В.О., д. 86 (№6-8-6)</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Демонтаж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Песочный дворик</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Причина: лопнул столб арки, прогнили борта и один из столбов</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 «</w:t>
            </w:r>
            <w:proofErr w:type="spellStart"/>
            <w:r w:rsidRPr="00B83ED6">
              <w:rPr>
                <w:color w:val="000000"/>
                <w:szCs w:val="20"/>
              </w:rPr>
              <w:t>Вертолетик</w:t>
            </w:r>
            <w:proofErr w:type="spellEnd"/>
            <w:r w:rsidRPr="00B83ED6">
              <w:rPr>
                <w:color w:val="000000"/>
                <w:szCs w:val="20"/>
              </w:rPr>
              <w:t>» - установка верхнего винта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Спортивный комплекс - ремонт балки</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Спортивный комплекс - ремонт столба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Гимнастическая комплекс - замена пола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 - замена переднего борта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двухместные - замена подвесов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"Замок" - установка заглушек для болтов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7</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"Замок" - установка заглушки для столба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"Замок" - замена досок настила комплекса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49, д. 51 и д. 53 по 2-й линии В.О. (№6-8-10)</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 ремонт углового элемента борта горки</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Детский игровой комплекс - ремонт пола </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Песочный дворик - ремонт досок борта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двухместные - замена подвесов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72 и д. 74 по 7-й линии В.О. (№6-8-11)</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 - ремонт борта у руля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7</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68 по 5-й линии В.О. (№6-8-13)</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Песочница - замена  </w:t>
            </w:r>
            <w:r w:rsidRPr="00B83ED6">
              <w:rPr>
                <w:color w:val="000000"/>
                <w:szCs w:val="20"/>
              </w:rPr>
              <w:lastRenderedPageBreak/>
              <w:t>бортов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одноместные - установка заглушек на болты</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у д. 34 по наб. Макарова (№6-8-14)</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 замена столба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 замена перил</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Спортивный комплекс - замена столба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одноместные - замена подвеса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Демонтаж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59/2 по 2-й линии В.О. (№6-8-15)</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Демонтаж детского игрового оборудования:</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Качели</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Качалка на пружине</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Детский игровой комплекс</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Причина: по требованию Теплосети (охранная зона)</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46 по 1-й линии В.О. (№6-8-17)</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Качель</w:t>
            </w:r>
            <w:proofErr w:type="spellEnd"/>
            <w:r w:rsidRPr="00B83ED6">
              <w:rPr>
                <w:color w:val="000000"/>
                <w:szCs w:val="20"/>
              </w:rPr>
              <w:t xml:space="preserve"> двухместная - замена подвесов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 - замена досок</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Песочница - установка заглушек на болты</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Детский игровой </w:t>
            </w:r>
            <w:r w:rsidRPr="00B83ED6">
              <w:rPr>
                <w:color w:val="000000"/>
                <w:szCs w:val="20"/>
              </w:rPr>
              <w:lastRenderedPageBreak/>
              <w:t>комплекс - установка заглушек для болтов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3</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11</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51 по Среднему пр. В.О. (№6-8-25)</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Демонтаж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55/20 по 12-й линии В.О. (№6-8-26)</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Спортивный комплекс - установка заглушки на болт</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Песочница - замена бортов </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13</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45 по Среднему пр. В.О. (6-8-29)</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 установка заглушек для болтов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14</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54 по 9-й линии В.О. (№6-8-31)</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 установка болта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Демонтаж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15</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47 по 16-й линии В.О. (№6-8-33)</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  - установка новой крышки</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одноместные - замена подвеса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16</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46 по 13-й линии В.О. (№6-8-35)</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  - замена борта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 крепеж подвесного моста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 замена досок настила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Качели - замена подвеса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Замерить подвес качели, КП.</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17</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сквер б/н во дворе д. 14 по </w:t>
            </w:r>
            <w:proofErr w:type="gramStart"/>
            <w:r w:rsidRPr="00B83ED6">
              <w:rPr>
                <w:color w:val="000000"/>
                <w:szCs w:val="20"/>
              </w:rPr>
              <w:t>Камской</w:t>
            </w:r>
            <w:proofErr w:type="gramEnd"/>
            <w:r w:rsidRPr="00B83ED6">
              <w:rPr>
                <w:color w:val="000000"/>
                <w:szCs w:val="20"/>
              </w:rPr>
              <w:t xml:space="preserve"> ул. (№6-8-41)</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 - замена досок</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Качель</w:t>
            </w:r>
            <w:proofErr w:type="spellEnd"/>
            <w:r w:rsidRPr="00B83ED6">
              <w:rPr>
                <w:color w:val="000000"/>
                <w:szCs w:val="20"/>
              </w:rPr>
              <w:t xml:space="preserve"> двухместная - замена подвесов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18</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между д. 33 и д. 35 по Среднему пр. В.О. (№6-8-42)</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"Машина" - замена балки</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"Машина" - установка заглушек для болтов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"Паровоз" - установка заглушек для болтов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"Паровоз" - установка заглушки на столб</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Детский игровой </w:t>
            </w:r>
            <w:r w:rsidRPr="00B83ED6">
              <w:rPr>
                <w:color w:val="000000"/>
                <w:szCs w:val="20"/>
              </w:rPr>
              <w:lastRenderedPageBreak/>
              <w:t>комплекс - установка болта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 установка заглушек для болтов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Лазалка</w:t>
            </w:r>
            <w:proofErr w:type="spellEnd"/>
            <w:r w:rsidRPr="00B83ED6">
              <w:rPr>
                <w:color w:val="000000"/>
                <w:szCs w:val="20"/>
              </w:rPr>
              <w:t xml:space="preserve"> - установка заглушек на столбы</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одноместные - установка заглушек на болты</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 «Джип» - установка заглушки на болт</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Качалка на пружине «Конь» - установка заглушек на болты </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19</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западнее д. 74 по 15-й линии В.О. (№6-8-46)</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одноместные - установка заглушек на болты</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одноместные - установка заглушек на болты</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Качалка на пружине «</w:t>
            </w:r>
            <w:proofErr w:type="spellStart"/>
            <w:r w:rsidRPr="00B83ED6">
              <w:rPr>
                <w:color w:val="000000"/>
                <w:szCs w:val="20"/>
              </w:rPr>
              <w:t>Квадрацикл</w:t>
            </w:r>
            <w:proofErr w:type="spellEnd"/>
            <w:r w:rsidRPr="00B83ED6">
              <w:rPr>
                <w:color w:val="000000"/>
                <w:szCs w:val="20"/>
              </w:rPr>
              <w:t>» - установка руля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 замена изогнутых элементов горки трубы</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 замена крепежа подвесного моста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 ремонт винтовой горки</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стянуть крепежи</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 замена перил</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 установка заглушек для болтов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Лазалка</w:t>
            </w:r>
            <w:proofErr w:type="spellEnd"/>
            <w:r w:rsidRPr="00B83ED6">
              <w:rPr>
                <w:color w:val="000000"/>
                <w:szCs w:val="20"/>
              </w:rPr>
              <w:t xml:space="preserve"> - замена столба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 - замена бортов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Домик-беседка - ремонт </w:t>
            </w:r>
            <w:proofErr w:type="gramStart"/>
            <w:r w:rsidRPr="00B83ED6">
              <w:rPr>
                <w:color w:val="000000"/>
                <w:szCs w:val="20"/>
              </w:rPr>
              <w:t>круглых</w:t>
            </w:r>
            <w:proofErr w:type="gramEnd"/>
            <w:r w:rsidRPr="00B83ED6">
              <w:rPr>
                <w:color w:val="000000"/>
                <w:szCs w:val="20"/>
              </w:rPr>
              <w:t xml:space="preserve"> счет</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20</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между д. 40 и д. 42 по 11-й линии В.О.(№6-8-51)</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двухместные - замена подвесов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Песочный дворик "Лесная сказка" - замена бортов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Песочный дворик "Лесная сказка" - замена доски борта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Песочный дворик "Лесная сказка" - установка заглушек на болты</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Песочный дворик "Лесная сказка" - укрепление крепежа углового сидения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Демонтаж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Лазалка</w:t>
            </w:r>
            <w:proofErr w:type="spellEnd"/>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21</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южнее д. 72 по 13-й линии В.О. (№6-8-55)</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Спортивный комплекс </w:t>
            </w:r>
            <w:r w:rsidRPr="00B83ED6">
              <w:rPr>
                <w:color w:val="000000"/>
                <w:szCs w:val="20"/>
              </w:rPr>
              <w:lastRenderedPageBreak/>
              <w:t>- замена столбов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22</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между д. 73/49 по 16-й линии В.О. и д. 68 по 15-й линии В.О. (№6-8-56)</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«Корабль» - замена сегмента горки</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«Корабль» - замена пола перед винтовой горкой</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«Корабль» - замена пола изогнутого прохода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«Корабль» - установка окна оконного декора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«Корабль» - ремонт винтовой горки</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стянуть</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«Корабль» - замена столбов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«Корабль» - замена балки</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Детский игровой комплекс «Корабль» - установка заглушек на болты</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22</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западнее д. 37 по 18-й линии В.О.(№6-8-58)</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Детский игровой комплекс - укрепление болта штурвала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Демонтаж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Качель</w:t>
            </w:r>
            <w:proofErr w:type="spellEnd"/>
            <w:r w:rsidRPr="00B83ED6">
              <w:rPr>
                <w:color w:val="000000"/>
                <w:szCs w:val="20"/>
              </w:rPr>
              <w:t xml:space="preserve"> одноместная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23</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Донской ул. у д. 65, корп. 2, по 16-й линии В.О. (№6-8-61)</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Домик-беседка «Грибок» - установка заглушек на болты</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Карусель - установка заглушек на болты</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Качалка балансир - ремонт спинок сидений</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24</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7-й линии В.О., д. 56-58 (№6-8-62)</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Качель</w:t>
            </w:r>
            <w:proofErr w:type="spellEnd"/>
            <w:r w:rsidRPr="00B83ED6">
              <w:rPr>
                <w:color w:val="000000"/>
                <w:szCs w:val="20"/>
              </w:rPr>
              <w:t xml:space="preserve"> двухместная - замена подвесов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25</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северо-восточнее д.43 на 12-я линии В.О. (№6-8-64)</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Детский игровой комплекс - замена досок настила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9</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Детский игровой комплекс - замена горки большой</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Детский игровой комплекс - замена верхней панели горки</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Качель</w:t>
            </w:r>
            <w:proofErr w:type="spellEnd"/>
            <w:r w:rsidRPr="00B83ED6">
              <w:rPr>
                <w:color w:val="000000"/>
                <w:szCs w:val="20"/>
              </w:rPr>
              <w:t xml:space="preserve"> двухместная - замена подвесов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Спортивный комплекс - замена балок</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Спортивный комплекс - укрепление закладных</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Баскетбольная стойка - установка щита с кольцом</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Тренажёр - замена </w:t>
            </w:r>
            <w:proofErr w:type="spellStart"/>
            <w:r w:rsidRPr="00B83ED6">
              <w:rPr>
                <w:color w:val="000000"/>
                <w:szCs w:val="20"/>
              </w:rPr>
              <w:t>седений</w:t>
            </w:r>
            <w:proofErr w:type="spellEnd"/>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Тренажёр - установка болтов</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Тренажер - установка заглушек на болты</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Гимнастический комплекс - установка заглушек на болты</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40</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Тренажёр - установка ручки резиновой</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Тренажёр - установка ручки резиновой</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Тренажёр - установка заглушек на болты</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Тренажёр - установка досок под локти</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Тренажер - установка спинки</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Тренажёр - установка ручки резиновой</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Демонтаж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Спортивный комплекс</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26</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12-й линии В.О., д.51, корп.2 (№6-8-65)</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Детский игровой комплекс - ремонт оконных проемов</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Детский игровой комплекс - ремонт горки винтовой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стянуть</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Качель</w:t>
            </w:r>
            <w:proofErr w:type="spellEnd"/>
            <w:r w:rsidRPr="00B83ED6">
              <w:rPr>
                <w:color w:val="000000"/>
                <w:szCs w:val="20"/>
              </w:rPr>
              <w:t xml:space="preserve"> двухместная - </w:t>
            </w:r>
            <w:r w:rsidRPr="00B83ED6">
              <w:rPr>
                <w:color w:val="000000"/>
                <w:szCs w:val="20"/>
              </w:rPr>
              <w:lastRenderedPageBreak/>
              <w:t>замена подвесов</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замена жестких подвесов на </w:t>
            </w:r>
            <w:proofErr w:type="gramStart"/>
            <w:r w:rsidRPr="00B83ED6">
              <w:rPr>
                <w:color w:val="000000"/>
                <w:szCs w:val="20"/>
              </w:rPr>
              <w:t>гибкие</w:t>
            </w:r>
            <w:proofErr w:type="gramEnd"/>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Лабиринт - замена панели с сидением</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Детский игровой комплекс с песочницей - ремонт закладных частей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Детский игровой комплекс с песочницей - ремонт досок настила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Детский игровой комплекс с песочницей - ремонт горки</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Детский игровой комплекс с песочницей - установка ручки от лестницы</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27</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14-й линии В.О. у д.47 (№6-8-67)</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Качель</w:t>
            </w:r>
            <w:proofErr w:type="spellEnd"/>
            <w:r w:rsidRPr="00B83ED6">
              <w:rPr>
                <w:color w:val="000000"/>
                <w:szCs w:val="20"/>
              </w:rPr>
              <w:t xml:space="preserve"> одноместная - замена подвеса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bottom"/>
            <w:hideMark/>
          </w:tcPr>
          <w:p w:rsidR="00DB2417" w:rsidRPr="00B83ED6" w:rsidRDefault="00DB2417" w:rsidP="006D0A66">
            <w:pPr>
              <w:ind w:firstLine="0"/>
              <w:rPr>
                <w:color w:val="000000"/>
                <w:szCs w:val="20"/>
              </w:rPr>
            </w:pPr>
            <w:proofErr w:type="spellStart"/>
            <w:r w:rsidRPr="00B83ED6">
              <w:rPr>
                <w:color w:val="000000"/>
                <w:szCs w:val="20"/>
              </w:rPr>
              <w:t>Качель</w:t>
            </w:r>
            <w:proofErr w:type="spellEnd"/>
            <w:r w:rsidRPr="00B83ED6">
              <w:rPr>
                <w:color w:val="000000"/>
                <w:szCs w:val="20"/>
              </w:rPr>
              <w:t xml:space="preserve"> одноместная - установка заглушек на болты</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Горка - замена пола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Горка - установка заглушек для болтов</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Демонтаж детского игрового оборудования:</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Песочница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28</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юго-западнее д. 80 по 15-й линии В.О.(№6-8-69)</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Качель</w:t>
            </w:r>
            <w:proofErr w:type="spellEnd"/>
            <w:r w:rsidRPr="00B83ED6">
              <w:rPr>
                <w:color w:val="000000"/>
                <w:szCs w:val="20"/>
              </w:rPr>
              <w:t xml:space="preserve"> двухместная - </w:t>
            </w:r>
            <w:r w:rsidRPr="00B83ED6">
              <w:rPr>
                <w:color w:val="000000"/>
                <w:szCs w:val="20"/>
              </w:rPr>
              <w:lastRenderedPageBreak/>
              <w:t>замена подвесов</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2</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замена подвесов на </w:t>
            </w:r>
            <w:proofErr w:type="gramStart"/>
            <w:r w:rsidRPr="00B83ED6">
              <w:rPr>
                <w:color w:val="000000"/>
                <w:szCs w:val="20"/>
              </w:rPr>
              <w:t>гибкие</w:t>
            </w:r>
            <w:proofErr w:type="gramEnd"/>
          </w:p>
        </w:tc>
      </w:tr>
      <w:tr w:rsidR="00DB2417" w:rsidRPr="00B83ED6" w:rsidTr="006D0A66">
        <w:trPr>
          <w:trHeight w:val="20"/>
        </w:trPr>
        <w:tc>
          <w:tcPr>
            <w:tcW w:w="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29</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сквер б/н во дворе д. 6, литера</w:t>
            </w:r>
            <w:proofErr w:type="gramStart"/>
            <w:r w:rsidRPr="00B83ED6">
              <w:rPr>
                <w:color w:val="000000"/>
                <w:szCs w:val="20"/>
              </w:rPr>
              <w:t xml:space="preserve"> А</w:t>
            </w:r>
            <w:proofErr w:type="gramEnd"/>
            <w:r w:rsidRPr="00B83ED6">
              <w:rPr>
                <w:color w:val="000000"/>
                <w:szCs w:val="20"/>
              </w:rPr>
              <w:t xml:space="preserve"> по Малому пр. В.О. (№6-8-71)</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детского игрового оборудования:</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Песочница - замена бортов</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Качель</w:t>
            </w:r>
            <w:proofErr w:type="spellEnd"/>
            <w:r w:rsidRPr="00B83ED6">
              <w:rPr>
                <w:color w:val="000000"/>
                <w:szCs w:val="20"/>
              </w:rPr>
              <w:t xml:space="preserve"> одноместная - замена доски сидения</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Качалка балансир - установка заглушек для болтов</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Детский игровой комплекс - установка заглушек для болтов</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Детский игровой комплекс - установка заглушек для столбов</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Лабиринт - установка заглушек для болтов</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30</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пересечении Малого пр. В.О. и 4-й линии В.О. (№6-8-54)</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Демонтаж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Горка винтовая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Гимнастический комплекс</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noWrap/>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3.6.3:</w:t>
            </w:r>
          </w:p>
        </w:tc>
        <w:tc>
          <w:tcPr>
            <w:tcW w:w="369"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1 457,30</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3.6.3 - Ремонт резинового покрытия</w:t>
            </w:r>
          </w:p>
        </w:tc>
      </w:tr>
      <w:tr w:rsidR="00DB2417" w:rsidRPr="00B83ED6" w:rsidTr="006D0A66">
        <w:trPr>
          <w:trHeight w:val="20"/>
        </w:trPr>
        <w:tc>
          <w:tcPr>
            <w:tcW w:w="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8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proofErr w:type="gramStart"/>
            <w:r w:rsidRPr="00B83ED6">
              <w:rPr>
                <w:color w:val="000000"/>
                <w:szCs w:val="20"/>
              </w:rPr>
              <w:t>сквер б</w:t>
            </w:r>
            <w:proofErr w:type="gramEnd"/>
            <w:r w:rsidRPr="00B83ED6">
              <w:rPr>
                <w:color w:val="000000"/>
                <w:szCs w:val="20"/>
              </w:rPr>
              <w:t>/н на пересечении Малого пр. В.О. и 4-й линии В.О. (№6-8-54)</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Устройство резинового покрытия </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116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789,30</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18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северо-восточнее д.43 на 12-я линии В.О. (№6-8-64)</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Устройство резинового покрытия </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50</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8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45 по Среднему пр. В.О. (№6-8-29)</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Устройство резинового покрытия </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8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55/20 по 12-й линии В.О. (№6-8-26)</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Устройство резинового покрытия </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xml:space="preserve">после демонтажа </w:t>
            </w:r>
            <w:r w:rsidR="008B5902" w:rsidRPr="00B83ED6">
              <w:rPr>
                <w:color w:val="000000"/>
                <w:szCs w:val="20"/>
              </w:rPr>
              <w:t>песочницы</w:t>
            </w:r>
          </w:p>
        </w:tc>
      </w:tr>
      <w:tr w:rsidR="00DB2417" w:rsidRPr="00B83ED6" w:rsidTr="006D0A66">
        <w:trPr>
          <w:trHeight w:val="20"/>
        </w:trPr>
        <w:tc>
          <w:tcPr>
            <w:tcW w:w="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8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15-й линии В.О., д. 86 (№6-8-6)</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Устройство </w:t>
            </w:r>
            <w:r w:rsidRPr="00B83ED6">
              <w:rPr>
                <w:color w:val="000000"/>
                <w:szCs w:val="20"/>
              </w:rPr>
              <w:lastRenderedPageBreak/>
              <w:t xml:space="preserve">резинового покрытия </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16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 </w:t>
            </w:r>
          </w:p>
        </w:tc>
        <w:tc>
          <w:tcPr>
            <w:tcW w:w="18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59/2 по 2-й линии В.О. (№6-8-15)</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Устройство резинового покрытия </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20</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8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у д. 34 по наб. Макарова (№6-8-14)</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Устройство резинового покрытия </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8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51 по Среднему пр. В.О. (№6-8-25)</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Устройство резинового покрытия </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8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54 по 9-й линии В.О. (№6-8-31)</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Устройство резинового покрытия </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8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юго-западнее д. 80 по 15-й линии В.О.(№6-8-69)</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Устройство резинового покрытия </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8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между д. 40 и д. 42 по 11-й линии В.О.(№6-8-51)</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Устройство резинового покрытия </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noWrap/>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3.6.3:</w:t>
            </w:r>
          </w:p>
        </w:tc>
        <w:tc>
          <w:tcPr>
            <w:tcW w:w="369"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789,30</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3.6.4 - Установка детского игрового оборудования</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пересечении Малого пр. В.О. и 4-й линии В.О. (№6-8-54)</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Установка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1950,3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К-33 Качели маятниковые с подвеской на цепях "Гнездо"</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К-5/3.2 Карусель с рулем</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К-20/2 Качалка-Балансир "</w:t>
            </w:r>
            <w:proofErr w:type="spellStart"/>
            <w:r w:rsidRPr="00B83ED6">
              <w:rPr>
                <w:color w:val="000000"/>
                <w:szCs w:val="20"/>
              </w:rPr>
              <w:t>Оптима</w:t>
            </w:r>
            <w:proofErr w:type="spellEnd"/>
            <w:r w:rsidRPr="00B83ED6">
              <w:rPr>
                <w:color w:val="000000"/>
                <w:szCs w:val="20"/>
              </w:rPr>
              <w:t>"</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МГ-544/1 Игровой комплекс</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spellStart"/>
            <w:r w:rsidRPr="00B83ED6">
              <w:rPr>
                <w:color w:val="000000"/>
                <w:szCs w:val="20"/>
              </w:rPr>
              <w:t>рукоход</w:t>
            </w:r>
            <w:proofErr w:type="spellEnd"/>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51 по Среднему пр. В.О. (№6-8-25)</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Установка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Качалка на пружине</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w:t>
            </w:r>
          </w:p>
        </w:tc>
        <w:tc>
          <w:tcPr>
            <w:tcW w:w="18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54 по 9-й линии В.О. (№6-8-31)</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Установка детского игрового 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Песочница</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северо-восточнее д.43 на 12-я линии В.О. (№6-8-64)</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Установка детского игрового </w:t>
            </w:r>
            <w:r w:rsidRPr="00B83ED6">
              <w:rPr>
                <w:color w:val="000000"/>
                <w:szCs w:val="20"/>
              </w:rPr>
              <w:lastRenderedPageBreak/>
              <w:t>оборудования: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lastRenderedPageBreak/>
              <w:t> </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Спортивный комплекс</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западнее д. 37 по 18-й линии В.О.(№6-8-58)</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Установка детского игрового оборудования:</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одноместные</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27 и д. 29 по Малому пр. В.О. (№6-8-3)</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Установка детского игрового оборудования:</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vMerge/>
            <w:vAlign w:val="center"/>
            <w:hideMark/>
          </w:tcPr>
          <w:p w:rsidR="00DB2417" w:rsidRPr="00B83ED6" w:rsidRDefault="00DB2417" w:rsidP="006D0A66">
            <w:pPr>
              <w:ind w:firstLine="0"/>
              <w:rPr>
                <w:color w:val="000000"/>
                <w:szCs w:val="20"/>
              </w:rPr>
            </w:pPr>
          </w:p>
        </w:tc>
        <w:tc>
          <w:tcPr>
            <w:tcW w:w="15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Качели двухместные</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vMerge/>
            <w:vAlign w:val="center"/>
            <w:hideMark/>
          </w:tcPr>
          <w:p w:rsidR="00DB2417" w:rsidRPr="00B83ED6" w:rsidRDefault="00DB2417" w:rsidP="006D0A66">
            <w:pPr>
              <w:ind w:firstLine="0"/>
              <w:rPr>
                <w:color w:val="000000"/>
                <w:szCs w:val="20"/>
              </w:rPr>
            </w:pPr>
          </w:p>
        </w:tc>
      </w:tr>
      <w:tr w:rsidR="00DB2417" w:rsidRPr="00B83ED6" w:rsidTr="006D0A66">
        <w:trPr>
          <w:trHeight w:val="20"/>
        </w:trPr>
        <w:tc>
          <w:tcPr>
            <w:tcW w:w="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На территории МО </w:t>
            </w:r>
            <w:proofErr w:type="gramStart"/>
            <w:r w:rsidRPr="00B83ED6">
              <w:rPr>
                <w:color w:val="000000"/>
                <w:szCs w:val="20"/>
              </w:rPr>
              <w:t>Васильевский</w:t>
            </w:r>
            <w:proofErr w:type="gramEnd"/>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Детское игровое оборудование</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noWrap/>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3.6.3: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1 950,3</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3.6:</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4 657,60</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3.7 - Песочницы</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1</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46 по 1-й линии В.О. (№ 6-8-17)</w:t>
            </w:r>
          </w:p>
        </w:tc>
        <w:tc>
          <w:tcPr>
            <w:tcW w:w="687"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Замена песка в песочнице</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3</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49, д. 51 и д. 53 по 2-й линии В.О. (№6-8-10)</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3,78</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10,0</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4</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4-й линии В.О., д. 45 (№ 6-8-2)</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6</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56 по 5-й линии В.О. (№6-8-49)</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7</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68 по 5-й линии В.О. (№ 6-8-13)</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8</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7-й линии В.О., д. 56-58 (№ 6-8-62)</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3,4</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9</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72 и д. 74 по 7-й линии В.О. (№6-8-11)</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10</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8-й линии В.О., д. 57 (№6-8-5)</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11</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54 по 9-й линии В.О. (№6-8-31)</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12</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27 и д. 29 по Малому пр. В.О. (№6-8-3)</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3,4</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13</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между д. 33 и д. 35 по Среднему пр. В.О. (№6-8-42)</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2,52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6,7</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14</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45 по Среднему пр. В.О. (№6-8-29)</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15</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между д. 40 и д. 42 по 11-й линии В.О. (№6-8-51)</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0,6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16</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55/20 по 12-й линии В.О. (№6-8-26)</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17</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13-й линии В.О., д. 46 (№6-8-35)</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3,4</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18</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южнее д. 72 по 13-й линии В.О. (№6-8-55)</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0,63</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1,7</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19</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западнее д. 74 по 15-й линии В.О. (№6-8-46)</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20</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15 линия В.О., дом 78-80</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21</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15-й линии В.О., д. 86 (№6-8-6) (2 песочницы)</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2,52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10,0</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22</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47 по 16-й линии В.О. (№6-8-33)</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lastRenderedPageBreak/>
              <w:t>23</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73/49 по 16-й линии В.О. (№6-8-45)</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24</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Сквер б/н во дворе д. 14 по </w:t>
            </w:r>
            <w:proofErr w:type="gramStart"/>
            <w:r w:rsidRPr="00B83ED6">
              <w:rPr>
                <w:color w:val="000000"/>
                <w:szCs w:val="20"/>
              </w:rPr>
              <w:t>Камской</w:t>
            </w:r>
            <w:proofErr w:type="gramEnd"/>
            <w:r w:rsidRPr="00B83ED6">
              <w:rPr>
                <w:color w:val="000000"/>
                <w:szCs w:val="20"/>
              </w:rPr>
              <w:t xml:space="preserve"> ул. (№6-8-41)</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25</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пересечении Малого пр. В.О. и 4-й линии В.О. (№6-8-54)</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3,4</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26</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 Сквер б/н во дворе д. 6, литера</w:t>
            </w:r>
            <w:proofErr w:type="gramStart"/>
            <w:r w:rsidRPr="00B83ED6">
              <w:rPr>
                <w:color w:val="000000"/>
                <w:szCs w:val="20"/>
              </w:rPr>
              <w:t xml:space="preserve"> А</w:t>
            </w:r>
            <w:proofErr w:type="gramEnd"/>
            <w:r w:rsidRPr="00B83ED6">
              <w:rPr>
                <w:color w:val="000000"/>
                <w:szCs w:val="20"/>
              </w:rPr>
              <w:t>, по Малому пр. В.О. (№6-8-71)</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27</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12-й линии В.О. у д. 51, корп. 2 (№6-8-65) (2 песочницы)</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2,52</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10,0</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28</w:t>
            </w:r>
          </w:p>
        </w:tc>
        <w:tc>
          <w:tcPr>
            <w:tcW w:w="18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западнее д. 38 по 17-й линии В.О.</w:t>
            </w:r>
          </w:p>
        </w:tc>
        <w:tc>
          <w:tcPr>
            <w:tcW w:w="687" w:type="pct"/>
            <w:vMerge/>
            <w:vAlign w:val="center"/>
            <w:hideMark/>
          </w:tcPr>
          <w:p w:rsidR="00DB2417" w:rsidRPr="00B83ED6" w:rsidRDefault="00DB2417" w:rsidP="006D0A66">
            <w:pPr>
              <w:ind w:firstLine="0"/>
              <w:rPr>
                <w:color w:val="000000"/>
                <w:szCs w:val="20"/>
              </w:rPr>
            </w:pP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3,3</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2 раза в год</w:t>
            </w:r>
          </w:p>
        </w:tc>
      </w:tr>
      <w:tr w:rsidR="00DB2417" w:rsidRPr="00B83ED6" w:rsidTr="006D0A66">
        <w:trPr>
          <w:trHeight w:val="20"/>
        </w:trPr>
        <w:tc>
          <w:tcPr>
            <w:tcW w:w="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29</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Вывоз старого песка, вынутого из песочниц</w:t>
            </w:r>
          </w:p>
        </w:tc>
        <w:tc>
          <w:tcPr>
            <w:tcW w:w="687" w:type="pct"/>
            <w:shd w:val="clear" w:color="auto" w:fill="auto"/>
            <w:tcMar>
              <w:top w:w="15" w:type="dxa"/>
              <w:left w:w="15" w:type="dxa"/>
              <w:bottom w:w="0" w:type="dxa"/>
              <w:right w:w="15" w:type="dxa"/>
            </w:tcMar>
            <w:hideMark/>
          </w:tcPr>
          <w:p w:rsidR="00DB2417" w:rsidRPr="00B83ED6" w:rsidRDefault="00DB2417" w:rsidP="006D0A66">
            <w:pPr>
              <w:ind w:firstLine="0"/>
              <w:jc w:val="center"/>
              <w:rPr>
                <w:color w:val="000000"/>
                <w:szCs w:val="20"/>
              </w:rPr>
            </w:pPr>
            <w:r w:rsidRPr="00B83ED6">
              <w:rPr>
                <w:color w:val="000000"/>
                <w:szCs w:val="20"/>
              </w:rPr>
              <w:t> </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37,77</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r w:rsidRPr="00B83ED6">
              <w:rPr>
                <w:color w:val="000000"/>
                <w:szCs w:val="20"/>
                <w:vertAlign w:val="superscript"/>
              </w:rPr>
              <w:t>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18,1</w:t>
            </w:r>
          </w:p>
        </w:tc>
        <w:tc>
          <w:tcPr>
            <w:tcW w:w="15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noWrap/>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3.7:</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126,2</w:t>
            </w:r>
          </w:p>
        </w:tc>
        <w:tc>
          <w:tcPr>
            <w:tcW w:w="15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Раздел 3.8 - Посадка однолетников в альпинарий</w:t>
            </w:r>
          </w:p>
        </w:tc>
      </w:tr>
      <w:tr w:rsidR="00DB2417" w:rsidRPr="00B83ED6" w:rsidTr="006D0A66">
        <w:trPr>
          <w:trHeight w:val="20"/>
        </w:trPr>
        <w:tc>
          <w:tcPr>
            <w:tcW w:w="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у д. 34 по наб. Макарова (№ 6-8-14)</w:t>
            </w:r>
          </w:p>
        </w:tc>
        <w:tc>
          <w:tcPr>
            <w:tcW w:w="1046" w:type="pct"/>
            <w:gridSpan w:val="3"/>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Посадка однолетников в альпинарий:</w:t>
            </w:r>
          </w:p>
        </w:tc>
        <w:tc>
          <w:tcPr>
            <w:tcW w:w="369"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8,9</w:t>
            </w:r>
          </w:p>
        </w:tc>
        <w:tc>
          <w:tcPr>
            <w:tcW w:w="15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Петунья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50</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Агератум</w:t>
            </w:r>
            <w:proofErr w:type="spellEnd"/>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20</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Бегония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20</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proofErr w:type="spellStart"/>
            <w:r w:rsidRPr="00B83ED6">
              <w:rPr>
                <w:color w:val="000000"/>
                <w:szCs w:val="20"/>
              </w:rPr>
              <w:t>Счальвия</w:t>
            </w:r>
            <w:proofErr w:type="spellEnd"/>
            <w:r w:rsidRPr="00B83ED6">
              <w:rPr>
                <w:color w:val="000000"/>
                <w:szCs w:val="20"/>
              </w:rPr>
              <w:t xml:space="preserve"> блестящая</w:t>
            </w:r>
          </w:p>
        </w:tc>
        <w:tc>
          <w:tcPr>
            <w:tcW w:w="21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144"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30</w:t>
            </w:r>
          </w:p>
        </w:tc>
        <w:tc>
          <w:tcPr>
            <w:tcW w:w="369" w:type="pct"/>
            <w:vMerge/>
            <w:vAlign w:val="center"/>
            <w:hideMark/>
          </w:tcPr>
          <w:p w:rsidR="00DB2417" w:rsidRPr="00B83ED6" w:rsidRDefault="00DB2417" w:rsidP="006D0A66">
            <w:pPr>
              <w:ind w:firstLine="0"/>
              <w:rPr>
                <w:color w:val="000000"/>
                <w:szCs w:val="20"/>
              </w:rPr>
            </w:pPr>
          </w:p>
        </w:tc>
        <w:tc>
          <w:tcPr>
            <w:tcW w:w="15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3.8:</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8,9</w:t>
            </w:r>
          </w:p>
        </w:tc>
        <w:tc>
          <w:tcPr>
            <w:tcW w:w="15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Раздел 3.9 - Посадка кустарников в группы</w:t>
            </w:r>
          </w:p>
        </w:tc>
      </w:tr>
      <w:tr w:rsidR="00DB2417" w:rsidRPr="00B83ED6" w:rsidTr="006D0A66">
        <w:trPr>
          <w:trHeight w:val="20"/>
        </w:trPr>
        <w:tc>
          <w:tcPr>
            <w:tcW w:w="95" w:type="pct"/>
            <w:shd w:val="clear" w:color="auto" w:fill="auto"/>
            <w:noWrap/>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На территории МО </w:t>
            </w:r>
            <w:proofErr w:type="gramStart"/>
            <w:r w:rsidRPr="00B83ED6">
              <w:rPr>
                <w:color w:val="000000"/>
                <w:szCs w:val="20"/>
              </w:rPr>
              <w:t>Васильевский</w:t>
            </w:r>
            <w:proofErr w:type="gramEnd"/>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Кизильник блестящий</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15</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128,4</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noWrap/>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3.9:</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128,4</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Раздел 3.10 - Посадка кустарников в живую изгородь</w:t>
            </w:r>
          </w:p>
        </w:tc>
      </w:tr>
      <w:tr w:rsidR="00DB2417" w:rsidRPr="00B83ED6" w:rsidTr="006D0A66">
        <w:trPr>
          <w:trHeight w:val="20"/>
        </w:trPr>
        <w:tc>
          <w:tcPr>
            <w:tcW w:w="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15 по Малому пр. В.О. и д. 53 по 6-й линии В.О. (№6-8-12)</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xml:space="preserve">Спирея </w:t>
            </w:r>
            <w:proofErr w:type="spellStart"/>
            <w:r w:rsidRPr="00B83ED6">
              <w:rPr>
                <w:color w:val="000000"/>
                <w:szCs w:val="20"/>
              </w:rPr>
              <w:t>вубунта</w:t>
            </w:r>
            <w:proofErr w:type="spellEnd"/>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103,6</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 </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 </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noWrap/>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3.10:</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103,6</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Раздел 3.11 - Ремонт газона</w:t>
            </w:r>
          </w:p>
        </w:tc>
      </w:tr>
      <w:tr w:rsidR="00DB2417" w:rsidRPr="00B83ED6" w:rsidTr="006D0A66">
        <w:trPr>
          <w:trHeight w:val="20"/>
        </w:trPr>
        <w:tc>
          <w:tcPr>
            <w:tcW w:w="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8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на 16-й линии В.О. у д.97 (№ 6-8-66)</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газона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56</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126,7</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w:t>
            </w:r>
          </w:p>
        </w:tc>
        <w:tc>
          <w:tcPr>
            <w:tcW w:w="18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72 и д. 74 по 7-й линии В.О. (№6-8-11)</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Ремонт газона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50</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м</w:t>
            </w:r>
            <w:proofErr w:type="gramStart"/>
            <w:r w:rsidRPr="00B83ED6">
              <w:rPr>
                <w:color w:val="000000"/>
                <w:szCs w:val="20"/>
              </w:rPr>
              <w:t>2</w:t>
            </w:r>
            <w:proofErr w:type="gramEnd"/>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102,5</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noWrap/>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3.11:</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229,2</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Раздел 3.12 - Посадка многолетников</w:t>
            </w:r>
          </w:p>
        </w:tc>
      </w:tr>
      <w:tr w:rsidR="00DB2417" w:rsidRPr="00B83ED6" w:rsidTr="006D0A66">
        <w:trPr>
          <w:trHeight w:val="20"/>
        </w:trPr>
        <w:tc>
          <w:tcPr>
            <w:tcW w:w="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895" w:type="pct"/>
            <w:vMerge w:val="restar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proofErr w:type="gramStart"/>
            <w:r w:rsidRPr="00B83ED6">
              <w:rPr>
                <w:color w:val="000000"/>
                <w:szCs w:val="20"/>
              </w:rPr>
              <w:t>Сквер б</w:t>
            </w:r>
            <w:proofErr w:type="gramEnd"/>
            <w:r w:rsidRPr="00B83ED6">
              <w:rPr>
                <w:color w:val="000000"/>
                <w:szCs w:val="20"/>
              </w:rPr>
              <w:t>/н во дворе д. 59/2 по 2-й линии В.О. (№6-8-15)</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Хоста</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10</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8,7</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95" w:type="pct"/>
            <w:vMerge/>
            <w:vAlign w:val="center"/>
            <w:hideMark/>
          </w:tcPr>
          <w:p w:rsidR="00DB2417" w:rsidRPr="00B83ED6" w:rsidRDefault="00DB2417" w:rsidP="006D0A66">
            <w:pPr>
              <w:ind w:firstLine="0"/>
              <w:rPr>
                <w:color w:val="000000"/>
                <w:szCs w:val="20"/>
              </w:rPr>
            </w:pPr>
          </w:p>
        </w:tc>
        <w:tc>
          <w:tcPr>
            <w:tcW w:w="1895" w:type="pct"/>
            <w:vMerge/>
            <w:vAlign w:val="center"/>
            <w:hideMark/>
          </w:tcPr>
          <w:p w:rsidR="00DB2417" w:rsidRPr="00B83ED6" w:rsidRDefault="00DB2417" w:rsidP="006D0A66">
            <w:pPr>
              <w:ind w:firstLine="0"/>
              <w:rPr>
                <w:color w:val="000000"/>
                <w:szCs w:val="20"/>
              </w:rPr>
            </w:pP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t>Ирисы</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шт.</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11,5</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noWrap/>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3.12:</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20,2</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5000" w:type="pct"/>
            <w:gridSpan w:val="7"/>
            <w:shd w:val="clear" w:color="auto" w:fill="auto"/>
            <w:noWrap/>
            <w:tcMar>
              <w:top w:w="15" w:type="dxa"/>
              <w:left w:w="15" w:type="dxa"/>
              <w:bottom w:w="0" w:type="dxa"/>
              <w:right w:w="15" w:type="dxa"/>
            </w:tcMar>
            <w:vAlign w:val="bottom"/>
            <w:hideMark/>
          </w:tcPr>
          <w:p w:rsidR="00DB2417" w:rsidRPr="00B83ED6" w:rsidRDefault="00DB2417" w:rsidP="006D0A66">
            <w:pPr>
              <w:ind w:firstLine="0"/>
              <w:jc w:val="center"/>
              <w:rPr>
                <w:color w:val="000000"/>
                <w:szCs w:val="20"/>
              </w:rPr>
            </w:pPr>
            <w:r w:rsidRPr="00B83ED6">
              <w:rPr>
                <w:color w:val="000000"/>
                <w:szCs w:val="20"/>
              </w:rPr>
              <w:t>Раздел 3.13 - Материалы и комплектующие  для ремонта ДИО, МАФ и газонных ограждений</w:t>
            </w:r>
          </w:p>
        </w:tc>
      </w:tr>
      <w:tr w:rsidR="00DB2417" w:rsidRPr="00B83ED6" w:rsidTr="006D0A66">
        <w:trPr>
          <w:trHeight w:val="20"/>
        </w:trPr>
        <w:tc>
          <w:tcPr>
            <w:tcW w:w="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8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xml:space="preserve">Материалы и комплектующие для ремонта ДИО, МАФ и </w:t>
            </w:r>
            <w:r w:rsidRPr="00B83ED6">
              <w:rPr>
                <w:color w:val="000000"/>
                <w:szCs w:val="20"/>
              </w:rPr>
              <w:lastRenderedPageBreak/>
              <w:t>газонных ограждений</w:t>
            </w:r>
          </w:p>
        </w:tc>
        <w:tc>
          <w:tcPr>
            <w:tcW w:w="687" w:type="pct"/>
            <w:shd w:val="clear" w:color="auto" w:fill="auto"/>
            <w:tcMar>
              <w:top w:w="15" w:type="dxa"/>
              <w:left w:w="15" w:type="dxa"/>
              <w:bottom w:w="0" w:type="dxa"/>
              <w:right w:w="15" w:type="dxa"/>
            </w:tcMar>
            <w:vAlign w:val="center"/>
            <w:hideMark/>
          </w:tcPr>
          <w:p w:rsidR="00DB2417" w:rsidRPr="00B83ED6" w:rsidRDefault="00DB2417" w:rsidP="006D0A66">
            <w:pPr>
              <w:ind w:firstLine="0"/>
              <w:rPr>
                <w:color w:val="000000"/>
                <w:szCs w:val="20"/>
              </w:rPr>
            </w:pPr>
            <w:r w:rsidRPr="00B83ED6">
              <w:rPr>
                <w:color w:val="000000"/>
                <w:szCs w:val="20"/>
              </w:rPr>
              <w:lastRenderedPageBreak/>
              <w:t> </w:t>
            </w:r>
          </w:p>
        </w:tc>
        <w:tc>
          <w:tcPr>
            <w:tcW w:w="215"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w:t>
            </w:r>
          </w:p>
        </w:tc>
        <w:tc>
          <w:tcPr>
            <w:tcW w:w="144"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proofErr w:type="spellStart"/>
            <w:r w:rsidRPr="00B83ED6">
              <w:rPr>
                <w:color w:val="000000"/>
                <w:szCs w:val="20"/>
              </w:rPr>
              <w:t>усл</w:t>
            </w:r>
            <w:proofErr w:type="spellEnd"/>
            <w:r w:rsidRPr="00B83ED6">
              <w:rPr>
                <w:color w:val="000000"/>
                <w:szCs w:val="20"/>
              </w:rPr>
              <w:t>.</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80,2</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noWrap/>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lastRenderedPageBreak/>
              <w:t>Итого по разделу 3.13: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80,2</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Итого по разделу 3:</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6 294,3</w:t>
            </w:r>
          </w:p>
        </w:tc>
        <w:tc>
          <w:tcPr>
            <w:tcW w:w="1595" w:type="pct"/>
            <w:shd w:val="clear" w:color="auto" w:fill="auto"/>
            <w:noWrap/>
            <w:tcMar>
              <w:top w:w="15" w:type="dxa"/>
              <w:left w:w="15" w:type="dxa"/>
              <w:bottom w:w="0" w:type="dxa"/>
              <w:right w:w="15" w:type="dxa"/>
            </w:tcMar>
            <w:vAlign w:val="bottom"/>
            <w:hideMark/>
          </w:tcPr>
          <w:p w:rsidR="00DB2417" w:rsidRPr="00B83ED6" w:rsidRDefault="00DB2417" w:rsidP="006D0A66">
            <w:pPr>
              <w:ind w:firstLine="0"/>
              <w:jc w:val="left"/>
              <w:rPr>
                <w:color w:val="000000"/>
                <w:szCs w:val="20"/>
              </w:rPr>
            </w:pPr>
            <w:r w:rsidRPr="00B83ED6">
              <w:rPr>
                <w:color w:val="000000"/>
                <w:szCs w:val="20"/>
              </w:rPr>
              <w:t> </w:t>
            </w:r>
          </w:p>
        </w:tc>
      </w:tr>
      <w:tr w:rsidR="00DB2417" w:rsidRPr="00B83ED6" w:rsidTr="006D0A66">
        <w:trPr>
          <w:trHeight w:val="20"/>
        </w:trPr>
        <w:tc>
          <w:tcPr>
            <w:tcW w:w="3036" w:type="pct"/>
            <w:gridSpan w:val="5"/>
            <w:shd w:val="clear" w:color="auto" w:fill="auto"/>
            <w:tcMar>
              <w:top w:w="15" w:type="dxa"/>
              <w:left w:w="15" w:type="dxa"/>
              <w:bottom w:w="0" w:type="dxa"/>
              <w:right w:w="15" w:type="dxa"/>
            </w:tcMar>
            <w:vAlign w:val="center"/>
            <w:hideMark/>
          </w:tcPr>
          <w:p w:rsidR="00DB2417" w:rsidRPr="00B83ED6" w:rsidRDefault="00DB2417" w:rsidP="006D0A66">
            <w:pPr>
              <w:ind w:firstLine="0"/>
              <w:jc w:val="right"/>
              <w:rPr>
                <w:color w:val="000000"/>
                <w:szCs w:val="20"/>
              </w:rPr>
            </w:pPr>
            <w:r w:rsidRPr="00B83ED6">
              <w:rPr>
                <w:color w:val="000000"/>
                <w:szCs w:val="20"/>
              </w:rPr>
              <w:t>Всего по программе:</w:t>
            </w:r>
          </w:p>
        </w:tc>
        <w:tc>
          <w:tcPr>
            <w:tcW w:w="369" w:type="pct"/>
            <w:shd w:val="clear" w:color="auto" w:fill="auto"/>
            <w:tcMar>
              <w:top w:w="15" w:type="dxa"/>
              <w:left w:w="15" w:type="dxa"/>
              <w:bottom w:w="0" w:type="dxa"/>
              <w:right w:w="15" w:type="dxa"/>
            </w:tcMar>
            <w:vAlign w:val="center"/>
            <w:hideMark/>
          </w:tcPr>
          <w:p w:rsidR="00DB2417" w:rsidRPr="00B83ED6" w:rsidRDefault="00DB2417" w:rsidP="006D0A66">
            <w:pPr>
              <w:ind w:firstLine="0"/>
              <w:jc w:val="center"/>
              <w:rPr>
                <w:color w:val="000000"/>
                <w:szCs w:val="20"/>
              </w:rPr>
            </w:pPr>
            <w:r w:rsidRPr="00B83ED6">
              <w:rPr>
                <w:color w:val="000000"/>
                <w:szCs w:val="20"/>
              </w:rPr>
              <w:t>12 038,1</w:t>
            </w:r>
          </w:p>
        </w:tc>
        <w:tc>
          <w:tcPr>
            <w:tcW w:w="1595" w:type="pct"/>
            <w:shd w:val="clear" w:color="auto" w:fill="auto"/>
            <w:tcMar>
              <w:top w:w="15" w:type="dxa"/>
              <w:left w:w="15" w:type="dxa"/>
              <w:bottom w:w="0" w:type="dxa"/>
              <w:right w:w="15" w:type="dxa"/>
            </w:tcMar>
            <w:vAlign w:val="center"/>
            <w:hideMark/>
          </w:tcPr>
          <w:p w:rsidR="00DB2417" w:rsidRPr="00B83ED6" w:rsidRDefault="00DB2417" w:rsidP="006D0A66">
            <w:pPr>
              <w:ind w:firstLine="0"/>
              <w:jc w:val="left"/>
              <w:rPr>
                <w:color w:val="000000"/>
                <w:szCs w:val="20"/>
              </w:rPr>
            </w:pPr>
            <w:r w:rsidRPr="00B83ED6">
              <w:rPr>
                <w:color w:val="000000"/>
                <w:szCs w:val="20"/>
              </w:rPr>
              <w:t> </w:t>
            </w:r>
          </w:p>
        </w:tc>
      </w:tr>
    </w:tbl>
    <w:p w:rsidR="00424AEB" w:rsidRPr="00BC63E4" w:rsidRDefault="00424AEB" w:rsidP="00424AEB">
      <w:pPr>
        <w:jc w:val="center"/>
        <w:rPr>
          <w:sz w:val="24"/>
          <w:szCs w:val="24"/>
        </w:rPr>
        <w:sectPr w:rsidR="00424AEB" w:rsidRPr="00BC63E4" w:rsidSect="00424AEB">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2"/>
        <w:gridCol w:w="4194"/>
      </w:tblGrid>
      <w:tr w:rsidR="00C357D6" w:rsidRPr="00BC63E4" w:rsidTr="00225FD3">
        <w:tc>
          <w:tcPr>
            <w:tcW w:w="10592" w:type="dxa"/>
          </w:tcPr>
          <w:p w:rsidR="00C357D6" w:rsidRPr="00BC63E4" w:rsidRDefault="00C357D6" w:rsidP="00225FD3">
            <w:pPr>
              <w:tabs>
                <w:tab w:val="left" w:pos="3810"/>
              </w:tabs>
              <w:ind w:firstLine="0"/>
              <w:jc w:val="left"/>
              <w:rPr>
                <w:sz w:val="24"/>
                <w:szCs w:val="24"/>
              </w:rPr>
            </w:pPr>
          </w:p>
        </w:tc>
        <w:tc>
          <w:tcPr>
            <w:tcW w:w="4194" w:type="dxa"/>
          </w:tcPr>
          <w:p w:rsidR="00C357D6" w:rsidRPr="00BC63E4" w:rsidRDefault="00C357D6" w:rsidP="00225FD3">
            <w:pPr>
              <w:tabs>
                <w:tab w:val="left" w:pos="11115"/>
              </w:tabs>
              <w:ind w:firstLine="0"/>
              <w:jc w:val="left"/>
              <w:rPr>
                <w:sz w:val="24"/>
                <w:szCs w:val="24"/>
              </w:rPr>
            </w:pPr>
            <w:r w:rsidRPr="00BC63E4">
              <w:rPr>
                <w:sz w:val="24"/>
                <w:szCs w:val="24"/>
              </w:rPr>
              <w:t>Приложение № 6</w:t>
            </w:r>
          </w:p>
          <w:p w:rsidR="00C357D6" w:rsidRPr="00BC63E4" w:rsidRDefault="00C357D6" w:rsidP="00225FD3">
            <w:pPr>
              <w:tabs>
                <w:tab w:val="left" w:pos="11115"/>
              </w:tabs>
              <w:ind w:firstLine="0"/>
              <w:jc w:val="left"/>
              <w:rPr>
                <w:sz w:val="24"/>
                <w:szCs w:val="24"/>
              </w:rPr>
            </w:pPr>
            <w:r w:rsidRPr="00BC63E4">
              <w:rPr>
                <w:sz w:val="24"/>
                <w:szCs w:val="24"/>
              </w:rPr>
              <w:t>к постановлению</w:t>
            </w:r>
          </w:p>
          <w:p w:rsidR="00C357D6" w:rsidRPr="00BC63E4" w:rsidRDefault="00C357D6" w:rsidP="00225FD3">
            <w:pPr>
              <w:tabs>
                <w:tab w:val="left" w:pos="11115"/>
              </w:tabs>
              <w:ind w:firstLine="0"/>
              <w:jc w:val="left"/>
              <w:rPr>
                <w:sz w:val="24"/>
                <w:szCs w:val="24"/>
              </w:rPr>
            </w:pPr>
            <w:r w:rsidRPr="00BC63E4">
              <w:rPr>
                <w:sz w:val="24"/>
                <w:szCs w:val="24"/>
              </w:rPr>
              <w:t xml:space="preserve">Местной администрации </w:t>
            </w:r>
          </w:p>
          <w:p w:rsidR="00C357D6" w:rsidRPr="00BC63E4" w:rsidRDefault="00C357D6" w:rsidP="00225FD3">
            <w:pPr>
              <w:tabs>
                <w:tab w:val="left" w:pos="11115"/>
              </w:tabs>
              <w:ind w:firstLine="0"/>
              <w:jc w:val="left"/>
              <w:rPr>
                <w:sz w:val="24"/>
                <w:szCs w:val="24"/>
              </w:rPr>
            </w:pPr>
            <w:r w:rsidRPr="00BC63E4">
              <w:rPr>
                <w:sz w:val="24"/>
                <w:szCs w:val="24"/>
              </w:rPr>
              <w:t xml:space="preserve">внутригородского муниципального </w:t>
            </w:r>
          </w:p>
          <w:p w:rsidR="00C357D6" w:rsidRPr="00BC63E4" w:rsidRDefault="00C357D6" w:rsidP="00225FD3">
            <w:pPr>
              <w:tabs>
                <w:tab w:val="left" w:pos="11115"/>
              </w:tabs>
              <w:ind w:firstLine="0"/>
              <w:jc w:val="left"/>
              <w:rPr>
                <w:sz w:val="24"/>
                <w:szCs w:val="24"/>
              </w:rPr>
            </w:pPr>
            <w:r w:rsidRPr="00BC63E4">
              <w:rPr>
                <w:sz w:val="24"/>
                <w:szCs w:val="24"/>
              </w:rPr>
              <w:t xml:space="preserve">образования Санкт-Петербурга </w:t>
            </w:r>
          </w:p>
          <w:p w:rsidR="00C357D6" w:rsidRPr="00BC63E4" w:rsidRDefault="00C357D6" w:rsidP="00225FD3">
            <w:pPr>
              <w:tabs>
                <w:tab w:val="left" w:pos="11115"/>
              </w:tabs>
              <w:ind w:firstLine="0"/>
              <w:jc w:val="left"/>
              <w:rPr>
                <w:sz w:val="24"/>
                <w:szCs w:val="24"/>
              </w:rPr>
            </w:pPr>
            <w:r w:rsidRPr="00BC63E4">
              <w:rPr>
                <w:sz w:val="24"/>
                <w:szCs w:val="24"/>
              </w:rPr>
              <w:t>муниципальный округ Васильевский</w:t>
            </w:r>
          </w:p>
          <w:p w:rsidR="00C357D6" w:rsidRPr="00BC63E4" w:rsidRDefault="00C357D6" w:rsidP="00225FD3">
            <w:pPr>
              <w:tabs>
                <w:tab w:val="left" w:pos="11115"/>
              </w:tabs>
              <w:ind w:firstLine="0"/>
              <w:jc w:val="left"/>
              <w:rPr>
                <w:sz w:val="24"/>
                <w:szCs w:val="24"/>
              </w:rPr>
            </w:pPr>
            <w:r w:rsidRPr="00BC63E4">
              <w:rPr>
                <w:sz w:val="24"/>
                <w:szCs w:val="24"/>
              </w:rPr>
              <w:t xml:space="preserve"> от </w:t>
            </w:r>
            <w:r>
              <w:rPr>
                <w:sz w:val="24"/>
                <w:szCs w:val="24"/>
              </w:rPr>
              <w:t>03.11</w:t>
            </w:r>
            <w:r w:rsidRPr="00BC63E4">
              <w:rPr>
                <w:sz w:val="24"/>
                <w:szCs w:val="24"/>
              </w:rPr>
              <w:t>.202</w:t>
            </w:r>
            <w:r>
              <w:rPr>
                <w:sz w:val="24"/>
                <w:szCs w:val="24"/>
              </w:rPr>
              <w:t>2</w:t>
            </w:r>
            <w:r w:rsidRPr="00BC63E4">
              <w:rPr>
                <w:sz w:val="24"/>
                <w:szCs w:val="24"/>
              </w:rPr>
              <w:t xml:space="preserve"> №</w:t>
            </w:r>
            <w:r>
              <w:rPr>
                <w:sz w:val="24"/>
                <w:szCs w:val="24"/>
              </w:rPr>
              <w:t>72</w:t>
            </w:r>
          </w:p>
          <w:p w:rsidR="00C357D6" w:rsidRPr="00BC63E4" w:rsidRDefault="00C357D6" w:rsidP="00225FD3">
            <w:pPr>
              <w:tabs>
                <w:tab w:val="left" w:pos="3810"/>
              </w:tabs>
              <w:ind w:firstLine="0"/>
              <w:jc w:val="left"/>
              <w:rPr>
                <w:sz w:val="24"/>
                <w:szCs w:val="24"/>
              </w:rPr>
            </w:pPr>
          </w:p>
        </w:tc>
      </w:tr>
      <w:tr w:rsidR="00C357D6" w:rsidRPr="00BC63E4" w:rsidTr="00225FD3">
        <w:tc>
          <w:tcPr>
            <w:tcW w:w="10592" w:type="dxa"/>
          </w:tcPr>
          <w:p w:rsidR="00C357D6" w:rsidRPr="00BC63E4" w:rsidRDefault="00C357D6" w:rsidP="00225FD3">
            <w:pPr>
              <w:ind w:firstLine="0"/>
              <w:jc w:val="left"/>
              <w:rPr>
                <w:sz w:val="24"/>
                <w:szCs w:val="24"/>
              </w:rPr>
            </w:pPr>
            <w:r w:rsidRPr="00BC63E4">
              <w:rPr>
                <w:sz w:val="24"/>
                <w:szCs w:val="24"/>
              </w:rPr>
              <w:t>«СОГЛАСОВАНО»</w:t>
            </w:r>
          </w:p>
          <w:p w:rsidR="00C357D6" w:rsidRPr="00BC63E4" w:rsidRDefault="00C357D6" w:rsidP="00225FD3">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 xml:space="preserve">__________________                 </w:t>
            </w:r>
          </w:p>
          <w:p w:rsidR="00C357D6" w:rsidRPr="00BC63E4" w:rsidRDefault="00C357D6" w:rsidP="00225FD3">
            <w:pPr>
              <w:tabs>
                <w:tab w:val="left" w:pos="3810"/>
              </w:tabs>
              <w:ind w:firstLine="0"/>
              <w:jc w:val="left"/>
              <w:rPr>
                <w:sz w:val="24"/>
                <w:szCs w:val="24"/>
              </w:rPr>
            </w:pPr>
            <w:r>
              <w:rPr>
                <w:sz w:val="24"/>
                <w:szCs w:val="24"/>
              </w:rPr>
              <w:t>03 ноября</w:t>
            </w:r>
            <w:r w:rsidRPr="00BC63E4">
              <w:rPr>
                <w:sz w:val="24"/>
                <w:szCs w:val="24"/>
              </w:rPr>
              <w:t xml:space="preserve"> 2022 года </w:t>
            </w:r>
          </w:p>
        </w:tc>
        <w:tc>
          <w:tcPr>
            <w:tcW w:w="4194" w:type="dxa"/>
          </w:tcPr>
          <w:p w:rsidR="00C357D6" w:rsidRPr="00BC63E4" w:rsidRDefault="00C357D6" w:rsidP="00225FD3">
            <w:pPr>
              <w:tabs>
                <w:tab w:val="left" w:pos="11115"/>
              </w:tabs>
              <w:ind w:firstLine="0"/>
              <w:jc w:val="left"/>
              <w:rPr>
                <w:sz w:val="24"/>
                <w:szCs w:val="24"/>
              </w:rPr>
            </w:pPr>
            <w:r w:rsidRPr="00BC63E4">
              <w:rPr>
                <w:sz w:val="24"/>
                <w:szCs w:val="24"/>
              </w:rPr>
              <w:t>«УТВЕРЖДАЮ»</w:t>
            </w:r>
          </w:p>
          <w:p w:rsidR="00C357D6" w:rsidRPr="00BC63E4" w:rsidRDefault="00C357D6" w:rsidP="00225FD3">
            <w:pPr>
              <w:tabs>
                <w:tab w:val="left" w:pos="11115"/>
              </w:tabs>
              <w:ind w:firstLine="0"/>
              <w:jc w:val="left"/>
              <w:rPr>
                <w:sz w:val="24"/>
                <w:szCs w:val="24"/>
              </w:rPr>
            </w:pPr>
            <w:r>
              <w:rPr>
                <w:sz w:val="24"/>
                <w:szCs w:val="24"/>
              </w:rPr>
              <w:t>Г</w:t>
            </w:r>
            <w:r w:rsidRPr="00BC63E4">
              <w:rPr>
                <w:sz w:val="24"/>
                <w:szCs w:val="24"/>
              </w:rPr>
              <w:t>лав</w:t>
            </w:r>
            <w:r>
              <w:rPr>
                <w:sz w:val="24"/>
                <w:szCs w:val="24"/>
              </w:rPr>
              <w:t>а</w:t>
            </w:r>
            <w:r w:rsidRPr="00BC63E4">
              <w:rPr>
                <w:sz w:val="24"/>
                <w:szCs w:val="24"/>
              </w:rPr>
              <w:t xml:space="preserve"> Местной администрации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Pr>
                <w:sz w:val="24"/>
                <w:szCs w:val="24"/>
              </w:rPr>
              <w:t>Д.В. Иванов</w:t>
            </w:r>
            <w:r w:rsidRPr="00BC63E4">
              <w:rPr>
                <w:sz w:val="24"/>
                <w:szCs w:val="24"/>
              </w:rPr>
              <w:t xml:space="preserve">________________                 </w:t>
            </w:r>
            <w:r>
              <w:rPr>
                <w:sz w:val="24"/>
                <w:szCs w:val="24"/>
              </w:rPr>
              <w:t>03 ноября</w:t>
            </w:r>
            <w:r w:rsidRPr="00BC63E4">
              <w:rPr>
                <w:sz w:val="24"/>
                <w:szCs w:val="24"/>
              </w:rPr>
              <w:t xml:space="preserve"> 2022 года</w:t>
            </w:r>
          </w:p>
        </w:tc>
      </w:tr>
    </w:tbl>
    <w:p w:rsidR="00C357D6" w:rsidRDefault="00C357D6" w:rsidP="00C357D6">
      <w:pPr>
        <w:jc w:val="center"/>
        <w:rPr>
          <w:sz w:val="24"/>
          <w:szCs w:val="24"/>
        </w:rPr>
      </w:pPr>
    </w:p>
    <w:p w:rsidR="00C357D6" w:rsidRPr="00BC63E4" w:rsidRDefault="00C357D6" w:rsidP="00C357D6">
      <w:pPr>
        <w:jc w:val="center"/>
        <w:rPr>
          <w:sz w:val="24"/>
          <w:szCs w:val="24"/>
        </w:rPr>
      </w:pPr>
      <w:r w:rsidRPr="00BC63E4">
        <w:rPr>
          <w:sz w:val="24"/>
          <w:szCs w:val="24"/>
        </w:rPr>
        <w:t>Ведомственная целевая программа внутригородского муниципального образования</w:t>
      </w:r>
    </w:p>
    <w:p w:rsidR="00C357D6" w:rsidRPr="00BC63E4" w:rsidRDefault="00C357D6" w:rsidP="00C357D6">
      <w:pPr>
        <w:jc w:val="center"/>
        <w:rPr>
          <w:sz w:val="24"/>
          <w:szCs w:val="24"/>
        </w:rPr>
      </w:pPr>
      <w:r w:rsidRPr="00BC63E4">
        <w:rPr>
          <w:sz w:val="24"/>
          <w:szCs w:val="24"/>
        </w:rPr>
        <w:t>Санкт-Петербурга муниципальный округ Васильевский</w:t>
      </w:r>
    </w:p>
    <w:p w:rsidR="00C357D6" w:rsidRDefault="00C357D6" w:rsidP="00C357D6">
      <w:pPr>
        <w:jc w:val="center"/>
        <w:rPr>
          <w:sz w:val="24"/>
          <w:szCs w:val="24"/>
        </w:rPr>
      </w:pPr>
      <w:proofErr w:type="gramStart"/>
      <w:r w:rsidRPr="00BC63E4">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на 2023 год</w:t>
      </w:r>
      <w:proofErr w:type="gramEnd"/>
    </w:p>
    <w:p w:rsidR="00C357D6" w:rsidRPr="00BC63E4" w:rsidRDefault="00C357D6" w:rsidP="00C357D6">
      <w:pPr>
        <w:jc w:val="center"/>
        <w:rPr>
          <w:sz w:val="24"/>
          <w:szCs w:val="24"/>
        </w:rPr>
      </w:pPr>
    </w:p>
    <w:p w:rsidR="00C357D6" w:rsidRDefault="00C357D6" w:rsidP="00C357D6">
      <w:pPr>
        <w:jc w:val="center"/>
        <w:rPr>
          <w:sz w:val="24"/>
          <w:szCs w:val="24"/>
        </w:rPr>
      </w:pPr>
      <w:r w:rsidRPr="00BC63E4">
        <w:rPr>
          <w:sz w:val="24"/>
          <w:szCs w:val="24"/>
        </w:rPr>
        <w:t>Паспорт программы</w:t>
      </w:r>
    </w:p>
    <w:p w:rsidR="00C357D6" w:rsidRPr="00BC63E4" w:rsidRDefault="00C357D6" w:rsidP="00C357D6">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105"/>
        <w:gridCol w:w="10776"/>
      </w:tblGrid>
      <w:tr w:rsidR="00C357D6" w:rsidRPr="00BC63E4" w:rsidTr="00225FD3">
        <w:trPr>
          <w:trHeight w:val="300"/>
        </w:trPr>
        <w:tc>
          <w:tcPr>
            <w:tcW w:w="306" w:type="pct"/>
            <w:vMerge w:val="restart"/>
            <w:shd w:val="clear" w:color="000000" w:fill="FFFFFF"/>
            <w:vAlign w:val="center"/>
            <w:hideMark/>
          </w:tcPr>
          <w:p w:rsidR="00C357D6" w:rsidRPr="004C5B01" w:rsidRDefault="00C357D6" w:rsidP="00225FD3">
            <w:pPr>
              <w:ind w:hanging="19"/>
              <w:jc w:val="center"/>
              <w:rPr>
                <w:rFonts w:eastAsia="Times New Roman"/>
                <w:color w:val="000000"/>
                <w:szCs w:val="20"/>
                <w:lang w:eastAsia="ru-RU"/>
              </w:rPr>
            </w:pPr>
            <w:r w:rsidRPr="004C5B01">
              <w:rPr>
                <w:rFonts w:eastAsia="Times New Roman"/>
                <w:color w:val="000000"/>
                <w:szCs w:val="20"/>
                <w:lang w:eastAsia="ru-RU"/>
              </w:rPr>
              <w:t>1.</w:t>
            </w:r>
          </w:p>
        </w:tc>
        <w:tc>
          <w:tcPr>
            <w:tcW w:w="1050" w:type="pct"/>
            <w:vMerge w:val="restart"/>
            <w:shd w:val="clear" w:color="000000" w:fill="FFFFFF"/>
            <w:vAlign w:val="center"/>
            <w:hideMark/>
          </w:tcPr>
          <w:p w:rsidR="00C357D6" w:rsidRPr="004C5B01" w:rsidRDefault="00C357D6" w:rsidP="00225FD3">
            <w:pPr>
              <w:ind w:firstLine="0"/>
              <w:jc w:val="center"/>
              <w:rPr>
                <w:rFonts w:eastAsia="Times New Roman"/>
                <w:color w:val="000000"/>
                <w:szCs w:val="20"/>
                <w:lang w:eastAsia="ru-RU"/>
              </w:rPr>
            </w:pPr>
            <w:r w:rsidRPr="004C5B01">
              <w:rPr>
                <w:rFonts w:eastAsia="Times New Roman"/>
                <w:color w:val="000000"/>
                <w:szCs w:val="20"/>
                <w:lang w:eastAsia="ru-RU"/>
              </w:rPr>
              <w:t>Наименование программы</w:t>
            </w:r>
          </w:p>
        </w:tc>
        <w:tc>
          <w:tcPr>
            <w:tcW w:w="3644" w:type="pct"/>
            <w:vMerge w:val="restart"/>
            <w:shd w:val="clear" w:color="000000" w:fill="FFFFFF"/>
            <w:vAlign w:val="center"/>
            <w:hideMark/>
          </w:tcPr>
          <w:p w:rsidR="00C357D6" w:rsidRPr="004C5B01" w:rsidRDefault="00C357D6" w:rsidP="00225FD3">
            <w:pPr>
              <w:ind w:firstLine="0"/>
              <w:rPr>
                <w:rFonts w:eastAsia="Times New Roman"/>
                <w:color w:val="000000"/>
                <w:szCs w:val="20"/>
                <w:lang w:eastAsia="ru-RU"/>
              </w:rPr>
            </w:pPr>
            <w:r w:rsidRPr="004C5B01">
              <w:rPr>
                <w:rFonts w:eastAsia="Times New Roman"/>
                <w:color w:val="000000"/>
                <w:szCs w:val="20"/>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C5B01">
              <w:rPr>
                <w:rFonts w:eastAsia="Times New Roman"/>
                <w:color w:val="000000"/>
                <w:szCs w:val="20"/>
                <w:lang w:eastAsia="ru-RU"/>
              </w:rPr>
              <w:br/>
              <w:t>(далее-Программы)</w:t>
            </w:r>
          </w:p>
        </w:tc>
      </w:tr>
      <w:tr w:rsidR="00C357D6" w:rsidRPr="00BC63E4" w:rsidTr="00225FD3">
        <w:trPr>
          <w:trHeight w:val="300"/>
        </w:trPr>
        <w:tc>
          <w:tcPr>
            <w:tcW w:w="306" w:type="pct"/>
            <w:vMerge/>
            <w:vAlign w:val="center"/>
            <w:hideMark/>
          </w:tcPr>
          <w:p w:rsidR="00C357D6" w:rsidRPr="004C5B01" w:rsidRDefault="00C357D6" w:rsidP="00225FD3">
            <w:pPr>
              <w:ind w:hanging="19"/>
              <w:rPr>
                <w:rFonts w:eastAsia="Times New Roman"/>
                <w:color w:val="000000"/>
                <w:szCs w:val="20"/>
                <w:lang w:eastAsia="ru-RU"/>
              </w:rPr>
            </w:pPr>
          </w:p>
        </w:tc>
        <w:tc>
          <w:tcPr>
            <w:tcW w:w="1050" w:type="pct"/>
            <w:vMerge/>
            <w:vAlign w:val="center"/>
            <w:hideMark/>
          </w:tcPr>
          <w:p w:rsidR="00C357D6" w:rsidRPr="004C5B01" w:rsidRDefault="00C357D6" w:rsidP="00225FD3">
            <w:pPr>
              <w:ind w:firstLine="0"/>
              <w:jc w:val="center"/>
              <w:rPr>
                <w:rFonts w:eastAsia="Times New Roman"/>
                <w:color w:val="000000"/>
                <w:szCs w:val="20"/>
                <w:lang w:eastAsia="ru-RU"/>
              </w:rPr>
            </w:pPr>
          </w:p>
        </w:tc>
        <w:tc>
          <w:tcPr>
            <w:tcW w:w="3644" w:type="pct"/>
            <w:vMerge/>
            <w:vAlign w:val="center"/>
            <w:hideMark/>
          </w:tcPr>
          <w:p w:rsidR="00C357D6" w:rsidRPr="004C5B01" w:rsidRDefault="00C357D6" w:rsidP="00225FD3">
            <w:pPr>
              <w:ind w:firstLine="0"/>
              <w:jc w:val="left"/>
              <w:rPr>
                <w:rFonts w:eastAsia="Times New Roman"/>
                <w:color w:val="000000"/>
                <w:szCs w:val="20"/>
                <w:lang w:eastAsia="ru-RU"/>
              </w:rPr>
            </w:pPr>
          </w:p>
        </w:tc>
      </w:tr>
      <w:tr w:rsidR="00C357D6" w:rsidRPr="00BC63E4" w:rsidTr="00225FD3">
        <w:trPr>
          <w:trHeight w:val="300"/>
        </w:trPr>
        <w:tc>
          <w:tcPr>
            <w:tcW w:w="306" w:type="pct"/>
            <w:vMerge/>
            <w:vAlign w:val="center"/>
            <w:hideMark/>
          </w:tcPr>
          <w:p w:rsidR="00C357D6" w:rsidRPr="004C5B01" w:rsidRDefault="00C357D6" w:rsidP="00225FD3">
            <w:pPr>
              <w:ind w:hanging="19"/>
              <w:rPr>
                <w:rFonts w:eastAsia="Times New Roman"/>
                <w:color w:val="000000"/>
                <w:szCs w:val="20"/>
                <w:lang w:eastAsia="ru-RU"/>
              </w:rPr>
            </w:pPr>
          </w:p>
        </w:tc>
        <w:tc>
          <w:tcPr>
            <w:tcW w:w="1050" w:type="pct"/>
            <w:vMerge/>
            <w:vAlign w:val="center"/>
            <w:hideMark/>
          </w:tcPr>
          <w:p w:rsidR="00C357D6" w:rsidRPr="004C5B01" w:rsidRDefault="00C357D6" w:rsidP="00225FD3">
            <w:pPr>
              <w:ind w:firstLine="0"/>
              <w:jc w:val="center"/>
              <w:rPr>
                <w:rFonts w:eastAsia="Times New Roman"/>
                <w:color w:val="000000"/>
                <w:szCs w:val="20"/>
                <w:lang w:eastAsia="ru-RU"/>
              </w:rPr>
            </w:pPr>
          </w:p>
        </w:tc>
        <w:tc>
          <w:tcPr>
            <w:tcW w:w="3644" w:type="pct"/>
            <w:vMerge/>
            <w:vAlign w:val="center"/>
            <w:hideMark/>
          </w:tcPr>
          <w:p w:rsidR="00C357D6" w:rsidRPr="004C5B01" w:rsidRDefault="00C357D6" w:rsidP="00225FD3">
            <w:pPr>
              <w:ind w:firstLine="0"/>
              <w:jc w:val="left"/>
              <w:rPr>
                <w:rFonts w:eastAsia="Times New Roman"/>
                <w:color w:val="000000"/>
                <w:szCs w:val="20"/>
                <w:lang w:eastAsia="ru-RU"/>
              </w:rPr>
            </w:pPr>
          </w:p>
        </w:tc>
      </w:tr>
      <w:tr w:rsidR="00C357D6" w:rsidRPr="00BC63E4" w:rsidTr="00225FD3">
        <w:trPr>
          <w:trHeight w:val="300"/>
        </w:trPr>
        <w:tc>
          <w:tcPr>
            <w:tcW w:w="306" w:type="pct"/>
            <w:vMerge/>
            <w:vAlign w:val="center"/>
            <w:hideMark/>
          </w:tcPr>
          <w:p w:rsidR="00C357D6" w:rsidRPr="004C5B01" w:rsidRDefault="00C357D6" w:rsidP="00225FD3">
            <w:pPr>
              <w:ind w:hanging="19"/>
              <w:rPr>
                <w:rFonts w:eastAsia="Times New Roman"/>
                <w:color w:val="000000"/>
                <w:szCs w:val="20"/>
                <w:lang w:eastAsia="ru-RU"/>
              </w:rPr>
            </w:pPr>
          </w:p>
        </w:tc>
        <w:tc>
          <w:tcPr>
            <w:tcW w:w="1050" w:type="pct"/>
            <w:vMerge/>
            <w:vAlign w:val="center"/>
            <w:hideMark/>
          </w:tcPr>
          <w:p w:rsidR="00C357D6" w:rsidRPr="004C5B01" w:rsidRDefault="00C357D6" w:rsidP="00225FD3">
            <w:pPr>
              <w:ind w:firstLine="0"/>
              <w:jc w:val="center"/>
              <w:rPr>
                <w:rFonts w:eastAsia="Times New Roman"/>
                <w:color w:val="000000"/>
                <w:szCs w:val="20"/>
                <w:lang w:eastAsia="ru-RU"/>
              </w:rPr>
            </w:pPr>
          </w:p>
        </w:tc>
        <w:tc>
          <w:tcPr>
            <w:tcW w:w="3644" w:type="pct"/>
            <w:vMerge/>
            <w:vAlign w:val="center"/>
            <w:hideMark/>
          </w:tcPr>
          <w:p w:rsidR="00C357D6" w:rsidRPr="004C5B01" w:rsidRDefault="00C357D6" w:rsidP="00225FD3">
            <w:pPr>
              <w:ind w:firstLine="0"/>
              <w:jc w:val="left"/>
              <w:rPr>
                <w:rFonts w:eastAsia="Times New Roman"/>
                <w:color w:val="000000"/>
                <w:szCs w:val="20"/>
                <w:lang w:eastAsia="ru-RU"/>
              </w:rPr>
            </w:pPr>
          </w:p>
        </w:tc>
      </w:tr>
      <w:tr w:rsidR="00C357D6" w:rsidRPr="00BC63E4" w:rsidTr="00225FD3">
        <w:trPr>
          <w:trHeight w:val="276"/>
        </w:trPr>
        <w:tc>
          <w:tcPr>
            <w:tcW w:w="306" w:type="pct"/>
            <w:vMerge/>
            <w:vAlign w:val="center"/>
            <w:hideMark/>
          </w:tcPr>
          <w:p w:rsidR="00C357D6" w:rsidRPr="004C5B01" w:rsidRDefault="00C357D6" w:rsidP="00225FD3">
            <w:pPr>
              <w:ind w:hanging="19"/>
              <w:rPr>
                <w:rFonts w:eastAsia="Times New Roman"/>
                <w:color w:val="000000"/>
                <w:szCs w:val="20"/>
                <w:lang w:eastAsia="ru-RU"/>
              </w:rPr>
            </w:pPr>
          </w:p>
        </w:tc>
        <w:tc>
          <w:tcPr>
            <w:tcW w:w="1050" w:type="pct"/>
            <w:vMerge/>
            <w:vAlign w:val="center"/>
            <w:hideMark/>
          </w:tcPr>
          <w:p w:rsidR="00C357D6" w:rsidRPr="004C5B01" w:rsidRDefault="00C357D6" w:rsidP="00225FD3">
            <w:pPr>
              <w:ind w:firstLine="0"/>
              <w:jc w:val="center"/>
              <w:rPr>
                <w:rFonts w:eastAsia="Times New Roman"/>
                <w:color w:val="000000"/>
                <w:szCs w:val="20"/>
                <w:lang w:eastAsia="ru-RU"/>
              </w:rPr>
            </w:pPr>
          </w:p>
        </w:tc>
        <w:tc>
          <w:tcPr>
            <w:tcW w:w="3644" w:type="pct"/>
            <w:vMerge/>
            <w:vAlign w:val="center"/>
            <w:hideMark/>
          </w:tcPr>
          <w:p w:rsidR="00C357D6" w:rsidRPr="004C5B01" w:rsidRDefault="00C357D6" w:rsidP="00225FD3">
            <w:pPr>
              <w:ind w:firstLine="0"/>
              <w:jc w:val="left"/>
              <w:rPr>
                <w:rFonts w:eastAsia="Times New Roman"/>
                <w:color w:val="000000"/>
                <w:szCs w:val="20"/>
                <w:lang w:eastAsia="ru-RU"/>
              </w:rPr>
            </w:pPr>
          </w:p>
        </w:tc>
      </w:tr>
      <w:tr w:rsidR="00C357D6" w:rsidRPr="00BC63E4" w:rsidTr="00225FD3">
        <w:trPr>
          <w:trHeight w:val="239"/>
        </w:trPr>
        <w:tc>
          <w:tcPr>
            <w:tcW w:w="306" w:type="pct"/>
            <w:vMerge w:val="restart"/>
            <w:shd w:val="clear" w:color="000000" w:fill="FFFFFF"/>
            <w:vAlign w:val="bottom"/>
            <w:hideMark/>
          </w:tcPr>
          <w:p w:rsidR="00C357D6" w:rsidRPr="004C5B01" w:rsidRDefault="00C357D6" w:rsidP="00225FD3">
            <w:pPr>
              <w:ind w:hanging="19"/>
              <w:jc w:val="center"/>
              <w:rPr>
                <w:rFonts w:eastAsia="Times New Roman"/>
                <w:color w:val="000000"/>
                <w:szCs w:val="20"/>
                <w:lang w:eastAsia="ru-RU"/>
              </w:rPr>
            </w:pPr>
            <w:r w:rsidRPr="004C5B01">
              <w:rPr>
                <w:rFonts w:eastAsia="Times New Roman"/>
                <w:color w:val="000000"/>
                <w:szCs w:val="20"/>
                <w:lang w:eastAsia="ru-RU"/>
              </w:rPr>
              <w:t>2.</w:t>
            </w:r>
          </w:p>
        </w:tc>
        <w:tc>
          <w:tcPr>
            <w:tcW w:w="1050" w:type="pct"/>
            <w:vMerge w:val="restart"/>
            <w:shd w:val="clear" w:color="000000" w:fill="FFFFFF"/>
            <w:vAlign w:val="bottom"/>
            <w:hideMark/>
          </w:tcPr>
          <w:p w:rsidR="00C357D6" w:rsidRPr="004C5B01" w:rsidRDefault="00C357D6" w:rsidP="00225FD3">
            <w:pPr>
              <w:ind w:firstLine="0"/>
              <w:jc w:val="center"/>
              <w:rPr>
                <w:rFonts w:eastAsia="Times New Roman"/>
                <w:color w:val="000000"/>
                <w:szCs w:val="20"/>
                <w:lang w:eastAsia="ru-RU"/>
              </w:rPr>
            </w:pPr>
            <w:r w:rsidRPr="004C5B01">
              <w:rPr>
                <w:rFonts w:eastAsia="Times New Roman"/>
                <w:color w:val="000000"/>
                <w:szCs w:val="20"/>
                <w:lang w:eastAsia="ru-RU"/>
              </w:rPr>
              <w:t>Основание для разработки программы:</w:t>
            </w:r>
          </w:p>
        </w:tc>
        <w:tc>
          <w:tcPr>
            <w:tcW w:w="3644" w:type="pct"/>
            <w:shd w:val="clear" w:color="000000" w:fill="FFFFFF"/>
            <w:vAlign w:val="center"/>
            <w:hideMark/>
          </w:tcPr>
          <w:p w:rsidR="00C357D6" w:rsidRPr="004C5B01" w:rsidRDefault="00C357D6" w:rsidP="00225FD3">
            <w:pPr>
              <w:ind w:firstLine="0"/>
              <w:rPr>
                <w:rFonts w:eastAsia="Times New Roman"/>
                <w:color w:val="000000"/>
                <w:szCs w:val="20"/>
                <w:lang w:eastAsia="ru-RU"/>
              </w:rPr>
            </w:pPr>
            <w:r w:rsidRPr="004C5B01">
              <w:rPr>
                <w:rFonts w:eastAsia="Times New Roman"/>
                <w:color w:val="000000"/>
                <w:szCs w:val="20"/>
                <w:lang w:eastAsia="ru-RU"/>
              </w:rPr>
              <w:t xml:space="preserve">− Федеральный закон от 06.10.2003 г. № 131-ФЗ «Об общих принципах организации местного самоуправления в Российской Федерации»; </w:t>
            </w:r>
          </w:p>
        </w:tc>
      </w:tr>
      <w:tr w:rsidR="00C357D6" w:rsidRPr="00BC63E4" w:rsidTr="00225FD3">
        <w:trPr>
          <w:trHeight w:val="175"/>
        </w:trPr>
        <w:tc>
          <w:tcPr>
            <w:tcW w:w="306" w:type="pct"/>
            <w:vMerge/>
            <w:vAlign w:val="center"/>
            <w:hideMark/>
          </w:tcPr>
          <w:p w:rsidR="00C357D6" w:rsidRPr="004C5B01" w:rsidRDefault="00C357D6" w:rsidP="00225FD3">
            <w:pPr>
              <w:ind w:hanging="19"/>
              <w:rPr>
                <w:rFonts w:eastAsia="Times New Roman"/>
                <w:color w:val="000000"/>
                <w:szCs w:val="20"/>
                <w:lang w:eastAsia="ru-RU"/>
              </w:rPr>
            </w:pPr>
          </w:p>
        </w:tc>
        <w:tc>
          <w:tcPr>
            <w:tcW w:w="1050" w:type="pct"/>
            <w:vMerge/>
            <w:vAlign w:val="center"/>
            <w:hideMark/>
          </w:tcPr>
          <w:p w:rsidR="00C357D6" w:rsidRPr="004C5B01" w:rsidRDefault="00C357D6" w:rsidP="00225FD3">
            <w:pPr>
              <w:ind w:firstLine="0"/>
              <w:jc w:val="center"/>
              <w:rPr>
                <w:rFonts w:eastAsia="Times New Roman"/>
                <w:color w:val="000000"/>
                <w:szCs w:val="20"/>
                <w:lang w:eastAsia="ru-RU"/>
              </w:rPr>
            </w:pPr>
          </w:p>
        </w:tc>
        <w:tc>
          <w:tcPr>
            <w:tcW w:w="3644" w:type="pct"/>
            <w:shd w:val="clear" w:color="000000" w:fill="FFFFFF"/>
            <w:vAlign w:val="center"/>
            <w:hideMark/>
          </w:tcPr>
          <w:p w:rsidR="00C357D6" w:rsidRPr="004C5B01" w:rsidRDefault="00C357D6" w:rsidP="00225FD3">
            <w:pPr>
              <w:ind w:firstLine="0"/>
              <w:jc w:val="left"/>
              <w:rPr>
                <w:rFonts w:eastAsia="Times New Roman"/>
                <w:color w:val="000000"/>
                <w:szCs w:val="20"/>
                <w:lang w:eastAsia="ru-RU"/>
              </w:rPr>
            </w:pPr>
            <w:r w:rsidRPr="004C5B01">
              <w:rPr>
                <w:rFonts w:eastAsia="Times New Roman"/>
                <w:color w:val="000000"/>
                <w:szCs w:val="20"/>
                <w:lang w:eastAsia="ru-RU"/>
              </w:rPr>
              <w:t xml:space="preserve">− Федеральный закон от 02.03.2007 года N 25-ФЗ «О муниципальной службе в Российской Федерации»; </w:t>
            </w:r>
          </w:p>
        </w:tc>
      </w:tr>
      <w:tr w:rsidR="00C357D6" w:rsidRPr="00BC63E4" w:rsidTr="00225FD3">
        <w:trPr>
          <w:trHeight w:val="222"/>
        </w:trPr>
        <w:tc>
          <w:tcPr>
            <w:tcW w:w="306" w:type="pct"/>
            <w:vMerge/>
            <w:vAlign w:val="center"/>
            <w:hideMark/>
          </w:tcPr>
          <w:p w:rsidR="00C357D6" w:rsidRPr="004C5B01" w:rsidRDefault="00C357D6" w:rsidP="00225FD3">
            <w:pPr>
              <w:ind w:hanging="19"/>
              <w:rPr>
                <w:rFonts w:eastAsia="Times New Roman"/>
                <w:color w:val="000000"/>
                <w:szCs w:val="20"/>
                <w:lang w:eastAsia="ru-RU"/>
              </w:rPr>
            </w:pPr>
          </w:p>
        </w:tc>
        <w:tc>
          <w:tcPr>
            <w:tcW w:w="1050" w:type="pct"/>
            <w:vMerge/>
            <w:vAlign w:val="center"/>
            <w:hideMark/>
          </w:tcPr>
          <w:p w:rsidR="00C357D6" w:rsidRPr="004C5B01" w:rsidRDefault="00C357D6" w:rsidP="00225FD3">
            <w:pPr>
              <w:ind w:firstLine="0"/>
              <w:jc w:val="center"/>
              <w:rPr>
                <w:rFonts w:eastAsia="Times New Roman"/>
                <w:color w:val="000000"/>
                <w:szCs w:val="20"/>
                <w:lang w:eastAsia="ru-RU"/>
              </w:rPr>
            </w:pPr>
          </w:p>
        </w:tc>
        <w:tc>
          <w:tcPr>
            <w:tcW w:w="3644" w:type="pct"/>
            <w:shd w:val="clear" w:color="000000" w:fill="FFFFFF"/>
            <w:vAlign w:val="center"/>
            <w:hideMark/>
          </w:tcPr>
          <w:p w:rsidR="00C357D6" w:rsidRPr="004C5B01" w:rsidRDefault="00C357D6" w:rsidP="00225FD3">
            <w:pPr>
              <w:ind w:firstLine="0"/>
              <w:jc w:val="left"/>
              <w:rPr>
                <w:rFonts w:eastAsia="Times New Roman"/>
                <w:color w:val="000000"/>
                <w:szCs w:val="20"/>
                <w:lang w:eastAsia="ru-RU"/>
              </w:rPr>
            </w:pPr>
            <w:r w:rsidRPr="004C5B01">
              <w:rPr>
                <w:rFonts w:eastAsia="Times New Roman"/>
                <w:color w:val="000000"/>
                <w:szCs w:val="20"/>
                <w:lang w:eastAsia="ru-RU"/>
              </w:rPr>
              <w:t>− Закон Санкт-Петербурга от 23.09.2009 года № 420-79 «Об организации местного самоуправления в Санкт-Петербурге»;</w:t>
            </w:r>
          </w:p>
        </w:tc>
      </w:tr>
      <w:tr w:rsidR="00C357D6" w:rsidRPr="00BC63E4" w:rsidTr="00225FD3">
        <w:trPr>
          <w:trHeight w:val="267"/>
        </w:trPr>
        <w:tc>
          <w:tcPr>
            <w:tcW w:w="306" w:type="pct"/>
            <w:vMerge/>
            <w:vAlign w:val="center"/>
            <w:hideMark/>
          </w:tcPr>
          <w:p w:rsidR="00C357D6" w:rsidRPr="004C5B01" w:rsidRDefault="00C357D6" w:rsidP="00225FD3">
            <w:pPr>
              <w:ind w:hanging="19"/>
              <w:rPr>
                <w:rFonts w:eastAsia="Times New Roman"/>
                <w:color w:val="000000"/>
                <w:szCs w:val="20"/>
                <w:lang w:eastAsia="ru-RU"/>
              </w:rPr>
            </w:pPr>
          </w:p>
        </w:tc>
        <w:tc>
          <w:tcPr>
            <w:tcW w:w="1050" w:type="pct"/>
            <w:vMerge/>
            <w:vAlign w:val="center"/>
            <w:hideMark/>
          </w:tcPr>
          <w:p w:rsidR="00C357D6" w:rsidRPr="004C5B01" w:rsidRDefault="00C357D6" w:rsidP="00225FD3">
            <w:pPr>
              <w:ind w:firstLine="0"/>
              <w:jc w:val="center"/>
              <w:rPr>
                <w:rFonts w:eastAsia="Times New Roman"/>
                <w:color w:val="000000"/>
                <w:szCs w:val="20"/>
                <w:lang w:eastAsia="ru-RU"/>
              </w:rPr>
            </w:pPr>
          </w:p>
        </w:tc>
        <w:tc>
          <w:tcPr>
            <w:tcW w:w="3644" w:type="pct"/>
            <w:shd w:val="clear" w:color="000000" w:fill="FFFFFF"/>
            <w:vAlign w:val="center"/>
            <w:hideMark/>
          </w:tcPr>
          <w:p w:rsidR="00C357D6" w:rsidRPr="004C5B01" w:rsidRDefault="00C357D6" w:rsidP="00225FD3">
            <w:pPr>
              <w:ind w:firstLine="0"/>
              <w:rPr>
                <w:rFonts w:eastAsia="Times New Roman"/>
                <w:color w:val="000000"/>
                <w:szCs w:val="20"/>
                <w:lang w:eastAsia="ru-RU"/>
              </w:rPr>
            </w:pPr>
            <w:r w:rsidRPr="004C5B01">
              <w:rPr>
                <w:rFonts w:eastAsia="Times New Roman"/>
                <w:color w:val="000000"/>
                <w:szCs w:val="20"/>
                <w:lang w:eastAsia="ru-RU"/>
              </w:rPr>
              <w:t>− Указ Президента Российской Федерации от 10.03.2009 №261 «О федеральной программе «Реформирование и развитие государственной службы РФ (2009-2013) годы»;</w:t>
            </w:r>
          </w:p>
        </w:tc>
      </w:tr>
      <w:tr w:rsidR="00C357D6" w:rsidRPr="00BC63E4" w:rsidTr="00225FD3">
        <w:trPr>
          <w:trHeight w:val="232"/>
        </w:trPr>
        <w:tc>
          <w:tcPr>
            <w:tcW w:w="306" w:type="pct"/>
            <w:vMerge w:val="restart"/>
            <w:shd w:val="clear" w:color="000000" w:fill="FFFFFF"/>
            <w:vAlign w:val="center"/>
            <w:hideMark/>
          </w:tcPr>
          <w:p w:rsidR="00C357D6" w:rsidRPr="004C5B01" w:rsidRDefault="00C357D6" w:rsidP="00225FD3">
            <w:pPr>
              <w:ind w:hanging="19"/>
              <w:jc w:val="center"/>
              <w:rPr>
                <w:rFonts w:eastAsia="Times New Roman"/>
                <w:color w:val="000000"/>
                <w:szCs w:val="20"/>
                <w:lang w:eastAsia="ru-RU"/>
              </w:rPr>
            </w:pPr>
            <w:r w:rsidRPr="004C5B01">
              <w:rPr>
                <w:rFonts w:eastAsia="Times New Roman"/>
                <w:color w:val="000000"/>
                <w:szCs w:val="20"/>
                <w:lang w:eastAsia="ru-RU"/>
              </w:rPr>
              <w:t> </w:t>
            </w:r>
          </w:p>
        </w:tc>
        <w:tc>
          <w:tcPr>
            <w:tcW w:w="1050" w:type="pct"/>
            <w:vMerge w:val="restart"/>
            <w:shd w:val="clear" w:color="000000" w:fill="FFFFFF"/>
            <w:vAlign w:val="center"/>
            <w:hideMark/>
          </w:tcPr>
          <w:p w:rsidR="00C357D6" w:rsidRPr="004C5B01" w:rsidRDefault="00C357D6" w:rsidP="00225FD3">
            <w:pPr>
              <w:ind w:firstLine="0"/>
              <w:jc w:val="center"/>
              <w:rPr>
                <w:rFonts w:eastAsia="Times New Roman"/>
                <w:color w:val="000000"/>
                <w:szCs w:val="20"/>
                <w:lang w:eastAsia="ru-RU"/>
              </w:rPr>
            </w:pPr>
          </w:p>
        </w:tc>
        <w:tc>
          <w:tcPr>
            <w:tcW w:w="3644" w:type="pct"/>
            <w:shd w:val="clear" w:color="000000" w:fill="FFFFFF"/>
            <w:vAlign w:val="center"/>
            <w:hideMark/>
          </w:tcPr>
          <w:p w:rsidR="00C357D6" w:rsidRPr="004C5B01" w:rsidRDefault="00C357D6" w:rsidP="00225FD3">
            <w:pPr>
              <w:ind w:firstLine="0"/>
              <w:jc w:val="left"/>
              <w:rPr>
                <w:rFonts w:eastAsia="Times New Roman"/>
                <w:color w:val="000000"/>
                <w:szCs w:val="20"/>
                <w:lang w:eastAsia="ru-RU"/>
              </w:rPr>
            </w:pPr>
            <w:r w:rsidRPr="004C5B01">
              <w:rPr>
                <w:rFonts w:eastAsia="Times New Roman"/>
                <w:color w:val="000000"/>
                <w:szCs w:val="20"/>
                <w:lang w:eastAsia="ru-RU"/>
              </w:rPr>
              <w:t xml:space="preserve">− Устав МО Васильевский (ст. 10, п.2, </w:t>
            </w:r>
            <w:proofErr w:type="spellStart"/>
            <w:r w:rsidRPr="004C5B01">
              <w:rPr>
                <w:rFonts w:eastAsia="Times New Roman"/>
                <w:color w:val="000000"/>
                <w:szCs w:val="20"/>
                <w:lang w:eastAsia="ru-RU"/>
              </w:rPr>
              <w:t>пп</w:t>
            </w:r>
            <w:proofErr w:type="spellEnd"/>
            <w:r w:rsidRPr="004C5B01">
              <w:rPr>
                <w:rFonts w:eastAsia="Times New Roman"/>
                <w:color w:val="000000"/>
                <w:szCs w:val="20"/>
                <w:lang w:eastAsia="ru-RU"/>
              </w:rPr>
              <w:t>. 34);</w:t>
            </w:r>
          </w:p>
        </w:tc>
      </w:tr>
      <w:tr w:rsidR="00C357D6" w:rsidRPr="00BC63E4" w:rsidTr="00225FD3">
        <w:trPr>
          <w:trHeight w:val="562"/>
        </w:trPr>
        <w:tc>
          <w:tcPr>
            <w:tcW w:w="306" w:type="pct"/>
            <w:vMerge/>
            <w:vAlign w:val="center"/>
            <w:hideMark/>
          </w:tcPr>
          <w:p w:rsidR="00C357D6" w:rsidRPr="004C5B01" w:rsidRDefault="00C357D6" w:rsidP="00225FD3">
            <w:pPr>
              <w:ind w:hanging="19"/>
              <w:rPr>
                <w:rFonts w:eastAsia="Times New Roman"/>
                <w:color w:val="000000"/>
                <w:szCs w:val="20"/>
                <w:lang w:eastAsia="ru-RU"/>
              </w:rPr>
            </w:pPr>
          </w:p>
        </w:tc>
        <w:tc>
          <w:tcPr>
            <w:tcW w:w="1050" w:type="pct"/>
            <w:vMerge/>
            <w:vAlign w:val="center"/>
            <w:hideMark/>
          </w:tcPr>
          <w:p w:rsidR="00C357D6" w:rsidRPr="004C5B01" w:rsidRDefault="00C357D6" w:rsidP="00225FD3">
            <w:pPr>
              <w:ind w:firstLine="0"/>
              <w:jc w:val="center"/>
              <w:rPr>
                <w:rFonts w:eastAsia="Times New Roman"/>
                <w:color w:val="000000"/>
                <w:szCs w:val="20"/>
                <w:lang w:eastAsia="ru-RU"/>
              </w:rPr>
            </w:pPr>
          </w:p>
        </w:tc>
        <w:tc>
          <w:tcPr>
            <w:tcW w:w="3644" w:type="pct"/>
            <w:shd w:val="clear" w:color="000000" w:fill="FFFFFF"/>
            <w:vAlign w:val="center"/>
            <w:hideMark/>
          </w:tcPr>
          <w:p w:rsidR="00C357D6" w:rsidRPr="004C5B01" w:rsidRDefault="00C357D6" w:rsidP="00225FD3">
            <w:pPr>
              <w:ind w:firstLine="0"/>
              <w:rPr>
                <w:rFonts w:eastAsia="Times New Roman"/>
                <w:color w:val="000000"/>
                <w:szCs w:val="20"/>
                <w:lang w:eastAsia="ru-RU"/>
              </w:rPr>
            </w:pPr>
            <w:proofErr w:type="gramStart"/>
            <w:r w:rsidRPr="004C5B01">
              <w:rPr>
                <w:rFonts w:eastAsia="Times New Roman"/>
                <w:color w:val="000000"/>
                <w:szCs w:val="20"/>
                <w:lang w:eastAsia="ru-RU"/>
              </w:rPr>
              <w:t>− Постановление Местной администрации МО Васильевский от 30.09.2016 № 76 (в редакции постановления Местной администрации от 29.09.2017 № 94) «Об утверждении Положения о порядке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учреждений, организации подготовки кадров для муниципальной службы в порядке, предусмотренном законодательством Российской</w:t>
            </w:r>
            <w:proofErr w:type="gramEnd"/>
            <w:r w:rsidRPr="004C5B01">
              <w:rPr>
                <w:rFonts w:eastAsia="Times New Roman"/>
                <w:color w:val="000000"/>
                <w:szCs w:val="20"/>
                <w:lang w:eastAsia="ru-RU"/>
              </w:rPr>
              <w:t xml:space="preserve"> Федерации об образовании и законодательством Российской Федерации о муниципальной службе во внутригородском муниципальном образовании Санкт-Петербурга  муниципальный округ Васильевский».</w:t>
            </w:r>
          </w:p>
        </w:tc>
      </w:tr>
      <w:tr w:rsidR="00C357D6" w:rsidRPr="00BC63E4" w:rsidTr="00225FD3">
        <w:trPr>
          <w:trHeight w:val="545"/>
        </w:trPr>
        <w:tc>
          <w:tcPr>
            <w:tcW w:w="306" w:type="pct"/>
            <w:shd w:val="clear" w:color="000000" w:fill="FFFFFF"/>
            <w:vAlign w:val="center"/>
            <w:hideMark/>
          </w:tcPr>
          <w:p w:rsidR="00C357D6" w:rsidRPr="004C5B01" w:rsidRDefault="00C357D6" w:rsidP="00225FD3">
            <w:pPr>
              <w:ind w:hanging="19"/>
              <w:jc w:val="center"/>
              <w:rPr>
                <w:rFonts w:eastAsia="Times New Roman"/>
                <w:color w:val="000000"/>
                <w:szCs w:val="20"/>
                <w:lang w:eastAsia="ru-RU"/>
              </w:rPr>
            </w:pPr>
            <w:r w:rsidRPr="004C5B01">
              <w:rPr>
                <w:rFonts w:eastAsia="Times New Roman"/>
                <w:color w:val="000000"/>
                <w:szCs w:val="20"/>
                <w:lang w:eastAsia="ru-RU"/>
              </w:rPr>
              <w:t>3.</w:t>
            </w:r>
          </w:p>
        </w:tc>
        <w:tc>
          <w:tcPr>
            <w:tcW w:w="1050" w:type="pct"/>
            <w:shd w:val="clear" w:color="000000" w:fill="FFFFFF"/>
            <w:vAlign w:val="center"/>
            <w:hideMark/>
          </w:tcPr>
          <w:p w:rsidR="00C357D6" w:rsidRPr="004C5B01" w:rsidRDefault="00C357D6" w:rsidP="00225FD3">
            <w:pPr>
              <w:ind w:firstLine="0"/>
              <w:jc w:val="center"/>
              <w:rPr>
                <w:rFonts w:eastAsia="Times New Roman"/>
                <w:color w:val="000000"/>
                <w:szCs w:val="20"/>
                <w:lang w:eastAsia="ru-RU"/>
              </w:rPr>
            </w:pPr>
            <w:r w:rsidRPr="004C5B01">
              <w:rPr>
                <w:rFonts w:eastAsia="Times New Roman"/>
                <w:color w:val="000000"/>
                <w:szCs w:val="20"/>
                <w:lang w:eastAsia="ru-RU"/>
              </w:rPr>
              <w:t>Реализуемый вопрос местного значения</w:t>
            </w:r>
          </w:p>
        </w:tc>
        <w:tc>
          <w:tcPr>
            <w:tcW w:w="3644" w:type="pct"/>
            <w:shd w:val="clear" w:color="000000" w:fill="FFFFFF"/>
            <w:vAlign w:val="center"/>
            <w:hideMark/>
          </w:tcPr>
          <w:p w:rsidR="00C357D6" w:rsidRPr="004C5B01" w:rsidRDefault="00C357D6" w:rsidP="00225FD3">
            <w:pPr>
              <w:ind w:firstLine="0"/>
              <w:rPr>
                <w:rFonts w:eastAsia="Times New Roman"/>
                <w:color w:val="000000"/>
                <w:szCs w:val="20"/>
                <w:lang w:eastAsia="ru-RU"/>
              </w:rPr>
            </w:pPr>
            <w:r w:rsidRPr="004C5B01">
              <w:rPr>
                <w:rFonts w:eastAsia="Times New Roman"/>
                <w:color w:val="000000"/>
                <w:szCs w:val="20"/>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r>
      <w:tr w:rsidR="00C357D6" w:rsidRPr="00BC63E4" w:rsidTr="00225FD3">
        <w:trPr>
          <w:trHeight w:val="236"/>
        </w:trPr>
        <w:tc>
          <w:tcPr>
            <w:tcW w:w="306" w:type="pct"/>
            <w:shd w:val="clear" w:color="000000" w:fill="FFFFFF"/>
            <w:vAlign w:val="center"/>
            <w:hideMark/>
          </w:tcPr>
          <w:p w:rsidR="00C357D6" w:rsidRPr="004C5B01" w:rsidRDefault="00C357D6" w:rsidP="00225FD3">
            <w:pPr>
              <w:ind w:hanging="19"/>
              <w:jc w:val="center"/>
              <w:rPr>
                <w:rFonts w:eastAsia="Times New Roman"/>
                <w:color w:val="000000"/>
                <w:szCs w:val="20"/>
                <w:lang w:eastAsia="ru-RU"/>
              </w:rPr>
            </w:pPr>
            <w:r w:rsidRPr="004C5B01">
              <w:rPr>
                <w:rFonts w:eastAsia="Times New Roman"/>
                <w:color w:val="000000"/>
                <w:szCs w:val="20"/>
                <w:lang w:eastAsia="ru-RU"/>
              </w:rPr>
              <w:t>4.</w:t>
            </w:r>
          </w:p>
        </w:tc>
        <w:tc>
          <w:tcPr>
            <w:tcW w:w="1050" w:type="pct"/>
            <w:shd w:val="clear" w:color="000000" w:fill="FFFFFF"/>
            <w:vAlign w:val="center"/>
            <w:hideMark/>
          </w:tcPr>
          <w:p w:rsidR="00C357D6" w:rsidRPr="004C5B01" w:rsidRDefault="00C357D6" w:rsidP="00225FD3">
            <w:pPr>
              <w:ind w:firstLine="0"/>
              <w:jc w:val="center"/>
              <w:rPr>
                <w:rFonts w:eastAsia="Times New Roman"/>
                <w:color w:val="000000"/>
                <w:szCs w:val="20"/>
                <w:lang w:eastAsia="ru-RU"/>
              </w:rPr>
            </w:pPr>
            <w:r w:rsidRPr="004C5B01">
              <w:rPr>
                <w:rFonts w:eastAsia="Times New Roman"/>
                <w:color w:val="000000"/>
                <w:szCs w:val="20"/>
                <w:lang w:eastAsia="ru-RU"/>
              </w:rPr>
              <w:t>Разработчик программы:</w:t>
            </w:r>
          </w:p>
        </w:tc>
        <w:tc>
          <w:tcPr>
            <w:tcW w:w="3644" w:type="pct"/>
            <w:shd w:val="clear" w:color="000000" w:fill="FFFFFF"/>
            <w:vAlign w:val="center"/>
            <w:hideMark/>
          </w:tcPr>
          <w:p w:rsidR="00C357D6" w:rsidRPr="004C5B01" w:rsidRDefault="00C357D6" w:rsidP="00225FD3">
            <w:pPr>
              <w:ind w:firstLine="0"/>
              <w:rPr>
                <w:rFonts w:eastAsia="Times New Roman"/>
                <w:color w:val="000000"/>
                <w:szCs w:val="20"/>
                <w:lang w:eastAsia="ru-RU"/>
              </w:rPr>
            </w:pPr>
            <w:r w:rsidRPr="004C5B01">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C357D6" w:rsidRPr="00BC63E4" w:rsidTr="00225FD3">
        <w:trPr>
          <w:trHeight w:val="625"/>
        </w:trPr>
        <w:tc>
          <w:tcPr>
            <w:tcW w:w="306" w:type="pct"/>
            <w:shd w:val="clear" w:color="000000" w:fill="FFFFFF"/>
            <w:vAlign w:val="center"/>
            <w:hideMark/>
          </w:tcPr>
          <w:p w:rsidR="00C357D6" w:rsidRPr="004C5B01" w:rsidRDefault="00C357D6" w:rsidP="00225FD3">
            <w:pPr>
              <w:ind w:hanging="19"/>
              <w:jc w:val="center"/>
              <w:rPr>
                <w:rFonts w:eastAsia="Times New Roman"/>
                <w:color w:val="000000"/>
                <w:szCs w:val="20"/>
                <w:lang w:eastAsia="ru-RU"/>
              </w:rPr>
            </w:pPr>
            <w:r w:rsidRPr="004C5B01">
              <w:rPr>
                <w:rFonts w:eastAsia="Times New Roman"/>
                <w:color w:val="000000"/>
                <w:szCs w:val="20"/>
                <w:lang w:eastAsia="ru-RU"/>
              </w:rPr>
              <w:t>5.</w:t>
            </w:r>
          </w:p>
        </w:tc>
        <w:tc>
          <w:tcPr>
            <w:tcW w:w="1050" w:type="pct"/>
            <w:shd w:val="clear" w:color="000000" w:fill="FFFFFF"/>
            <w:vAlign w:val="center"/>
            <w:hideMark/>
          </w:tcPr>
          <w:p w:rsidR="00C357D6" w:rsidRPr="004C5B01" w:rsidRDefault="00C357D6" w:rsidP="00225FD3">
            <w:pPr>
              <w:ind w:firstLine="0"/>
              <w:jc w:val="center"/>
              <w:rPr>
                <w:rFonts w:eastAsia="Times New Roman"/>
                <w:color w:val="000000"/>
                <w:szCs w:val="20"/>
                <w:lang w:eastAsia="ru-RU"/>
              </w:rPr>
            </w:pPr>
            <w:r w:rsidRPr="004C5B01">
              <w:rPr>
                <w:rFonts w:eastAsia="Times New Roman"/>
                <w:color w:val="000000"/>
                <w:szCs w:val="20"/>
                <w:lang w:eastAsia="ru-RU"/>
              </w:rPr>
              <w:t>Исполнители программы</w:t>
            </w:r>
          </w:p>
        </w:tc>
        <w:tc>
          <w:tcPr>
            <w:tcW w:w="3644" w:type="pct"/>
            <w:shd w:val="clear" w:color="000000" w:fill="FFFFFF"/>
            <w:vAlign w:val="center"/>
            <w:hideMark/>
          </w:tcPr>
          <w:p w:rsidR="00C357D6" w:rsidRPr="004C5B01" w:rsidRDefault="00C357D6" w:rsidP="00225FD3">
            <w:pPr>
              <w:ind w:firstLine="0"/>
              <w:rPr>
                <w:rFonts w:eastAsia="Times New Roman"/>
                <w:color w:val="000000"/>
                <w:szCs w:val="20"/>
                <w:lang w:eastAsia="ru-RU"/>
              </w:rPr>
            </w:pPr>
            <w:r w:rsidRPr="004C5B01">
              <w:rPr>
                <w:rFonts w:eastAsia="Times New Roman"/>
                <w:color w:val="000000"/>
                <w:szCs w:val="20"/>
                <w:lang w:eastAsia="ru-RU"/>
              </w:rPr>
              <w:t>Организационный отдел Местной администрации МО Васильевский; организации, привлекаемые по результатам конкурентных закупок, проводимых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C357D6" w:rsidRPr="00BC63E4" w:rsidTr="00225FD3">
        <w:trPr>
          <w:trHeight w:val="2040"/>
        </w:trPr>
        <w:tc>
          <w:tcPr>
            <w:tcW w:w="306" w:type="pct"/>
            <w:shd w:val="clear" w:color="000000" w:fill="FFFFFF"/>
            <w:vAlign w:val="center"/>
            <w:hideMark/>
          </w:tcPr>
          <w:p w:rsidR="00C357D6" w:rsidRPr="004C5B01" w:rsidRDefault="00C357D6" w:rsidP="00225FD3">
            <w:pPr>
              <w:ind w:hanging="19"/>
              <w:jc w:val="center"/>
              <w:rPr>
                <w:rFonts w:eastAsia="Times New Roman"/>
                <w:color w:val="000000"/>
                <w:szCs w:val="20"/>
                <w:lang w:eastAsia="ru-RU"/>
              </w:rPr>
            </w:pPr>
            <w:r w:rsidRPr="004C5B01">
              <w:rPr>
                <w:rFonts w:eastAsia="Times New Roman"/>
                <w:color w:val="000000"/>
                <w:szCs w:val="20"/>
                <w:lang w:eastAsia="ru-RU"/>
              </w:rPr>
              <w:t>6.</w:t>
            </w:r>
          </w:p>
        </w:tc>
        <w:tc>
          <w:tcPr>
            <w:tcW w:w="1050" w:type="pct"/>
            <w:shd w:val="clear" w:color="000000" w:fill="FFFFFF"/>
            <w:vAlign w:val="center"/>
            <w:hideMark/>
          </w:tcPr>
          <w:p w:rsidR="00C357D6" w:rsidRPr="004C5B01" w:rsidRDefault="00C357D6" w:rsidP="00225FD3">
            <w:pPr>
              <w:ind w:firstLine="0"/>
              <w:jc w:val="center"/>
              <w:rPr>
                <w:rFonts w:eastAsia="Times New Roman"/>
                <w:color w:val="000000"/>
                <w:szCs w:val="20"/>
                <w:lang w:eastAsia="ru-RU"/>
              </w:rPr>
            </w:pPr>
            <w:r w:rsidRPr="004C5B01">
              <w:rPr>
                <w:rFonts w:eastAsia="Times New Roman"/>
                <w:color w:val="000000"/>
                <w:szCs w:val="20"/>
                <w:lang w:eastAsia="ru-RU"/>
              </w:rPr>
              <w:t>Цели и задачи программы</w:t>
            </w:r>
          </w:p>
        </w:tc>
        <w:tc>
          <w:tcPr>
            <w:tcW w:w="3644" w:type="pct"/>
            <w:shd w:val="clear" w:color="000000" w:fill="FFFFFF"/>
            <w:vAlign w:val="center"/>
            <w:hideMark/>
          </w:tcPr>
          <w:p w:rsidR="00C357D6" w:rsidRDefault="00C357D6" w:rsidP="00225FD3">
            <w:pPr>
              <w:ind w:firstLine="0"/>
              <w:rPr>
                <w:rFonts w:eastAsia="Times New Roman"/>
                <w:color w:val="000000"/>
                <w:szCs w:val="20"/>
                <w:lang w:eastAsia="ru-RU"/>
              </w:rPr>
            </w:pPr>
            <w:r w:rsidRPr="004C5B01">
              <w:rPr>
                <w:rFonts w:eastAsia="Times New Roman"/>
                <w:color w:val="000000"/>
                <w:szCs w:val="20"/>
                <w:lang w:eastAsia="ru-RU"/>
              </w:rPr>
              <w:t xml:space="preserve">Целью ведомственной целевой программы является создание условий для развития и совершенствования внутригородского муниципального образования Санкт-Петербурга муниципальный округ Васильевский и повышения эффективности муниципального управления.  </w:t>
            </w:r>
          </w:p>
          <w:p w:rsidR="00C357D6" w:rsidRDefault="00C357D6" w:rsidP="00225FD3">
            <w:pPr>
              <w:ind w:firstLine="0"/>
              <w:rPr>
                <w:rFonts w:eastAsia="Times New Roman"/>
                <w:color w:val="000000"/>
                <w:szCs w:val="20"/>
                <w:lang w:eastAsia="ru-RU"/>
              </w:rPr>
            </w:pPr>
            <w:r w:rsidRPr="004C5B01">
              <w:rPr>
                <w:rFonts w:eastAsia="Times New Roman"/>
                <w:color w:val="000000"/>
                <w:szCs w:val="20"/>
                <w:lang w:eastAsia="ru-RU"/>
              </w:rPr>
              <w:t>Основные задачи ведомственной целевой программы:</w:t>
            </w:r>
            <w:r>
              <w:rPr>
                <w:rFonts w:eastAsia="Times New Roman"/>
                <w:color w:val="000000"/>
                <w:szCs w:val="20"/>
                <w:lang w:eastAsia="ru-RU"/>
              </w:rPr>
              <w:t xml:space="preserve"> </w:t>
            </w:r>
            <w:r w:rsidRPr="004C5B01">
              <w:rPr>
                <w:rFonts w:eastAsia="Times New Roman"/>
                <w:color w:val="000000"/>
                <w:szCs w:val="20"/>
                <w:lang w:eastAsia="ru-RU"/>
              </w:rPr>
              <w:t>− совершенствование правовой базы, регулирующей муниципальную службу внутригородского муниципального образования Санкт-Петербурга муниципальный округ Васильевский;</w:t>
            </w:r>
          </w:p>
          <w:p w:rsidR="00C357D6" w:rsidRDefault="00C357D6" w:rsidP="00225FD3">
            <w:pPr>
              <w:ind w:firstLine="0"/>
              <w:jc w:val="left"/>
              <w:rPr>
                <w:rFonts w:eastAsia="Times New Roman"/>
                <w:color w:val="000000"/>
                <w:szCs w:val="20"/>
                <w:lang w:eastAsia="ru-RU"/>
              </w:rPr>
            </w:pPr>
            <w:r>
              <w:rPr>
                <w:rFonts w:eastAsia="Times New Roman"/>
                <w:color w:val="000000"/>
                <w:szCs w:val="20"/>
                <w:lang w:eastAsia="ru-RU"/>
              </w:rPr>
              <w:t xml:space="preserve"> </w:t>
            </w:r>
            <w:r w:rsidRPr="004C5B01">
              <w:rPr>
                <w:rFonts w:eastAsia="Times New Roman"/>
                <w:color w:val="000000"/>
                <w:szCs w:val="20"/>
                <w:lang w:eastAsia="ru-RU"/>
              </w:rPr>
              <w:t>− профессиональное развитие муниципальных служащих;</w:t>
            </w:r>
            <w:r>
              <w:rPr>
                <w:rFonts w:eastAsia="Times New Roman"/>
                <w:color w:val="000000"/>
                <w:szCs w:val="20"/>
                <w:lang w:eastAsia="ru-RU"/>
              </w:rPr>
              <w:t xml:space="preserve"> </w:t>
            </w:r>
          </w:p>
          <w:p w:rsidR="00C357D6" w:rsidRDefault="00C357D6" w:rsidP="00225FD3">
            <w:pPr>
              <w:ind w:firstLine="0"/>
              <w:jc w:val="left"/>
              <w:rPr>
                <w:rFonts w:eastAsia="Times New Roman"/>
                <w:color w:val="000000"/>
                <w:szCs w:val="20"/>
                <w:lang w:eastAsia="ru-RU"/>
              </w:rPr>
            </w:pPr>
            <w:r w:rsidRPr="004C5B01">
              <w:rPr>
                <w:rFonts w:eastAsia="Times New Roman"/>
                <w:color w:val="000000"/>
                <w:szCs w:val="20"/>
                <w:lang w:eastAsia="ru-RU"/>
              </w:rPr>
              <w:t xml:space="preserve">− формирование системы управления муниципальной службой; </w:t>
            </w:r>
          </w:p>
          <w:p w:rsidR="00C357D6" w:rsidRPr="004C5B01" w:rsidRDefault="00C357D6" w:rsidP="00225FD3">
            <w:pPr>
              <w:ind w:firstLine="0"/>
              <w:rPr>
                <w:rFonts w:eastAsia="Times New Roman"/>
                <w:color w:val="000000"/>
                <w:szCs w:val="20"/>
                <w:lang w:eastAsia="ru-RU"/>
              </w:rPr>
            </w:pPr>
            <w:r>
              <w:rPr>
                <w:rFonts w:eastAsia="Times New Roman"/>
                <w:color w:val="000000"/>
                <w:szCs w:val="20"/>
                <w:lang w:eastAsia="ru-RU"/>
              </w:rPr>
              <w:t xml:space="preserve"> </w:t>
            </w:r>
            <w:r w:rsidRPr="004C5B01">
              <w:rPr>
                <w:rFonts w:eastAsia="Times New Roman"/>
                <w:color w:val="000000"/>
                <w:szCs w:val="20"/>
                <w:lang w:eastAsia="ru-RU"/>
              </w:rPr>
              <w:t>− конкретизация полномочий муниципальных служащих, которые должны быть закреплены в должностных инструкциях;</w:t>
            </w:r>
            <w:r>
              <w:rPr>
                <w:rFonts w:eastAsia="Times New Roman"/>
                <w:color w:val="000000"/>
                <w:szCs w:val="20"/>
                <w:lang w:eastAsia="ru-RU"/>
              </w:rPr>
              <w:t xml:space="preserve"> </w:t>
            </w:r>
            <w:r w:rsidRPr="004C5B01">
              <w:rPr>
                <w:rFonts w:eastAsia="Times New Roman"/>
                <w:color w:val="000000"/>
                <w:szCs w:val="20"/>
                <w:lang w:eastAsia="ru-RU"/>
              </w:rPr>
              <w:t xml:space="preserve">− повышение эффективности и результативности муниципальной службы в органах местного самоуправления МО </w:t>
            </w:r>
            <w:proofErr w:type="gramStart"/>
            <w:r w:rsidRPr="004C5B01">
              <w:rPr>
                <w:rFonts w:eastAsia="Times New Roman"/>
                <w:color w:val="000000"/>
                <w:szCs w:val="20"/>
                <w:lang w:eastAsia="ru-RU"/>
              </w:rPr>
              <w:t>Васильевский</w:t>
            </w:r>
            <w:proofErr w:type="gramEnd"/>
            <w:r w:rsidRPr="004C5B01">
              <w:rPr>
                <w:rFonts w:eastAsia="Times New Roman"/>
                <w:color w:val="000000"/>
                <w:szCs w:val="20"/>
                <w:lang w:eastAsia="ru-RU"/>
              </w:rPr>
              <w:t xml:space="preserve"> Санкт-Петербурга;</w:t>
            </w:r>
            <w:r>
              <w:rPr>
                <w:rFonts w:eastAsia="Times New Roman"/>
                <w:color w:val="000000"/>
                <w:szCs w:val="20"/>
                <w:lang w:eastAsia="ru-RU"/>
              </w:rPr>
              <w:t xml:space="preserve"> </w:t>
            </w:r>
            <w:r w:rsidRPr="004C5B01">
              <w:rPr>
                <w:rFonts w:eastAsia="Times New Roman"/>
                <w:color w:val="000000"/>
                <w:szCs w:val="20"/>
                <w:lang w:eastAsia="ru-RU"/>
              </w:rPr>
              <w:t>развитие механизма предупреждения коррупции, выявления и разрешения конфликта интересов на муниципальной службе.</w:t>
            </w:r>
          </w:p>
        </w:tc>
      </w:tr>
      <w:tr w:rsidR="00C357D6" w:rsidRPr="00BC63E4" w:rsidTr="00225FD3">
        <w:trPr>
          <w:trHeight w:val="607"/>
        </w:trPr>
        <w:tc>
          <w:tcPr>
            <w:tcW w:w="306" w:type="pct"/>
            <w:shd w:val="clear" w:color="000000" w:fill="FFFFFF"/>
            <w:vAlign w:val="center"/>
            <w:hideMark/>
          </w:tcPr>
          <w:p w:rsidR="00C357D6" w:rsidRPr="004C5B01" w:rsidRDefault="00C357D6" w:rsidP="00225FD3">
            <w:pPr>
              <w:ind w:firstLine="0"/>
              <w:jc w:val="center"/>
              <w:rPr>
                <w:rFonts w:eastAsia="Times New Roman"/>
                <w:color w:val="000000"/>
                <w:szCs w:val="20"/>
                <w:lang w:eastAsia="ru-RU"/>
              </w:rPr>
            </w:pPr>
            <w:r w:rsidRPr="004C5B01">
              <w:rPr>
                <w:rFonts w:eastAsia="Times New Roman"/>
                <w:color w:val="000000"/>
                <w:szCs w:val="20"/>
                <w:lang w:eastAsia="ru-RU"/>
              </w:rPr>
              <w:t>7.</w:t>
            </w:r>
          </w:p>
        </w:tc>
        <w:tc>
          <w:tcPr>
            <w:tcW w:w="1050" w:type="pct"/>
            <w:shd w:val="clear" w:color="000000" w:fill="FFFFFF"/>
            <w:vAlign w:val="center"/>
            <w:hideMark/>
          </w:tcPr>
          <w:p w:rsidR="00C357D6" w:rsidRPr="004C5B01" w:rsidRDefault="00C357D6" w:rsidP="00225FD3">
            <w:pPr>
              <w:ind w:firstLine="0"/>
              <w:jc w:val="center"/>
              <w:rPr>
                <w:rFonts w:eastAsia="Times New Roman"/>
                <w:color w:val="000000"/>
                <w:szCs w:val="20"/>
                <w:lang w:eastAsia="ru-RU"/>
              </w:rPr>
            </w:pPr>
            <w:r w:rsidRPr="004C5B01">
              <w:rPr>
                <w:rFonts w:eastAsia="Times New Roman"/>
                <w:color w:val="000000"/>
                <w:szCs w:val="20"/>
                <w:lang w:eastAsia="ru-RU"/>
              </w:rPr>
              <w:t>Срок реализации программы</w:t>
            </w:r>
          </w:p>
        </w:tc>
        <w:tc>
          <w:tcPr>
            <w:tcW w:w="3644" w:type="pct"/>
            <w:shd w:val="clear" w:color="000000" w:fill="FFFFFF"/>
            <w:vAlign w:val="center"/>
            <w:hideMark/>
          </w:tcPr>
          <w:p w:rsidR="00C357D6" w:rsidRPr="004C5B01" w:rsidRDefault="00C357D6" w:rsidP="00225FD3">
            <w:pPr>
              <w:ind w:firstLine="0"/>
              <w:rPr>
                <w:rFonts w:eastAsia="Times New Roman"/>
                <w:color w:val="000000"/>
                <w:szCs w:val="20"/>
                <w:lang w:eastAsia="ru-RU"/>
              </w:rPr>
            </w:pPr>
            <w:r w:rsidRPr="004C5B01">
              <w:rPr>
                <w:rFonts w:eastAsia="Times New Roman"/>
                <w:color w:val="000000"/>
                <w:szCs w:val="20"/>
                <w:lang w:eastAsia="ru-RU"/>
              </w:rPr>
              <w:t>Программа реализуется в 2023 календарном году. Сроки реализации отдельных мероприятий определяются перечнем мероприятий согласно приложению № 1 к ведомственной целевой программе.</w:t>
            </w:r>
          </w:p>
        </w:tc>
      </w:tr>
      <w:tr w:rsidR="00C357D6" w:rsidRPr="00BC63E4" w:rsidTr="00225FD3">
        <w:trPr>
          <w:trHeight w:val="333"/>
        </w:trPr>
        <w:tc>
          <w:tcPr>
            <w:tcW w:w="306" w:type="pct"/>
            <w:shd w:val="clear" w:color="000000" w:fill="FFFFFF"/>
            <w:vAlign w:val="center"/>
            <w:hideMark/>
          </w:tcPr>
          <w:p w:rsidR="00C357D6" w:rsidRPr="004C5B01" w:rsidRDefault="00C357D6" w:rsidP="00225FD3">
            <w:pPr>
              <w:ind w:firstLine="0"/>
              <w:jc w:val="center"/>
              <w:rPr>
                <w:rFonts w:eastAsia="Times New Roman"/>
                <w:color w:val="000000"/>
                <w:szCs w:val="20"/>
                <w:lang w:eastAsia="ru-RU"/>
              </w:rPr>
            </w:pPr>
            <w:r w:rsidRPr="004C5B01">
              <w:rPr>
                <w:rFonts w:eastAsia="Times New Roman"/>
                <w:color w:val="000000"/>
                <w:szCs w:val="20"/>
                <w:lang w:eastAsia="ru-RU"/>
              </w:rPr>
              <w:t>8.</w:t>
            </w:r>
          </w:p>
        </w:tc>
        <w:tc>
          <w:tcPr>
            <w:tcW w:w="1050" w:type="pct"/>
            <w:shd w:val="clear" w:color="000000" w:fill="FFFFFF"/>
            <w:vAlign w:val="center"/>
            <w:hideMark/>
          </w:tcPr>
          <w:p w:rsidR="00C357D6" w:rsidRPr="004C5B01" w:rsidRDefault="00C357D6" w:rsidP="00225FD3">
            <w:pPr>
              <w:ind w:firstLine="0"/>
              <w:jc w:val="center"/>
              <w:rPr>
                <w:rFonts w:eastAsia="Times New Roman"/>
                <w:color w:val="000000"/>
                <w:szCs w:val="20"/>
                <w:lang w:eastAsia="ru-RU"/>
              </w:rPr>
            </w:pPr>
            <w:r w:rsidRPr="004C5B01">
              <w:rPr>
                <w:rFonts w:eastAsia="Times New Roman"/>
                <w:color w:val="000000"/>
                <w:szCs w:val="20"/>
                <w:lang w:eastAsia="ru-RU"/>
              </w:rPr>
              <w:t>Источники финансирования программы</w:t>
            </w:r>
          </w:p>
        </w:tc>
        <w:tc>
          <w:tcPr>
            <w:tcW w:w="3644" w:type="pct"/>
            <w:shd w:val="clear" w:color="000000" w:fill="FFFFFF"/>
            <w:vAlign w:val="center"/>
            <w:hideMark/>
          </w:tcPr>
          <w:p w:rsidR="00C357D6" w:rsidRPr="004C5B01" w:rsidRDefault="00C357D6" w:rsidP="00225FD3">
            <w:pPr>
              <w:ind w:firstLine="0"/>
              <w:rPr>
                <w:rFonts w:eastAsia="Times New Roman"/>
                <w:color w:val="000000"/>
                <w:szCs w:val="20"/>
                <w:lang w:eastAsia="ru-RU"/>
              </w:rPr>
            </w:pPr>
            <w:r w:rsidRPr="004C5B01">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C357D6" w:rsidRPr="00BC63E4" w:rsidTr="00225FD3">
        <w:trPr>
          <w:trHeight w:val="141"/>
        </w:trPr>
        <w:tc>
          <w:tcPr>
            <w:tcW w:w="306" w:type="pct"/>
            <w:shd w:val="clear" w:color="000000" w:fill="FFFFFF"/>
            <w:vAlign w:val="center"/>
            <w:hideMark/>
          </w:tcPr>
          <w:p w:rsidR="00C357D6" w:rsidRPr="004C5B01" w:rsidRDefault="00C357D6" w:rsidP="00225FD3">
            <w:pPr>
              <w:ind w:firstLine="0"/>
              <w:jc w:val="center"/>
              <w:rPr>
                <w:rFonts w:eastAsia="Times New Roman"/>
                <w:color w:val="000000"/>
                <w:szCs w:val="20"/>
                <w:lang w:eastAsia="ru-RU"/>
              </w:rPr>
            </w:pPr>
            <w:r w:rsidRPr="004C5B01">
              <w:rPr>
                <w:rFonts w:eastAsia="Times New Roman"/>
                <w:color w:val="000000"/>
                <w:szCs w:val="20"/>
                <w:lang w:eastAsia="ru-RU"/>
              </w:rPr>
              <w:t>9.</w:t>
            </w:r>
          </w:p>
        </w:tc>
        <w:tc>
          <w:tcPr>
            <w:tcW w:w="1050" w:type="pct"/>
            <w:shd w:val="clear" w:color="000000" w:fill="FFFFFF"/>
            <w:vAlign w:val="center"/>
            <w:hideMark/>
          </w:tcPr>
          <w:p w:rsidR="00C357D6" w:rsidRPr="004C5B01" w:rsidRDefault="00C357D6" w:rsidP="00225FD3">
            <w:pPr>
              <w:ind w:firstLine="0"/>
              <w:jc w:val="center"/>
              <w:rPr>
                <w:rFonts w:eastAsia="Times New Roman"/>
                <w:color w:val="000000"/>
                <w:szCs w:val="20"/>
                <w:lang w:eastAsia="ru-RU"/>
              </w:rPr>
            </w:pPr>
            <w:r w:rsidRPr="004C5B01">
              <w:rPr>
                <w:rFonts w:eastAsia="Times New Roman"/>
                <w:color w:val="000000"/>
                <w:szCs w:val="20"/>
                <w:lang w:eastAsia="ru-RU"/>
              </w:rPr>
              <w:t>Объем финансирования</w:t>
            </w:r>
          </w:p>
        </w:tc>
        <w:tc>
          <w:tcPr>
            <w:tcW w:w="3644" w:type="pct"/>
            <w:shd w:val="clear" w:color="000000" w:fill="FFFFFF"/>
            <w:vAlign w:val="center"/>
            <w:hideMark/>
          </w:tcPr>
          <w:p w:rsidR="00C357D6" w:rsidRPr="004C5B01" w:rsidRDefault="00C357D6" w:rsidP="00225FD3">
            <w:pPr>
              <w:ind w:firstLine="0"/>
              <w:jc w:val="left"/>
              <w:rPr>
                <w:rFonts w:eastAsia="Times New Roman"/>
                <w:color w:val="000000"/>
                <w:szCs w:val="20"/>
                <w:lang w:eastAsia="ru-RU"/>
              </w:rPr>
            </w:pPr>
            <w:r>
              <w:rPr>
                <w:rFonts w:eastAsia="Times New Roman"/>
                <w:color w:val="000000"/>
                <w:szCs w:val="20"/>
                <w:lang w:eastAsia="ru-RU"/>
              </w:rPr>
              <w:t>96,0 (девяносто шесть тысяч</w:t>
            </w:r>
            <w:r w:rsidRPr="004C5B01">
              <w:rPr>
                <w:rFonts w:eastAsia="Times New Roman"/>
                <w:color w:val="000000"/>
                <w:szCs w:val="20"/>
                <w:lang w:eastAsia="ru-RU"/>
              </w:rPr>
              <w:t>) рублей 00 коп.</w:t>
            </w:r>
          </w:p>
        </w:tc>
      </w:tr>
      <w:tr w:rsidR="00C357D6" w:rsidRPr="00BC63E4" w:rsidTr="00225FD3">
        <w:trPr>
          <w:trHeight w:val="141"/>
        </w:trPr>
        <w:tc>
          <w:tcPr>
            <w:tcW w:w="306" w:type="pct"/>
            <w:shd w:val="clear" w:color="000000" w:fill="FFFFFF"/>
            <w:vAlign w:val="center"/>
          </w:tcPr>
          <w:p w:rsidR="00C357D6" w:rsidRPr="00BC63E4" w:rsidRDefault="00C357D6" w:rsidP="00225FD3">
            <w:pPr>
              <w:tabs>
                <w:tab w:val="left" w:pos="3810"/>
              </w:tabs>
              <w:ind w:firstLine="0"/>
              <w:jc w:val="center"/>
              <w:rPr>
                <w:szCs w:val="20"/>
              </w:rPr>
            </w:pPr>
            <w:r>
              <w:rPr>
                <w:szCs w:val="20"/>
              </w:rPr>
              <w:t>10.</w:t>
            </w:r>
          </w:p>
        </w:tc>
        <w:tc>
          <w:tcPr>
            <w:tcW w:w="1050" w:type="pct"/>
            <w:shd w:val="clear" w:color="000000" w:fill="FFFFFF"/>
            <w:vAlign w:val="center"/>
          </w:tcPr>
          <w:p w:rsidR="00C357D6" w:rsidRPr="00BC63E4" w:rsidRDefault="00C357D6" w:rsidP="00225FD3">
            <w:pPr>
              <w:tabs>
                <w:tab w:val="left" w:pos="3810"/>
              </w:tabs>
              <w:ind w:firstLine="0"/>
              <w:jc w:val="left"/>
              <w:rPr>
                <w:szCs w:val="20"/>
              </w:rPr>
            </w:pPr>
            <w:r>
              <w:rPr>
                <w:szCs w:val="20"/>
              </w:rPr>
              <w:t xml:space="preserve">Механизм реализации </w:t>
            </w:r>
            <w:r>
              <w:rPr>
                <w:szCs w:val="20"/>
              </w:rPr>
              <w:lastRenderedPageBreak/>
              <w:t>Программы</w:t>
            </w:r>
          </w:p>
        </w:tc>
        <w:tc>
          <w:tcPr>
            <w:tcW w:w="3644" w:type="pct"/>
            <w:shd w:val="clear" w:color="000000" w:fill="FFFFFF"/>
            <w:vAlign w:val="center"/>
          </w:tcPr>
          <w:p w:rsidR="00C357D6" w:rsidRPr="00B227E1" w:rsidRDefault="00C357D6" w:rsidP="00225FD3">
            <w:pPr>
              <w:suppressAutoHyphens/>
              <w:ind w:firstLine="0"/>
              <w:rPr>
                <w:color w:val="000000"/>
                <w:szCs w:val="20"/>
                <w:lang w:eastAsia="ar-SA"/>
              </w:rPr>
            </w:pPr>
            <w:r w:rsidRPr="00B227E1">
              <w:rPr>
                <w:color w:val="000000"/>
                <w:szCs w:val="20"/>
                <w:lang w:eastAsia="ar-SA"/>
              </w:rPr>
              <w:lastRenderedPageBreak/>
              <w:t xml:space="preserve">Механизм реализации настоящей Программы - скоординированные по срокам и направлениям мероприятия с указанием </w:t>
            </w:r>
            <w:r w:rsidRPr="00B227E1">
              <w:rPr>
                <w:color w:val="000000"/>
                <w:szCs w:val="20"/>
                <w:lang w:eastAsia="ar-SA"/>
              </w:rPr>
              <w:lastRenderedPageBreak/>
              <w:t xml:space="preserve">исполнителей. </w:t>
            </w:r>
          </w:p>
          <w:p w:rsidR="00C357D6" w:rsidRPr="00B227E1" w:rsidRDefault="00C357D6" w:rsidP="00225FD3">
            <w:pPr>
              <w:suppressAutoHyphens/>
              <w:ind w:firstLine="0"/>
              <w:rPr>
                <w:szCs w:val="20"/>
              </w:rPr>
            </w:pPr>
            <w:r w:rsidRPr="00B227E1">
              <w:rPr>
                <w:szCs w:val="20"/>
              </w:rPr>
              <w:t xml:space="preserve">Управление реализацией ведомственной целевой программы и оперативный </w:t>
            </w:r>
            <w:proofErr w:type="gramStart"/>
            <w:r w:rsidRPr="00B227E1">
              <w:rPr>
                <w:szCs w:val="20"/>
              </w:rPr>
              <w:t>контроль за</w:t>
            </w:r>
            <w:proofErr w:type="gramEnd"/>
            <w:r w:rsidRPr="00B227E1">
              <w:rPr>
                <w:szCs w:val="20"/>
              </w:rPr>
              <w:t xml:space="preserve"> ходом ее выполнения обеспечиваются совместно разработчиком и ее исполнителями.</w:t>
            </w:r>
          </w:p>
          <w:p w:rsidR="00C357D6" w:rsidRPr="00B227E1" w:rsidRDefault="00C357D6" w:rsidP="00225FD3">
            <w:pPr>
              <w:ind w:firstLine="0"/>
              <w:rPr>
                <w:szCs w:val="20"/>
              </w:rPr>
            </w:pPr>
            <w:r w:rsidRPr="00B227E1">
              <w:rPr>
                <w:szCs w:val="20"/>
              </w:rPr>
              <w:t>Разработчиком совместно с исполнителем ведомственной целевой программы будут осуществляться:</w:t>
            </w:r>
          </w:p>
          <w:p w:rsidR="00C357D6" w:rsidRPr="00B227E1" w:rsidRDefault="00C357D6" w:rsidP="00225FD3">
            <w:pPr>
              <w:ind w:firstLine="0"/>
              <w:rPr>
                <w:szCs w:val="20"/>
              </w:rPr>
            </w:pPr>
            <w:r w:rsidRPr="00B227E1">
              <w:rPr>
                <w:szCs w:val="20"/>
              </w:rPr>
              <w:t>анализ предложений по совершенствованию механизмов реализации и необходимой корректировке мероприятий программы;</w:t>
            </w:r>
          </w:p>
          <w:p w:rsidR="00C357D6" w:rsidRPr="00B227E1" w:rsidRDefault="00C357D6" w:rsidP="00225FD3">
            <w:pPr>
              <w:ind w:firstLine="0"/>
              <w:rPr>
                <w:szCs w:val="20"/>
              </w:rPr>
            </w:pPr>
            <w:r w:rsidRPr="00B227E1">
              <w:rPr>
                <w:szCs w:val="20"/>
              </w:rPr>
              <w:t>уточнение параметров и состава мероприятий ведомственной целевой программы;</w:t>
            </w:r>
          </w:p>
          <w:p w:rsidR="00C357D6" w:rsidRPr="00B227E1" w:rsidRDefault="00C357D6" w:rsidP="00225FD3">
            <w:pPr>
              <w:ind w:firstLine="0"/>
              <w:rPr>
                <w:szCs w:val="20"/>
              </w:rPr>
            </w:pPr>
            <w:proofErr w:type="gramStart"/>
            <w:r w:rsidRPr="00B227E1">
              <w:rPr>
                <w:szCs w:val="20"/>
              </w:rPr>
              <w:t>контроль за</w:t>
            </w:r>
            <w:proofErr w:type="gramEnd"/>
            <w:r w:rsidRPr="00B227E1">
              <w:rPr>
                <w:szCs w:val="20"/>
              </w:rPr>
              <w:t xml:space="preserve"> ходом реализации ведомственной целевой программы и входящих в ее состав мероприятий, анализ результатов их выполнения.</w:t>
            </w:r>
          </w:p>
          <w:p w:rsidR="00C357D6" w:rsidRPr="00B227E1" w:rsidRDefault="00C357D6" w:rsidP="00225FD3">
            <w:pPr>
              <w:ind w:firstLine="0"/>
              <w:rPr>
                <w:szCs w:val="20"/>
              </w:rPr>
            </w:pPr>
            <w:r w:rsidRPr="00B227E1">
              <w:rPr>
                <w:szCs w:val="20"/>
              </w:rPr>
              <w:t>реализация мероприятий ведомственной целевой программы;</w:t>
            </w:r>
          </w:p>
          <w:p w:rsidR="00C357D6" w:rsidRPr="00B227E1" w:rsidRDefault="00C357D6" w:rsidP="00225FD3">
            <w:pPr>
              <w:ind w:firstLine="0"/>
              <w:rPr>
                <w:szCs w:val="20"/>
              </w:rPr>
            </w:pPr>
            <w:r w:rsidRPr="00B227E1">
              <w:rPr>
                <w:szCs w:val="20"/>
              </w:rPr>
              <w:t>Исполнителем ведомственной целевой программы будут осуществляться:</w:t>
            </w:r>
          </w:p>
          <w:p w:rsidR="00C357D6" w:rsidRPr="00BC63E4" w:rsidRDefault="00C357D6" w:rsidP="00225FD3">
            <w:pPr>
              <w:tabs>
                <w:tab w:val="left" w:pos="3810"/>
              </w:tabs>
              <w:ind w:firstLine="0"/>
              <w:rPr>
                <w:szCs w:val="20"/>
              </w:rPr>
            </w:pPr>
            <w:r w:rsidRPr="00B227E1">
              <w:rPr>
                <w:szCs w:val="20"/>
              </w:rPr>
              <w:t>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 следующего за отчетным кварталом.</w:t>
            </w:r>
          </w:p>
        </w:tc>
      </w:tr>
      <w:tr w:rsidR="00C357D6" w:rsidRPr="00BC63E4" w:rsidTr="00225FD3">
        <w:trPr>
          <w:trHeight w:val="420"/>
        </w:trPr>
        <w:tc>
          <w:tcPr>
            <w:tcW w:w="306" w:type="pct"/>
            <w:shd w:val="clear" w:color="000000" w:fill="FFFFFF"/>
            <w:vAlign w:val="center"/>
            <w:hideMark/>
          </w:tcPr>
          <w:p w:rsidR="00C357D6" w:rsidRPr="004C5B01" w:rsidRDefault="00C357D6" w:rsidP="00225FD3">
            <w:pPr>
              <w:ind w:firstLine="0"/>
              <w:jc w:val="center"/>
              <w:rPr>
                <w:rFonts w:eastAsia="Times New Roman"/>
                <w:color w:val="000000"/>
                <w:szCs w:val="20"/>
                <w:lang w:eastAsia="ru-RU"/>
              </w:rPr>
            </w:pPr>
            <w:r>
              <w:rPr>
                <w:rFonts w:eastAsia="Times New Roman"/>
                <w:color w:val="000000"/>
                <w:szCs w:val="20"/>
                <w:lang w:eastAsia="ru-RU"/>
              </w:rPr>
              <w:lastRenderedPageBreak/>
              <w:t>11.</w:t>
            </w:r>
          </w:p>
        </w:tc>
        <w:tc>
          <w:tcPr>
            <w:tcW w:w="1050" w:type="pct"/>
            <w:shd w:val="clear" w:color="000000" w:fill="FFFFFF"/>
            <w:vAlign w:val="center"/>
            <w:hideMark/>
          </w:tcPr>
          <w:p w:rsidR="00C357D6" w:rsidRPr="004C5B01" w:rsidRDefault="00C357D6" w:rsidP="00225FD3">
            <w:pPr>
              <w:ind w:firstLine="0"/>
              <w:jc w:val="center"/>
              <w:rPr>
                <w:rFonts w:eastAsia="Times New Roman"/>
                <w:color w:val="000000"/>
                <w:szCs w:val="20"/>
                <w:lang w:eastAsia="ru-RU"/>
              </w:rPr>
            </w:pPr>
            <w:r w:rsidRPr="004C5B01">
              <w:rPr>
                <w:rFonts w:eastAsia="Times New Roman"/>
                <w:color w:val="000000"/>
                <w:szCs w:val="20"/>
                <w:lang w:eastAsia="ru-RU"/>
              </w:rPr>
              <w:t>Ожидаемые результаты реализации программы</w:t>
            </w:r>
          </w:p>
        </w:tc>
        <w:tc>
          <w:tcPr>
            <w:tcW w:w="3644" w:type="pct"/>
            <w:shd w:val="clear" w:color="000000" w:fill="FFFFFF"/>
            <w:vAlign w:val="center"/>
            <w:hideMark/>
          </w:tcPr>
          <w:p w:rsidR="00C357D6" w:rsidRDefault="00C357D6" w:rsidP="00225FD3">
            <w:pPr>
              <w:ind w:firstLine="0"/>
              <w:jc w:val="left"/>
              <w:rPr>
                <w:rFonts w:eastAsia="Times New Roman"/>
                <w:color w:val="000000"/>
                <w:szCs w:val="20"/>
                <w:lang w:eastAsia="ru-RU"/>
              </w:rPr>
            </w:pPr>
            <w:r w:rsidRPr="004C5B01">
              <w:rPr>
                <w:rFonts w:eastAsia="Times New Roman"/>
                <w:color w:val="000000"/>
                <w:szCs w:val="20"/>
                <w:lang w:eastAsia="ru-RU"/>
              </w:rPr>
              <w:t xml:space="preserve">Последовательная реализация Программы позволит достичь следующих результатов: </w:t>
            </w:r>
          </w:p>
          <w:p w:rsidR="00C357D6" w:rsidRDefault="00C357D6" w:rsidP="00225FD3">
            <w:pPr>
              <w:ind w:firstLine="0"/>
              <w:jc w:val="left"/>
              <w:rPr>
                <w:rFonts w:eastAsia="Times New Roman"/>
                <w:color w:val="000000"/>
                <w:szCs w:val="20"/>
                <w:lang w:eastAsia="ru-RU"/>
              </w:rPr>
            </w:pPr>
            <w:r w:rsidRPr="004C5B01">
              <w:rPr>
                <w:rFonts w:eastAsia="Times New Roman"/>
                <w:color w:val="000000"/>
                <w:szCs w:val="20"/>
                <w:lang w:eastAsia="ru-RU"/>
              </w:rPr>
              <w:t>− создание правовой базы по вопросам муниципальной службы, соответствующей действующему законодательству о муниципальной службе;</w:t>
            </w:r>
          </w:p>
          <w:p w:rsidR="00C357D6" w:rsidRDefault="00C357D6" w:rsidP="00225FD3">
            <w:pPr>
              <w:ind w:firstLine="0"/>
              <w:jc w:val="left"/>
              <w:rPr>
                <w:rFonts w:eastAsia="Times New Roman"/>
                <w:color w:val="000000"/>
                <w:szCs w:val="20"/>
                <w:lang w:eastAsia="ru-RU"/>
              </w:rPr>
            </w:pPr>
            <w:r w:rsidRPr="004C5B01">
              <w:rPr>
                <w:rFonts w:eastAsia="Times New Roman"/>
                <w:color w:val="000000"/>
                <w:szCs w:val="20"/>
                <w:lang w:eastAsia="ru-RU"/>
              </w:rPr>
              <w:t>− функционирование системы профессионального развития и подготовки кадров муниципальной службы;</w:t>
            </w:r>
            <w:r>
              <w:rPr>
                <w:rFonts w:eastAsia="Times New Roman"/>
                <w:color w:val="000000"/>
                <w:szCs w:val="20"/>
                <w:lang w:eastAsia="ru-RU"/>
              </w:rPr>
              <w:t xml:space="preserve"> </w:t>
            </w:r>
          </w:p>
          <w:p w:rsidR="00C357D6" w:rsidRDefault="00C357D6" w:rsidP="00225FD3">
            <w:pPr>
              <w:ind w:firstLine="0"/>
              <w:rPr>
                <w:rFonts w:eastAsia="Times New Roman"/>
                <w:color w:val="000000"/>
                <w:szCs w:val="20"/>
                <w:lang w:eastAsia="ru-RU"/>
              </w:rPr>
            </w:pPr>
            <w:r w:rsidRPr="004C5B01">
              <w:rPr>
                <w:rFonts w:eastAsia="Times New Roman"/>
                <w:color w:val="000000"/>
                <w:szCs w:val="20"/>
                <w:lang w:eastAsia="ru-RU"/>
              </w:rPr>
              <w:t xml:space="preserve">− повышение эффективности и результативности муниципальной службы в органах местного самоуправления МО </w:t>
            </w:r>
            <w:proofErr w:type="gramStart"/>
            <w:r w:rsidRPr="004C5B01">
              <w:rPr>
                <w:rFonts w:eastAsia="Times New Roman"/>
                <w:color w:val="000000"/>
                <w:szCs w:val="20"/>
                <w:lang w:eastAsia="ru-RU"/>
              </w:rPr>
              <w:t>Васильевский</w:t>
            </w:r>
            <w:proofErr w:type="gramEnd"/>
            <w:r w:rsidRPr="004C5B01">
              <w:rPr>
                <w:rFonts w:eastAsia="Times New Roman"/>
                <w:color w:val="000000"/>
                <w:szCs w:val="20"/>
                <w:lang w:eastAsia="ru-RU"/>
              </w:rPr>
              <w:t>;</w:t>
            </w:r>
          </w:p>
          <w:p w:rsidR="00C357D6" w:rsidRPr="004C5B01" w:rsidRDefault="00C357D6" w:rsidP="00225FD3">
            <w:pPr>
              <w:ind w:firstLine="0"/>
              <w:rPr>
                <w:rFonts w:eastAsia="Times New Roman"/>
                <w:color w:val="000000"/>
                <w:szCs w:val="20"/>
                <w:lang w:eastAsia="ru-RU"/>
              </w:rPr>
            </w:pPr>
            <w:r w:rsidRPr="004C5B01">
              <w:rPr>
                <w:rFonts w:eastAsia="Times New Roman"/>
                <w:color w:val="000000"/>
                <w:szCs w:val="20"/>
                <w:lang w:eastAsia="ru-RU"/>
              </w:rPr>
              <w:t>− развитие механизма предупреждения коррупции, выявления и разрешения конфликта интересов на муниципальной службе.</w:t>
            </w:r>
          </w:p>
        </w:tc>
      </w:tr>
      <w:tr w:rsidR="00C357D6" w:rsidRPr="00BC63E4" w:rsidTr="00225FD3">
        <w:trPr>
          <w:trHeight w:val="403"/>
        </w:trPr>
        <w:tc>
          <w:tcPr>
            <w:tcW w:w="306" w:type="pct"/>
            <w:shd w:val="clear" w:color="000000" w:fill="FFFFFF"/>
            <w:vAlign w:val="center"/>
            <w:hideMark/>
          </w:tcPr>
          <w:p w:rsidR="00C357D6" w:rsidRPr="004C5B01" w:rsidRDefault="00C357D6" w:rsidP="00225FD3">
            <w:pPr>
              <w:ind w:firstLine="0"/>
              <w:jc w:val="center"/>
              <w:rPr>
                <w:rFonts w:eastAsia="Times New Roman"/>
                <w:color w:val="000000"/>
                <w:szCs w:val="20"/>
                <w:lang w:eastAsia="ru-RU"/>
              </w:rPr>
            </w:pPr>
            <w:r>
              <w:rPr>
                <w:rFonts w:eastAsia="Times New Roman"/>
                <w:color w:val="000000"/>
                <w:szCs w:val="20"/>
                <w:lang w:eastAsia="ru-RU"/>
              </w:rPr>
              <w:t>12</w:t>
            </w:r>
            <w:r w:rsidRPr="004C5B01">
              <w:rPr>
                <w:rFonts w:eastAsia="Times New Roman"/>
                <w:color w:val="000000"/>
                <w:szCs w:val="20"/>
                <w:lang w:eastAsia="ru-RU"/>
              </w:rPr>
              <w:t>.</w:t>
            </w:r>
          </w:p>
        </w:tc>
        <w:tc>
          <w:tcPr>
            <w:tcW w:w="1050" w:type="pct"/>
            <w:shd w:val="clear" w:color="000000" w:fill="FFFFFF"/>
            <w:vAlign w:val="center"/>
            <w:hideMark/>
          </w:tcPr>
          <w:p w:rsidR="00C357D6" w:rsidRPr="004C5B01" w:rsidRDefault="00C357D6" w:rsidP="00225FD3">
            <w:pPr>
              <w:ind w:firstLine="0"/>
              <w:jc w:val="center"/>
              <w:rPr>
                <w:rFonts w:eastAsia="Times New Roman"/>
                <w:color w:val="000000"/>
                <w:szCs w:val="20"/>
                <w:lang w:eastAsia="ru-RU"/>
              </w:rPr>
            </w:pPr>
            <w:r w:rsidRPr="004C5B01">
              <w:rPr>
                <w:rFonts w:eastAsia="Times New Roman"/>
                <w:color w:val="000000"/>
                <w:szCs w:val="20"/>
                <w:lang w:eastAsia="ru-RU"/>
              </w:rPr>
              <w:t>Система контроля над исполнением программы</w:t>
            </w:r>
          </w:p>
        </w:tc>
        <w:tc>
          <w:tcPr>
            <w:tcW w:w="3644" w:type="pct"/>
            <w:shd w:val="clear" w:color="000000" w:fill="FFFFFF"/>
            <w:vAlign w:val="center"/>
            <w:hideMark/>
          </w:tcPr>
          <w:p w:rsidR="00C357D6" w:rsidRPr="004C5B01" w:rsidRDefault="00C357D6" w:rsidP="00225FD3">
            <w:pPr>
              <w:ind w:firstLine="0"/>
              <w:rPr>
                <w:rFonts w:eastAsia="Times New Roman"/>
                <w:color w:val="000000"/>
                <w:szCs w:val="20"/>
                <w:lang w:eastAsia="ru-RU"/>
              </w:rPr>
            </w:pPr>
            <w:proofErr w:type="gramStart"/>
            <w:r w:rsidRPr="004C5B01">
              <w:rPr>
                <w:rFonts w:eastAsia="Times New Roman"/>
                <w:color w:val="000000"/>
                <w:szCs w:val="20"/>
                <w:lang w:eastAsia="ru-RU"/>
              </w:rPr>
              <w:t>Контроль за</w:t>
            </w:r>
            <w:proofErr w:type="gramEnd"/>
            <w:r w:rsidRPr="004C5B01">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C357D6" w:rsidRPr="006B3D68" w:rsidRDefault="00C357D6" w:rsidP="00C357D6">
      <w:pPr>
        <w:jc w:val="right"/>
        <w:rPr>
          <w:color w:val="FF0000"/>
          <w:sz w:val="24"/>
          <w:szCs w:val="24"/>
        </w:rPr>
      </w:pPr>
    </w:p>
    <w:p w:rsidR="00C357D6" w:rsidRPr="00D51234" w:rsidRDefault="00C357D6" w:rsidP="00C357D6">
      <w:pPr>
        <w:ind w:firstLine="0"/>
        <w:rPr>
          <w:b/>
          <w:sz w:val="24"/>
          <w:szCs w:val="24"/>
        </w:rPr>
      </w:pPr>
      <w:r w:rsidRPr="00D51234">
        <w:rPr>
          <w:b/>
          <w:sz w:val="24"/>
          <w:szCs w:val="24"/>
        </w:rPr>
        <w:t>Характеристики сферы реализации Программы, описание основных проблем, действующих в данной сфере, обоснование необходимости реализации Программы</w:t>
      </w:r>
    </w:p>
    <w:p w:rsidR="00C357D6" w:rsidRDefault="00C357D6" w:rsidP="00C357D6">
      <w:pPr>
        <w:ind w:right="120" w:firstLine="0"/>
        <w:rPr>
          <w:sz w:val="24"/>
          <w:szCs w:val="24"/>
        </w:rPr>
      </w:pPr>
      <w:r w:rsidRPr="00270684">
        <w:rPr>
          <w:b/>
          <w:sz w:val="24"/>
          <w:szCs w:val="24"/>
        </w:rPr>
        <w:t>Характеристики сферы реализации Программы</w:t>
      </w:r>
      <w:r w:rsidRPr="00D51234">
        <w:rPr>
          <w:sz w:val="24"/>
          <w:szCs w:val="24"/>
        </w:rPr>
        <w:t xml:space="preserve"> - постоянное и гарантированное обеспечение уровня профессионального образования, соответствующего содержанию и объему полномочий по должности, повышение эффективности управленческой деятельности органов и должностных лиц местного самоуправления МО </w:t>
      </w:r>
      <w:proofErr w:type="gramStart"/>
      <w:r w:rsidRPr="00D51234">
        <w:rPr>
          <w:sz w:val="24"/>
          <w:szCs w:val="24"/>
        </w:rPr>
        <w:t>Васильевский</w:t>
      </w:r>
      <w:proofErr w:type="gramEnd"/>
      <w:r>
        <w:rPr>
          <w:sz w:val="24"/>
          <w:szCs w:val="24"/>
        </w:rPr>
        <w:t>. С</w:t>
      </w:r>
      <w:r w:rsidRPr="00027AFD">
        <w:rPr>
          <w:sz w:val="24"/>
          <w:szCs w:val="24"/>
        </w:rPr>
        <w:t>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w:t>
      </w:r>
      <w:r>
        <w:rPr>
          <w:sz w:val="24"/>
          <w:szCs w:val="24"/>
        </w:rPr>
        <w:t>, освоение актуальных изменений в конкретных вопросах профессиональной деятельности муниципальных служащих.</w:t>
      </w:r>
    </w:p>
    <w:p w:rsidR="00C357D6" w:rsidRDefault="00C357D6" w:rsidP="00C357D6">
      <w:pPr>
        <w:ind w:firstLine="0"/>
        <w:rPr>
          <w:sz w:val="24"/>
          <w:szCs w:val="24"/>
        </w:rPr>
      </w:pPr>
      <w:r w:rsidRPr="00F441C1">
        <w:rPr>
          <w:sz w:val="24"/>
          <w:szCs w:val="24"/>
        </w:rPr>
        <w:t xml:space="preserve">Основные проблемы в данной сфере </w:t>
      </w:r>
      <w:r>
        <w:rPr>
          <w:sz w:val="24"/>
          <w:szCs w:val="24"/>
        </w:rPr>
        <w:t>- п</w:t>
      </w:r>
      <w:r w:rsidRPr="006B3C76">
        <w:rPr>
          <w:rFonts w:eastAsia="Times New Roman"/>
          <w:kern w:val="36"/>
          <w:sz w:val="24"/>
          <w:szCs w:val="24"/>
          <w:shd w:val="clear" w:color="auto" w:fill="FFFFFF"/>
          <w:lang w:eastAsia="ru-RU"/>
        </w:rPr>
        <w:t>овышение эффективности муниципального управления невозможно без обеспечения профессиональной подготовленности муниципальных служащих, без овладения ими знаниями по специальностям управленческой направленности, а также повышения компетентности по широкому кругу вопросов социально-правового характера.</w:t>
      </w:r>
    </w:p>
    <w:p w:rsidR="00C357D6" w:rsidRDefault="00C357D6" w:rsidP="00C357D6">
      <w:pPr>
        <w:ind w:firstLine="0"/>
        <w:rPr>
          <w:sz w:val="24"/>
          <w:szCs w:val="24"/>
        </w:rPr>
      </w:pPr>
      <w:proofErr w:type="gramStart"/>
      <w:r>
        <w:rPr>
          <w:sz w:val="24"/>
          <w:szCs w:val="24"/>
        </w:rPr>
        <w:t>Р</w:t>
      </w:r>
      <w:r w:rsidRPr="00F441C1">
        <w:rPr>
          <w:sz w:val="24"/>
          <w:szCs w:val="24"/>
        </w:rPr>
        <w:t>еализаци</w:t>
      </w:r>
      <w:r>
        <w:rPr>
          <w:sz w:val="24"/>
          <w:szCs w:val="24"/>
        </w:rPr>
        <w:t>я</w:t>
      </w:r>
      <w:r w:rsidRPr="00F441C1">
        <w:rPr>
          <w:sz w:val="24"/>
          <w:szCs w:val="24"/>
        </w:rPr>
        <w:t xml:space="preserve"> программы обусловлена необходимостью</w:t>
      </w:r>
      <w:r>
        <w:rPr>
          <w:sz w:val="24"/>
          <w:szCs w:val="24"/>
        </w:rPr>
        <w:t xml:space="preserve"> комплексного обновления знаний </w:t>
      </w:r>
      <w:r w:rsidRPr="00BC63E4">
        <w:rPr>
          <w:sz w:val="24"/>
          <w:szCs w:val="24"/>
        </w:rPr>
        <w:t xml:space="preserve">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w:t>
      </w:r>
      <w:r w:rsidRPr="00BC63E4">
        <w:rPr>
          <w:sz w:val="24"/>
          <w:szCs w:val="24"/>
        </w:rPr>
        <w:lastRenderedPageBreak/>
        <w:t>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24"/>
          <w:szCs w:val="24"/>
        </w:rPr>
        <w:t xml:space="preserve"> в установленной сфере профессиональной служебной деятельности для решения профессиональных задач.</w:t>
      </w:r>
      <w:proofErr w:type="gramEnd"/>
    </w:p>
    <w:p w:rsidR="00C357D6" w:rsidRPr="0054516C" w:rsidRDefault="00C357D6" w:rsidP="00C357D6">
      <w:pPr>
        <w:ind w:firstLine="0"/>
        <w:rPr>
          <w:b/>
          <w:sz w:val="24"/>
          <w:szCs w:val="24"/>
        </w:rPr>
      </w:pPr>
      <w:r w:rsidRPr="0054516C">
        <w:rPr>
          <w:b/>
          <w:sz w:val="24"/>
          <w:szCs w:val="24"/>
        </w:rPr>
        <w:t>Описание ожидаемых результатов реализации программы и целевые индикаторы</w:t>
      </w:r>
    </w:p>
    <w:p w:rsidR="00C357D6" w:rsidRDefault="00C357D6" w:rsidP="00C357D6">
      <w:pPr>
        <w:ind w:firstLine="0"/>
        <w:rPr>
          <w:sz w:val="24"/>
          <w:szCs w:val="24"/>
        </w:rPr>
      </w:pPr>
      <w:r w:rsidRPr="003E4417">
        <w:rPr>
          <w:sz w:val="24"/>
          <w:szCs w:val="24"/>
        </w:rPr>
        <w:t xml:space="preserve">Посредством реализации задач Программы, </w:t>
      </w:r>
      <w:r>
        <w:rPr>
          <w:sz w:val="24"/>
          <w:szCs w:val="24"/>
        </w:rPr>
        <w:t xml:space="preserve">будут </w:t>
      </w:r>
      <w:r w:rsidRPr="006B3D68">
        <w:rPr>
          <w:sz w:val="24"/>
          <w:szCs w:val="24"/>
        </w:rPr>
        <w:t>создан</w:t>
      </w:r>
      <w:r>
        <w:rPr>
          <w:sz w:val="24"/>
          <w:szCs w:val="24"/>
        </w:rPr>
        <w:t>ы</w:t>
      </w:r>
      <w:r w:rsidRPr="006B3D68">
        <w:rPr>
          <w:sz w:val="24"/>
          <w:szCs w:val="24"/>
        </w:rPr>
        <w:t xml:space="preserve"> услови</w:t>
      </w:r>
      <w:r>
        <w:rPr>
          <w:sz w:val="24"/>
          <w:szCs w:val="24"/>
        </w:rPr>
        <w:t>я</w:t>
      </w:r>
      <w:r w:rsidRPr="006B3D68">
        <w:rPr>
          <w:sz w:val="24"/>
          <w:szCs w:val="24"/>
        </w:rPr>
        <w:t xml:space="preserve"> для развития и совершенствования внутригородского муниципального образования Санкт-Петербурга муниципальный округ Васильевский и повышения эффективности муниципального управления.  </w:t>
      </w:r>
    </w:p>
    <w:p w:rsidR="00C357D6" w:rsidRDefault="00C357D6" w:rsidP="00C357D6">
      <w:pPr>
        <w:ind w:firstLine="0"/>
        <w:rPr>
          <w:sz w:val="24"/>
          <w:szCs w:val="24"/>
        </w:rPr>
      </w:pPr>
      <w:r>
        <w:rPr>
          <w:sz w:val="24"/>
          <w:szCs w:val="24"/>
        </w:rPr>
        <w:t xml:space="preserve">В ходе реализации Программы будут проведены 5 мероприятий, указанных в Приложении №1 </w:t>
      </w:r>
      <w:r w:rsidRPr="00BC63E4">
        <w:rPr>
          <w:sz w:val="24"/>
          <w:szCs w:val="24"/>
        </w:rPr>
        <w:t>к ведомственной целевой программе</w:t>
      </w:r>
      <w:r>
        <w:rPr>
          <w:sz w:val="24"/>
          <w:szCs w:val="24"/>
        </w:rPr>
        <w:t xml:space="preserve">, объем </w:t>
      </w:r>
      <w:proofErr w:type="gramStart"/>
      <w:r>
        <w:rPr>
          <w:sz w:val="24"/>
          <w:szCs w:val="24"/>
        </w:rPr>
        <w:t>финансирования</w:t>
      </w:r>
      <w:proofErr w:type="gramEnd"/>
      <w:r>
        <w:rPr>
          <w:sz w:val="24"/>
          <w:szCs w:val="24"/>
        </w:rPr>
        <w:t xml:space="preserve"> которых составит </w:t>
      </w:r>
      <w:r>
        <w:rPr>
          <w:rFonts w:eastAsia="Times New Roman"/>
          <w:color w:val="000000"/>
          <w:sz w:val="24"/>
          <w:szCs w:val="24"/>
          <w:lang w:eastAsia="ru-RU"/>
        </w:rPr>
        <w:t>96</w:t>
      </w:r>
      <w:r w:rsidRPr="00E728BF">
        <w:rPr>
          <w:rFonts w:eastAsia="Times New Roman"/>
          <w:color w:val="000000"/>
          <w:sz w:val="24"/>
          <w:szCs w:val="24"/>
          <w:lang w:eastAsia="ru-RU"/>
        </w:rPr>
        <w:t xml:space="preserve">,0 </w:t>
      </w:r>
      <w:r w:rsidRPr="00E728BF">
        <w:rPr>
          <w:sz w:val="24"/>
          <w:szCs w:val="24"/>
        </w:rPr>
        <w:t>тыс</w:t>
      </w:r>
      <w:r>
        <w:rPr>
          <w:sz w:val="24"/>
          <w:szCs w:val="24"/>
        </w:rPr>
        <w:t>. руб.</w:t>
      </w:r>
    </w:p>
    <w:p w:rsidR="00C357D6" w:rsidRDefault="00C357D6" w:rsidP="00C357D6">
      <w:pPr>
        <w:spacing w:after="200" w:line="276" w:lineRule="auto"/>
        <w:ind w:firstLine="0"/>
        <w:rPr>
          <w:sz w:val="24"/>
          <w:szCs w:val="24"/>
        </w:rPr>
      </w:pPr>
      <w:r w:rsidRPr="00284629">
        <w:rPr>
          <w:sz w:val="24"/>
          <w:szCs w:val="24"/>
        </w:rPr>
        <w:t>Целевые индикаторы: к</w:t>
      </w:r>
      <w:r w:rsidRPr="00284629">
        <w:rPr>
          <w:sz w:val="24"/>
          <w:szCs w:val="24"/>
          <w:lang w:eastAsia="ar-SA"/>
        </w:rPr>
        <w:t xml:space="preserve">оличество проведенных мероприятий данной программы; сумма средств, направленных на реализацию данной программы; число </w:t>
      </w:r>
      <w:r w:rsidRPr="00284629">
        <w:rPr>
          <w:rFonts w:eastAsia="Times New Roman"/>
          <w:color w:val="000000"/>
          <w:sz w:val="24"/>
          <w:szCs w:val="24"/>
          <w:lang w:eastAsia="ru-RU"/>
        </w:rPr>
        <w:t>участников</w:t>
      </w:r>
      <w:r>
        <w:rPr>
          <w:sz w:val="24"/>
          <w:szCs w:val="24"/>
          <w:lang w:eastAsia="ar-SA"/>
        </w:rPr>
        <w:t>, принявших участие в данной программе.</w:t>
      </w:r>
      <w:r>
        <w:rPr>
          <w:sz w:val="24"/>
          <w:szCs w:val="24"/>
        </w:rPr>
        <w:br w:type="page"/>
      </w:r>
    </w:p>
    <w:p w:rsidR="00C357D6" w:rsidRPr="00BC63E4" w:rsidRDefault="00C357D6" w:rsidP="00C357D6">
      <w:pPr>
        <w:jc w:val="right"/>
        <w:rPr>
          <w:sz w:val="24"/>
          <w:szCs w:val="24"/>
        </w:rPr>
      </w:pPr>
      <w:r w:rsidRPr="00BC63E4">
        <w:rPr>
          <w:sz w:val="24"/>
          <w:szCs w:val="24"/>
        </w:rPr>
        <w:lastRenderedPageBreak/>
        <w:t>Приложение № 1 к ведомственной целевой программе</w:t>
      </w:r>
    </w:p>
    <w:p w:rsidR="00C357D6" w:rsidRDefault="00C357D6" w:rsidP="00C357D6">
      <w:pPr>
        <w:jc w:val="center"/>
        <w:rPr>
          <w:sz w:val="24"/>
          <w:szCs w:val="24"/>
        </w:rPr>
      </w:pPr>
    </w:p>
    <w:p w:rsidR="00C357D6" w:rsidRPr="00BC63E4" w:rsidRDefault="00C357D6" w:rsidP="00C357D6">
      <w:pPr>
        <w:jc w:val="center"/>
        <w:rPr>
          <w:sz w:val="24"/>
          <w:szCs w:val="24"/>
        </w:rPr>
      </w:pPr>
      <w:r w:rsidRPr="00BC63E4">
        <w:rPr>
          <w:sz w:val="24"/>
          <w:szCs w:val="24"/>
        </w:rPr>
        <w:t xml:space="preserve">Ведомственная целевая программа внутригородского муниципального образования Санкт-Петербурга </w:t>
      </w:r>
      <w:r w:rsidRPr="00BC63E4">
        <w:rPr>
          <w:sz w:val="24"/>
          <w:szCs w:val="24"/>
        </w:rPr>
        <w:br/>
        <w:t>муниципальный округ Васильевский</w:t>
      </w:r>
    </w:p>
    <w:p w:rsidR="00C357D6" w:rsidRDefault="00C357D6" w:rsidP="00C357D6">
      <w:pPr>
        <w:jc w:val="center"/>
        <w:rPr>
          <w:sz w:val="24"/>
          <w:szCs w:val="24"/>
        </w:rPr>
      </w:pPr>
      <w:proofErr w:type="gramStart"/>
      <w:r w:rsidRPr="00BC63E4">
        <w:rPr>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на 2023 год</w:t>
      </w:r>
      <w:proofErr w:type="gramEnd"/>
    </w:p>
    <w:p w:rsidR="00C357D6" w:rsidRPr="00BC63E4" w:rsidRDefault="00C357D6" w:rsidP="00C357D6">
      <w:pPr>
        <w:jc w:val="center"/>
        <w:rPr>
          <w:sz w:val="24"/>
          <w:szCs w:val="24"/>
        </w:rPr>
      </w:pPr>
    </w:p>
    <w:tbl>
      <w:tblPr>
        <w:tblW w:w="5000" w:type="pct"/>
        <w:tblLook w:val="04A0" w:firstRow="1" w:lastRow="0" w:firstColumn="1" w:lastColumn="0" w:noHBand="0" w:noVBand="1"/>
      </w:tblPr>
      <w:tblGrid>
        <w:gridCol w:w="535"/>
        <w:gridCol w:w="2954"/>
        <w:gridCol w:w="2573"/>
        <w:gridCol w:w="1842"/>
        <w:gridCol w:w="1479"/>
        <w:gridCol w:w="1366"/>
        <w:gridCol w:w="2345"/>
        <w:gridCol w:w="1692"/>
      </w:tblGrid>
      <w:tr w:rsidR="00C357D6" w:rsidRPr="00BC63E4" w:rsidTr="00225FD3">
        <w:trPr>
          <w:trHeight w:val="471"/>
        </w:trPr>
        <w:tc>
          <w:tcPr>
            <w:tcW w:w="1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C15A02" w:rsidRDefault="00C357D6" w:rsidP="00225FD3">
            <w:pPr>
              <w:ind w:firstLine="0"/>
              <w:rPr>
                <w:rFonts w:eastAsia="Times New Roman"/>
                <w:color w:val="000000"/>
                <w:szCs w:val="20"/>
                <w:lang w:eastAsia="ru-RU"/>
              </w:rPr>
            </w:pPr>
            <w:r w:rsidRPr="00C15A02">
              <w:rPr>
                <w:rFonts w:eastAsia="Times New Roman"/>
                <w:color w:val="000000"/>
                <w:szCs w:val="20"/>
                <w:lang w:eastAsia="ru-RU"/>
              </w:rPr>
              <w:t xml:space="preserve">№ </w:t>
            </w:r>
            <w:proofErr w:type="gramStart"/>
            <w:r w:rsidRPr="00C15A02">
              <w:rPr>
                <w:rFonts w:eastAsia="Times New Roman"/>
                <w:color w:val="000000"/>
                <w:szCs w:val="20"/>
                <w:lang w:eastAsia="ru-RU"/>
              </w:rPr>
              <w:t>п</w:t>
            </w:r>
            <w:proofErr w:type="gramEnd"/>
            <w:r w:rsidRPr="00C15A02">
              <w:rPr>
                <w:rFonts w:eastAsia="Times New Roman"/>
                <w:color w:val="000000"/>
                <w:szCs w:val="20"/>
                <w:lang w:eastAsia="ru-RU"/>
              </w:rPr>
              <w:t>/п</w:t>
            </w:r>
          </w:p>
        </w:tc>
        <w:tc>
          <w:tcPr>
            <w:tcW w:w="999" w:type="pct"/>
            <w:tcBorders>
              <w:top w:val="single" w:sz="4" w:space="0" w:color="auto"/>
              <w:left w:val="nil"/>
              <w:bottom w:val="single" w:sz="4" w:space="0" w:color="auto"/>
              <w:right w:val="single" w:sz="4" w:space="0" w:color="auto"/>
            </w:tcBorders>
            <w:shd w:val="clear" w:color="auto" w:fill="auto"/>
            <w:vAlign w:val="center"/>
            <w:hideMark/>
          </w:tcPr>
          <w:p w:rsidR="00C357D6" w:rsidRPr="00C15A02" w:rsidRDefault="00C357D6" w:rsidP="00225FD3">
            <w:pPr>
              <w:ind w:firstLine="37"/>
              <w:jc w:val="center"/>
              <w:rPr>
                <w:rFonts w:eastAsia="Times New Roman"/>
                <w:color w:val="000000"/>
                <w:szCs w:val="20"/>
                <w:lang w:eastAsia="ru-RU"/>
              </w:rPr>
            </w:pPr>
            <w:r w:rsidRPr="00C15A02">
              <w:rPr>
                <w:rFonts w:eastAsia="Times New Roman"/>
                <w:color w:val="000000"/>
                <w:szCs w:val="20"/>
                <w:lang w:eastAsia="ru-RU"/>
              </w:rPr>
              <w:t>Наименование мероприятий</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Участники мероприятий</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Количество мероприятий</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C357D6" w:rsidRPr="00C15A02" w:rsidRDefault="00C357D6" w:rsidP="00225FD3">
            <w:pPr>
              <w:ind w:firstLine="33"/>
              <w:jc w:val="center"/>
              <w:rPr>
                <w:rFonts w:eastAsia="Times New Roman"/>
                <w:color w:val="000000"/>
                <w:szCs w:val="20"/>
                <w:lang w:eastAsia="ru-RU"/>
              </w:rPr>
            </w:pPr>
            <w:r w:rsidRPr="00C15A02">
              <w:rPr>
                <w:rFonts w:eastAsia="Times New Roman"/>
                <w:color w:val="000000"/>
                <w:szCs w:val="20"/>
                <w:lang w:eastAsia="ru-RU"/>
              </w:rPr>
              <w:t>Планируемое количество участников</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 xml:space="preserve">Цена за единицу, </w:t>
            </w:r>
            <w:proofErr w:type="spellStart"/>
            <w:r w:rsidRPr="00C15A02">
              <w:rPr>
                <w:rFonts w:eastAsia="Times New Roman"/>
                <w:color w:val="000000"/>
                <w:szCs w:val="20"/>
                <w:lang w:eastAsia="ru-RU"/>
              </w:rPr>
              <w:t>тыс</w:t>
            </w:r>
            <w:proofErr w:type="gramStart"/>
            <w:r w:rsidRPr="00C15A02">
              <w:rPr>
                <w:rFonts w:eastAsia="Times New Roman"/>
                <w:color w:val="000000"/>
                <w:szCs w:val="20"/>
                <w:lang w:eastAsia="ru-RU"/>
              </w:rPr>
              <w:t>.р</w:t>
            </w:r>
            <w:proofErr w:type="gramEnd"/>
            <w:r w:rsidRPr="00C15A02">
              <w:rPr>
                <w:rFonts w:eastAsia="Times New Roman"/>
                <w:color w:val="000000"/>
                <w:szCs w:val="20"/>
                <w:lang w:eastAsia="ru-RU"/>
              </w:rPr>
              <w:t>уб</w:t>
            </w:r>
            <w:proofErr w:type="spellEnd"/>
            <w:r w:rsidRPr="00C15A02">
              <w:rPr>
                <w:rFonts w:eastAsia="Times New Roman"/>
                <w:color w:val="000000"/>
                <w:szCs w:val="20"/>
                <w:lang w:eastAsia="ru-RU"/>
              </w:rPr>
              <w:t>.</w:t>
            </w:r>
          </w:p>
        </w:tc>
        <w:tc>
          <w:tcPr>
            <w:tcW w:w="793" w:type="pct"/>
            <w:tcBorders>
              <w:top w:val="single" w:sz="4" w:space="0" w:color="auto"/>
              <w:left w:val="nil"/>
              <w:bottom w:val="single" w:sz="4" w:space="0" w:color="auto"/>
              <w:right w:val="single" w:sz="4" w:space="0" w:color="auto"/>
            </w:tcBorders>
            <w:shd w:val="clear" w:color="auto" w:fill="auto"/>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 xml:space="preserve">Объем финансирования, </w:t>
            </w:r>
            <w:proofErr w:type="spellStart"/>
            <w:r w:rsidRPr="00C15A02">
              <w:rPr>
                <w:rFonts w:eastAsia="Times New Roman"/>
                <w:color w:val="000000"/>
                <w:szCs w:val="20"/>
                <w:lang w:eastAsia="ru-RU"/>
              </w:rPr>
              <w:t>тыс</w:t>
            </w:r>
            <w:proofErr w:type="gramStart"/>
            <w:r w:rsidRPr="00C15A02">
              <w:rPr>
                <w:rFonts w:eastAsia="Times New Roman"/>
                <w:color w:val="000000"/>
                <w:szCs w:val="20"/>
                <w:lang w:eastAsia="ru-RU"/>
              </w:rPr>
              <w:t>.р</w:t>
            </w:r>
            <w:proofErr w:type="gramEnd"/>
            <w:r w:rsidRPr="00C15A02">
              <w:rPr>
                <w:rFonts w:eastAsia="Times New Roman"/>
                <w:color w:val="000000"/>
                <w:szCs w:val="20"/>
                <w:lang w:eastAsia="ru-RU"/>
              </w:rPr>
              <w:t>уб</w:t>
            </w:r>
            <w:proofErr w:type="spellEnd"/>
            <w:r w:rsidRPr="00C15A02">
              <w:rPr>
                <w:rFonts w:eastAsia="Times New Roman"/>
                <w:color w:val="000000"/>
                <w:szCs w:val="20"/>
                <w:lang w:eastAsia="ru-RU"/>
              </w:rPr>
              <w:t>.</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Срок исполнения</w:t>
            </w:r>
          </w:p>
        </w:tc>
      </w:tr>
      <w:tr w:rsidR="00C357D6" w:rsidRPr="00BC63E4" w:rsidTr="00225FD3">
        <w:trPr>
          <w:trHeight w:val="623"/>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1.</w:t>
            </w:r>
          </w:p>
        </w:tc>
        <w:tc>
          <w:tcPr>
            <w:tcW w:w="999" w:type="pct"/>
            <w:tcBorders>
              <w:top w:val="nil"/>
              <w:left w:val="nil"/>
              <w:bottom w:val="single" w:sz="4" w:space="0" w:color="auto"/>
              <w:right w:val="single" w:sz="4" w:space="0" w:color="auto"/>
            </w:tcBorders>
            <w:shd w:val="clear" w:color="000000" w:fill="FFFFFF"/>
            <w:vAlign w:val="center"/>
            <w:hideMark/>
          </w:tcPr>
          <w:p w:rsidR="00C357D6" w:rsidRPr="00C15A02" w:rsidRDefault="00C357D6" w:rsidP="00225FD3">
            <w:pPr>
              <w:ind w:firstLine="37"/>
              <w:rPr>
                <w:rFonts w:eastAsia="Times New Roman"/>
                <w:color w:val="000000"/>
                <w:szCs w:val="20"/>
                <w:lang w:eastAsia="ru-RU"/>
              </w:rPr>
            </w:pPr>
            <w:r w:rsidRPr="00C15A02">
              <w:rPr>
                <w:rFonts w:eastAsia="Times New Roman"/>
                <w:color w:val="000000"/>
                <w:szCs w:val="20"/>
                <w:lang w:eastAsia="ru-RU"/>
              </w:rPr>
              <w:t>Финансы</w:t>
            </w:r>
          </w:p>
        </w:tc>
        <w:tc>
          <w:tcPr>
            <w:tcW w:w="870" w:type="pct"/>
            <w:tcBorders>
              <w:top w:val="nil"/>
              <w:left w:val="nil"/>
              <w:bottom w:val="single" w:sz="4" w:space="0" w:color="auto"/>
              <w:right w:val="single" w:sz="4" w:space="0" w:color="auto"/>
            </w:tcBorders>
            <w:shd w:val="clear" w:color="000000" w:fill="FFFFFF"/>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 xml:space="preserve">Местная администрация МО </w:t>
            </w:r>
            <w:proofErr w:type="gramStart"/>
            <w:r w:rsidRPr="00C15A02">
              <w:rPr>
                <w:rFonts w:eastAsia="Times New Roman"/>
                <w:color w:val="000000"/>
                <w:szCs w:val="20"/>
                <w:lang w:eastAsia="ru-RU"/>
              </w:rPr>
              <w:t>Васильевский</w:t>
            </w:r>
            <w:proofErr w:type="gramEnd"/>
          </w:p>
        </w:tc>
        <w:tc>
          <w:tcPr>
            <w:tcW w:w="623" w:type="pct"/>
            <w:tcBorders>
              <w:top w:val="nil"/>
              <w:left w:val="nil"/>
              <w:bottom w:val="single" w:sz="4" w:space="0" w:color="auto"/>
              <w:right w:val="single" w:sz="4" w:space="0" w:color="auto"/>
            </w:tcBorders>
            <w:shd w:val="clear" w:color="000000" w:fill="FFFFFF"/>
            <w:noWrap/>
            <w:vAlign w:val="center"/>
            <w:hideMark/>
          </w:tcPr>
          <w:p w:rsidR="00C357D6" w:rsidRPr="00C15A02" w:rsidRDefault="00C357D6" w:rsidP="00225FD3">
            <w:pPr>
              <w:ind w:firstLine="0"/>
              <w:jc w:val="center"/>
              <w:rPr>
                <w:rFonts w:eastAsia="Times New Roman"/>
                <w:color w:val="000000"/>
                <w:szCs w:val="20"/>
                <w:lang w:eastAsia="ru-RU"/>
              </w:rPr>
            </w:pPr>
            <w:r>
              <w:rPr>
                <w:rFonts w:eastAsia="Times New Roman"/>
                <w:color w:val="000000"/>
                <w:szCs w:val="20"/>
                <w:lang w:eastAsia="ru-RU"/>
              </w:rPr>
              <w:t>2</w:t>
            </w:r>
          </w:p>
        </w:tc>
        <w:tc>
          <w:tcPr>
            <w:tcW w:w="500" w:type="pct"/>
            <w:tcBorders>
              <w:top w:val="nil"/>
              <w:left w:val="nil"/>
              <w:bottom w:val="single" w:sz="4" w:space="0" w:color="auto"/>
              <w:right w:val="single" w:sz="4" w:space="0" w:color="auto"/>
            </w:tcBorders>
            <w:shd w:val="clear" w:color="000000" w:fill="FFFFFF"/>
            <w:noWrap/>
            <w:vAlign w:val="center"/>
            <w:hideMark/>
          </w:tcPr>
          <w:p w:rsidR="00C357D6" w:rsidRPr="00C15A02" w:rsidRDefault="00C357D6" w:rsidP="00225FD3">
            <w:pPr>
              <w:ind w:firstLine="33"/>
              <w:jc w:val="center"/>
              <w:rPr>
                <w:rFonts w:eastAsia="Times New Roman"/>
                <w:color w:val="000000"/>
                <w:szCs w:val="20"/>
                <w:lang w:eastAsia="ru-RU"/>
              </w:rPr>
            </w:pPr>
            <w:r>
              <w:rPr>
                <w:rFonts w:eastAsia="Times New Roman"/>
                <w:color w:val="000000"/>
                <w:szCs w:val="20"/>
                <w:lang w:eastAsia="ru-RU"/>
              </w:rPr>
              <w:t>2</w:t>
            </w:r>
          </w:p>
        </w:tc>
        <w:tc>
          <w:tcPr>
            <w:tcW w:w="462" w:type="pct"/>
            <w:tcBorders>
              <w:top w:val="nil"/>
              <w:left w:val="nil"/>
              <w:bottom w:val="single" w:sz="4" w:space="0" w:color="auto"/>
              <w:right w:val="single" w:sz="4" w:space="0" w:color="auto"/>
            </w:tcBorders>
            <w:shd w:val="clear" w:color="000000" w:fill="FFFFFF"/>
            <w:noWrap/>
            <w:vAlign w:val="center"/>
            <w:hideMark/>
          </w:tcPr>
          <w:p w:rsidR="00C357D6" w:rsidRPr="00C15A02" w:rsidRDefault="00C357D6" w:rsidP="00225FD3">
            <w:pPr>
              <w:ind w:firstLine="0"/>
              <w:jc w:val="center"/>
              <w:rPr>
                <w:rFonts w:eastAsia="Times New Roman"/>
                <w:color w:val="000000"/>
                <w:szCs w:val="20"/>
                <w:lang w:eastAsia="ru-RU"/>
              </w:rPr>
            </w:pPr>
            <w:r>
              <w:rPr>
                <w:rFonts w:eastAsia="Times New Roman"/>
                <w:color w:val="000000"/>
                <w:szCs w:val="20"/>
                <w:lang w:eastAsia="ru-RU"/>
              </w:rPr>
              <w:t>16,0</w:t>
            </w:r>
          </w:p>
        </w:tc>
        <w:tc>
          <w:tcPr>
            <w:tcW w:w="793" w:type="pct"/>
            <w:tcBorders>
              <w:top w:val="nil"/>
              <w:left w:val="nil"/>
              <w:bottom w:val="single" w:sz="4" w:space="0" w:color="auto"/>
              <w:right w:val="single" w:sz="4" w:space="0" w:color="auto"/>
            </w:tcBorders>
            <w:shd w:val="clear" w:color="000000" w:fill="FFFFFF"/>
            <w:vAlign w:val="center"/>
            <w:hideMark/>
          </w:tcPr>
          <w:p w:rsidR="00C357D6" w:rsidRPr="00C15A02" w:rsidRDefault="00C357D6" w:rsidP="00225FD3">
            <w:pPr>
              <w:ind w:firstLine="0"/>
              <w:jc w:val="center"/>
              <w:rPr>
                <w:rFonts w:eastAsia="Times New Roman"/>
                <w:color w:val="000000"/>
                <w:szCs w:val="20"/>
                <w:lang w:eastAsia="ru-RU"/>
              </w:rPr>
            </w:pPr>
            <w:r>
              <w:rPr>
                <w:rFonts w:eastAsia="Times New Roman"/>
                <w:color w:val="000000"/>
                <w:szCs w:val="20"/>
                <w:lang w:eastAsia="ru-RU"/>
              </w:rPr>
              <w:t>32,</w:t>
            </w:r>
            <w:r w:rsidRPr="00C15A02">
              <w:rPr>
                <w:rFonts w:eastAsia="Times New Roman"/>
                <w:color w:val="000000"/>
                <w:szCs w:val="20"/>
                <w:lang w:eastAsia="ru-RU"/>
              </w:rPr>
              <w:t>0</w:t>
            </w:r>
          </w:p>
        </w:tc>
        <w:tc>
          <w:tcPr>
            <w:tcW w:w="572" w:type="pct"/>
            <w:tcBorders>
              <w:top w:val="nil"/>
              <w:left w:val="nil"/>
              <w:bottom w:val="single" w:sz="4" w:space="0" w:color="auto"/>
              <w:right w:val="single" w:sz="4" w:space="0" w:color="auto"/>
            </w:tcBorders>
            <w:shd w:val="clear" w:color="000000" w:fill="FFFFFF"/>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В течение года</w:t>
            </w:r>
          </w:p>
        </w:tc>
      </w:tr>
      <w:tr w:rsidR="00C357D6" w:rsidRPr="00BC63E4" w:rsidTr="00225FD3">
        <w:trPr>
          <w:trHeight w:val="1497"/>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2.</w:t>
            </w:r>
          </w:p>
        </w:tc>
        <w:tc>
          <w:tcPr>
            <w:tcW w:w="999" w:type="pct"/>
            <w:tcBorders>
              <w:top w:val="nil"/>
              <w:left w:val="nil"/>
              <w:bottom w:val="single" w:sz="4" w:space="0" w:color="auto"/>
              <w:right w:val="single" w:sz="4" w:space="0" w:color="auto"/>
            </w:tcBorders>
            <w:shd w:val="clear" w:color="000000" w:fill="FFFFFF"/>
            <w:vAlign w:val="center"/>
            <w:hideMark/>
          </w:tcPr>
          <w:p w:rsidR="00C357D6" w:rsidRPr="00C15A02" w:rsidRDefault="00C357D6" w:rsidP="00225FD3">
            <w:pPr>
              <w:ind w:firstLine="0"/>
              <w:rPr>
                <w:rFonts w:eastAsia="Times New Roman"/>
                <w:color w:val="000000"/>
                <w:szCs w:val="20"/>
                <w:lang w:eastAsia="ru-RU"/>
              </w:rPr>
            </w:pPr>
            <w:r w:rsidRPr="00C15A02">
              <w:rPr>
                <w:rFonts w:eastAsia="Times New Roman"/>
                <w:color w:val="000000"/>
                <w:szCs w:val="20"/>
                <w:lang w:eastAsia="ru-RU"/>
              </w:rPr>
              <w:t>Основы противодействия коррупции на государственной гражданской и муниципальной службе</w:t>
            </w:r>
          </w:p>
        </w:tc>
        <w:tc>
          <w:tcPr>
            <w:tcW w:w="870" w:type="pct"/>
            <w:tcBorders>
              <w:top w:val="nil"/>
              <w:left w:val="nil"/>
              <w:bottom w:val="single" w:sz="4" w:space="0" w:color="auto"/>
              <w:right w:val="single" w:sz="4" w:space="0" w:color="auto"/>
            </w:tcBorders>
            <w:shd w:val="clear" w:color="000000" w:fill="FFFFFF"/>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Глава Местной администрации МО Васильевский, заместит</w:t>
            </w:r>
            <w:r>
              <w:rPr>
                <w:rFonts w:eastAsia="Times New Roman"/>
                <w:color w:val="000000"/>
                <w:szCs w:val="20"/>
                <w:lang w:eastAsia="ru-RU"/>
              </w:rPr>
              <w:t>ел</w:t>
            </w:r>
            <w:r w:rsidRPr="00C15A02">
              <w:rPr>
                <w:rFonts w:eastAsia="Times New Roman"/>
                <w:color w:val="000000"/>
                <w:szCs w:val="20"/>
                <w:lang w:eastAsia="ru-RU"/>
              </w:rPr>
              <w:t>ь Главы Местной администрации МО Васильевский</w:t>
            </w:r>
          </w:p>
        </w:tc>
        <w:tc>
          <w:tcPr>
            <w:tcW w:w="623" w:type="pct"/>
            <w:tcBorders>
              <w:top w:val="nil"/>
              <w:left w:val="nil"/>
              <w:bottom w:val="single" w:sz="4" w:space="0" w:color="auto"/>
              <w:right w:val="single" w:sz="4" w:space="0" w:color="auto"/>
            </w:tcBorders>
            <w:shd w:val="clear" w:color="000000" w:fill="FFFFFF"/>
            <w:noWrap/>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2</w:t>
            </w:r>
          </w:p>
        </w:tc>
        <w:tc>
          <w:tcPr>
            <w:tcW w:w="500" w:type="pct"/>
            <w:tcBorders>
              <w:top w:val="nil"/>
              <w:left w:val="nil"/>
              <w:bottom w:val="single" w:sz="4" w:space="0" w:color="auto"/>
              <w:right w:val="single" w:sz="4" w:space="0" w:color="auto"/>
            </w:tcBorders>
            <w:shd w:val="clear" w:color="000000" w:fill="FFFFFF"/>
            <w:noWrap/>
            <w:vAlign w:val="center"/>
            <w:hideMark/>
          </w:tcPr>
          <w:p w:rsidR="00C357D6" w:rsidRPr="00C15A02" w:rsidRDefault="00C357D6" w:rsidP="00225FD3">
            <w:pPr>
              <w:ind w:firstLine="33"/>
              <w:jc w:val="center"/>
              <w:rPr>
                <w:rFonts w:eastAsia="Times New Roman"/>
                <w:color w:val="000000"/>
                <w:szCs w:val="20"/>
                <w:lang w:eastAsia="ru-RU"/>
              </w:rPr>
            </w:pPr>
            <w:r w:rsidRPr="00C15A02">
              <w:rPr>
                <w:rFonts w:eastAsia="Times New Roman"/>
                <w:color w:val="000000"/>
                <w:szCs w:val="20"/>
                <w:lang w:eastAsia="ru-RU"/>
              </w:rPr>
              <w:t>2</w:t>
            </w:r>
          </w:p>
        </w:tc>
        <w:tc>
          <w:tcPr>
            <w:tcW w:w="462" w:type="pct"/>
            <w:tcBorders>
              <w:top w:val="nil"/>
              <w:left w:val="nil"/>
              <w:bottom w:val="single" w:sz="4" w:space="0" w:color="auto"/>
              <w:right w:val="single" w:sz="4" w:space="0" w:color="auto"/>
            </w:tcBorders>
            <w:shd w:val="clear" w:color="000000" w:fill="FFFFFF"/>
            <w:noWrap/>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4,00</w:t>
            </w:r>
          </w:p>
        </w:tc>
        <w:tc>
          <w:tcPr>
            <w:tcW w:w="793" w:type="pct"/>
            <w:tcBorders>
              <w:top w:val="nil"/>
              <w:left w:val="nil"/>
              <w:bottom w:val="single" w:sz="4" w:space="0" w:color="auto"/>
              <w:right w:val="single" w:sz="4" w:space="0" w:color="auto"/>
            </w:tcBorders>
            <w:shd w:val="clear" w:color="000000" w:fill="FFFFFF"/>
            <w:noWrap/>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8,00</w:t>
            </w:r>
          </w:p>
        </w:tc>
        <w:tc>
          <w:tcPr>
            <w:tcW w:w="572" w:type="pct"/>
            <w:tcBorders>
              <w:top w:val="nil"/>
              <w:left w:val="nil"/>
              <w:bottom w:val="single" w:sz="4" w:space="0" w:color="auto"/>
              <w:right w:val="single" w:sz="4" w:space="0" w:color="auto"/>
            </w:tcBorders>
            <w:shd w:val="clear" w:color="000000" w:fill="FFFFFF"/>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В течение года</w:t>
            </w:r>
          </w:p>
        </w:tc>
      </w:tr>
      <w:tr w:rsidR="00C357D6" w:rsidRPr="00BC63E4" w:rsidTr="00225FD3">
        <w:trPr>
          <w:trHeight w:val="585"/>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3.</w:t>
            </w:r>
          </w:p>
        </w:tc>
        <w:tc>
          <w:tcPr>
            <w:tcW w:w="999" w:type="pct"/>
            <w:tcBorders>
              <w:top w:val="nil"/>
              <w:left w:val="nil"/>
              <w:bottom w:val="single" w:sz="4" w:space="0" w:color="auto"/>
              <w:right w:val="nil"/>
            </w:tcBorders>
            <w:shd w:val="clear" w:color="000000" w:fill="FFFFFF"/>
            <w:vAlign w:val="center"/>
            <w:hideMark/>
          </w:tcPr>
          <w:p w:rsidR="00C357D6" w:rsidRPr="00C15A02" w:rsidRDefault="00C357D6" w:rsidP="00225FD3">
            <w:pPr>
              <w:ind w:firstLine="37"/>
              <w:rPr>
                <w:rFonts w:eastAsia="Times New Roman"/>
                <w:color w:val="000000"/>
                <w:szCs w:val="20"/>
                <w:lang w:eastAsia="ru-RU"/>
              </w:rPr>
            </w:pPr>
            <w:r w:rsidRPr="00C15A02">
              <w:rPr>
                <w:rFonts w:eastAsia="Times New Roman"/>
                <w:color w:val="000000"/>
                <w:szCs w:val="20"/>
                <w:lang w:eastAsia="ru-RU"/>
              </w:rPr>
              <w:t>Бухгалтерский учет</w:t>
            </w:r>
          </w:p>
        </w:tc>
        <w:tc>
          <w:tcPr>
            <w:tcW w:w="870" w:type="pct"/>
            <w:tcBorders>
              <w:top w:val="nil"/>
              <w:left w:val="single" w:sz="4" w:space="0" w:color="auto"/>
              <w:bottom w:val="single" w:sz="4" w:space="0" w:color="auto"/>
              <w:right w:val="single" w:sz="4" w:space="0" w:color="auto"/>
            </w:tcBorders>
            <w:shd w:val="clear" w:color="000000" w:fill="FFFFFF"/>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 xml:space="preserve">Местная администрация МО </w:t>
            </w:r>
            <w:proofErr w:type="gramStart"/>
            <w:r w:rsidRPr="00C15A02">
              <w:rPr>
                <w:rFonts w:eastAsia="Times New Roman"/>
                <w:color w:val="000000"/>
                <w:szCs w:val="20"/>
                <w:lang w:eastAsia="ru-RU"/>
              </w:rPr>
              <w:t>Васильевский</w:t>
            </w:r>
            <w:proofErr w:type="gramEnd"/>
          </w:p>
        </w:tc>
        <w:tc>
          <w:tcPr>
            <w:tcW w:w="623" w:type="pct"/>
            <w:tcBorders>
              <w:top w:val="nil"/>
              <w:left w:val="nil"/>
              <w:bottom w:val="single" w:sz="4" w:space="0" w:color="auto"/>
              <w:right w:val="single" w:sz="4" w:space="0" w:color="auto"/>
            </w:tcBorders>
            <w:shd w:val="clear" w:color="000000" w:fill="FFFFFF"/>
            <w:noWrap/>
            <w:vAlign w:val="center"/>
            <w:hideMark/>
          </w:tcPr>
          <w:p w:rsidR="00C357D6" w:rsidRPr="00C15A02" w:rsidRDefault="00C357D6" w:rsidP="00225FD3">
            <w:pPr>
              <w:ind w:firstLine="0"/>
              <w:jc w:val="center"/>
              <w:rPr>
                <w:rFonts w:eastAsia="Times New Roman"/>
                <w:color w:val="000000"/>
                <w:szCs w:val="20"/>
                <w:lang w:eastAsia="ru-RU"/>
              </w:rPr>
            </w:pPr>
            <w:r>
              <w:rPr>
                <w:rFonts w:eastAsia="Times New Roman"/>
                <w:color w:val="000000"/>
                <w:szCs w:val="20"/>
                <w:lang w:eastAsia="ru-RU"/>
              </w:rPr>
              <w:t>2</w:t>
            </w:r>
          </w:p>
        </w:tc>
        <w:tc>
          <w:tcPr>
            <w:tcW w:w="500" w:type="pct"/>
            <w:tcBorders>
              <w:top w:val="nil"/>
              <w:left w:val="nil"/>
              <w:bottom w:val="single" w:sz="4" w:space="0" w:color="auto"/>
              <w:right w:val="single" w:sz="4" w:space="0" w:color="auto"/>
            </w:tcBorders>
            <w:shd w:val="clear" w:color="000000" w:fill="FFFFFF"/>
            <w:noWrap/>
            <w:vAlign w:val="center"/>
            <w:hideMark/>
          </w:tcPr>
          <w:p w:rsidR="00C357D6" w:rsidRPr="00C15A02" w:rsidRDefault="00C357D6" w:rsidP="00225FD3">
            <w:pPr>
              <w:ind w:firstLine="33"/>
              <w:jc w:val="center"/>
              <w:rPr>
                <w:rFonts w:eastAsia="Times New Roman"/>
                <w:color w:val="000000"/>
                <w:szCs w:val="20"/>
                <w:lang w:eastAsia="ru-RU"/>
              </w:rPr>
            </w:pPr>
            <w:r>
              <w:rPr>
                <w:rFonts w:eastAsia="Times New Roman"/>
                <w:color w:val="000000"/>
                <w:szCs w:val="20"/>
                <w:lang w:eastAsia="ru-RU"/>
              </w:rPr>
              <w:t>2</w:t>
            </w:r>
          </w:p>
        </w:tc>
        <w:tc>
          <w:tcPr>
            <w:tcW w:w="462" w:type="pct"/>
            <w:tcBorders>
              <w:top w:val="nil"/>
              <w:left w:val="nil"/>
              <w:bottom w:val="single" w:sz="4" w:space="0" w:color="auto"/>
              <w:right w:val="single" w:sz="4" w:space="0" w:color="auto"/>
            </w:tcBorders>
            <w:shd w:val="clear" w:color="000000" w:fill="FFFFFF"/>
            <w:noWrap/>
            <w:vAlign w:val="center"/>
            <w:hideMark/>
          </w:tcPr>
          <w:p w:rsidR="00C357D6" w:rsidRPr="00C15A02" w:rsidRDefault="00C357D6" w:rsidP="00225FD3">
            <w:pPr>
              <w:ind w:firstLine="0"/>
              <w:jc w:val="center"/>
              <w:rPr>
                <w:rFonts w:eastAsia="Times New Roman"/>
                <w:color w:val="000000"/>
                <w:szCs w:val="20"/>
                <w:lang w:eastAsia="ru-RU"/>
              </w:rPr>
            </w:pPr>
            <w:r>
              <w:rPr>
                <w:rFonts w:eastAsia="Times New Roman"/>
                <w:color w:val="000000"/>
                <w:szCs w:val="20"/>
                <w:lang w:eastAsia="ru-RU"/>
              </w:rPr>
              <w:t>12,5</w:t>
            </w:r>
          </w:p>
        </w:tc>
        <w:tc>
          <w:tcPr>
            <w:tcW w:w="793" w:type="pct"/>
            <w:tcBorders>
              <w:top w:val="nil"/>
              <w:left w:val="nil"/>
              <w:bottom w:val="single" w:sz="4" w:space="0" w:color="auto"/>
              <w:right w:val="single" w:sz="4" w:space="0" w:color="auto"/>
            </w:tcBorders>
            <w:shd w:val="clear" w:color="000000" w:fill="FFFFFF"/>
            <w:noWrap/>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2</w:t>
            </w:r>
            <w:r>
              <w:rPr>
                <w:rFonts w:eastAsia="Times New Roman"/>
                <w:color w:val="000000"/>
                <w:szCs w:val="20"/>
                <w:lang w:eastAsia="ru-RU"/>
              </w:rPr>
              <w:t>5</w:t>
            </w:r>
            <w:r w:rsidRPr="00C15A02">
              <w:rPr>
                <w:rFonts w:eastAsia="Times New Roman"/>
                <w:color w:val="000000"/>
                <w:szCs w:val="20"/>
                <w:lang w:eastAsia="ru-RU"/>
              </w:rPr>
              <w:t>,00</w:t>
            </w:r>
          </w:p>
        </w:tc>
        <w:tc>
          <w:tcPr>
            <w:tcW w:w="572" w:type="pct"/>
            <w:tcBorders>
              <w:top w:val="nil"/>
              <w:left w:val="nil"/>
              <w:bottom w:val="single" w:sz="4" w:space="0" w:color="auto"/>
              <w:right w:val="single" w:sz="4" w:space="0" w:color="auto"/>
            </w:tcBorders>
            <w:shd w:val="clear" w:color="000000" w:fill="FFFFFF"/>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В течение года</w:t>
            </w:r>
          </w:p>
        </w:tc>
      </w:tr>
      <w:tr w:rsidR="00C357D6" w:rsidRPr="00BC63E4" w:rsidTr="00225FD3">
        <w:trPr>
          <w:trHeight w:val="987"/>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C15A02" w:rsidRDefault="00C357D6" w:rsidP="00225FD3">
            <w:pPr>
              <w:ind w:firstLine="0"/>
              <w:jc w:val="center"/>
              <w:rPr>
                <w:rFonts w:eastAsia="Times New Roman"/>
                <w:color w:val="000000"/>
                <w:szCs w:val="20"/>
                <w:lang w:eastAsia="ru-RU"/>
              </w:rPr>
            </w:pPr>
            <w:r>
              <w:rPr>
                <w:rFonts w:eastAsia="Times New Roman"/>
                <w:color w:val="000000"/>
                <w:szCs w:val="20"/>
                <w:lang w:eastAsia="ru-RU"/>
              </w:rPr>
              <w:t>4</w:t>
            </w:r>
            <w:r w:rsidRPr="00C15A02">
              <w:rPr>
                <w:rFonts w:eastAsia="Times New Roman"/>
                <w:color w:val="000000"/>
                <w:szCs w:val="20"/>
                <w:lang w:eastAsia="ru-RU"/>
              </w:rPr>
              <w:t>.</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C15A02" w:rsidRDefault="00C357D6" w:rsidP="00225FD3">
            <w:pPr>
              <w:ind w:firstLine="0"/>
              <w:rPr>
                <w:rFonts w:eastAsia="Times New Roman"/>
                <w:color w:val="000000"/>
                <w:szCs w:val="20"/>
                <w:lang w:eastAsia="ru-RU"/>
              </w:rPr>
            </w:pPr>
            <w:r w:rsidRPr="00C15A02">
              <w:rPr>
                <w:rFonts w:eastAsia="Times New Roman"/>
                <w:color w:val="000000"/>
                <w:szCs w:val="20"/>
                <w:lang w:eastAsia="ru-RU"/>
              </w:rPr>
              <w:t>Специалист органа опеки и попечительства в отношении несовершеннолетних (Работа с семьей и детьми)</w:t>
            </w:r>
          </w:p>
        </w:tc>
        <w:tc>
          <w:tcPr>
            <w:tcW w:w="87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 xml:space="preserve">Местная администрация МО </w:t>
            </w:r>
            <w:proofErr w:type="gramStart"/>
            <w:r w:rsidRPr="00C15A02">
              <w:rPr>
                <w:rFonts w:eastAsia="Times New Roman"/>
                <w:color w:val="000000"/>
                <w:szCs w:val="20"/>
                <w:lang w:eastAsia="ru-RU"/>
              </w:rPr>
              <w:t>Васильевский</w:t>
            </w:r>
            <w:proofErr w:type="gramEnd"/>
          </w:p>
        </w:tc>
        <w:tc>
          <w:tcPr>
            <w:tcW w:w="62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2</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7D6" w:rsidRPr="00C15A02" w:rsidRDefault="00C357D6" w:rsidP="00225FD3">
            <w:pPr>
              <w:ind w:firstLine="33"/>
              <w:jc w:val="center"/>
              <w:rPr>
                <w:rFonts w:eastAsia="Times New Roman"/>
                <w:color w:val="000000"/>
                <w:szCs w:val="20"/>
                <w:lang w:eastAsia="ru-RU"/>
              </w:rPr>
            </w:pPr>
            <w:r w:rsidRPr="00C15A02">
              <w:rPr>
                <w:rFonts w:eastAsia="Times New Roman"/>
                <w:color w:val="000000"/>
                <w:szCs w:val="20"/>
                <w:lang w:eastAsia="ru-RU"/>
              </w:rPr>
              <w:t>2</w:t>
            </w:r>
          </w:p>
        </w:tc>
        <w:tc>
          <w:tcPr>
            <w:tcW w:w="4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7D6" w:rsidRPr="00C15A02" w:rsidRDefault="00C357D6" w:rsidP="00225FD3">
            <w:pPr>
              <w:ind w:firstLine="0"/>
              <w:jc w:val="center"/>
              <w:rPr>
                <w:rFonts w:eastAsia="Times New Roman"/>
                <w:color w:val="000000"/>
                <w:szCs w:val="20"/>
                <w:lang w:eastAsia="ru-RU"/>
              </w:rPr>
            </w:pPr>
            <w:r>
              <w:rPr>
                <w:rFonts w:eastAsia="Times New Roman"/>
                <w:color w:val="000000"/>
                <w:szCs w:val="20"/>
                <w:lang w:eastAsia="ru-RU"/>
              </w:rPr>
              <w:t>8,0</w:t>
            </w:r>
          </w:p>
        </w:tc>
        <w:tc>
          <w:tcPr>
            <w:tcW w:w="7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7D6" w:rsidRPr="00C15A02" w:rsidRDefault="00C357D6" w:rsidP="00225FD3">
            <w:pPr>
              <w:ind w:firstLine="0"/>
              <w:jc w:val="center"/>
              <w:rPr>
                <w:rFonts w:eastAsia="Times New Roman"/>
                <w:color w:val="000000"/>
                <w:szCs w:val="20"/>
                <w:lang w:eastAsia="ru-RU"/>
              </w:rPr>
            </w:pPr>
            <w:r>
              <w:rPr>
                <w:rFonts w:eastAsia="Times New Roman"/>
                <w:color w:val="000000"/>
                <w:szCs w:val="20"/>
                <w:lang w:eastAsia="ru-RU"/>
              </w:rPr>
              <w:t>16,0</w:t>
            </w:r>
          </w:p>
        </w:tc>
        <w:tc>
          <w:tcPr>
            <w:tcW w:w="5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В течение года</w:t>
            </w:r>
          </w:p>
        </w:tc>
      </w:tr>
      <w:tr w:rsidR="00C357D6" w:rsidRPr="00BC63E4" w:rsidTr="00225FD3">
        <w:trPr>
          <w:trHeight w:val="1080"/>
        </w:trPr>
        <w:tc>
          <w:tcPr>
            <w:tcW w:w="1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C15A02" w:rsidRDefault="00C357D6" w:rsidP="00225FD3">
            <w:pPr>
              <w:ind w:firstLine="0"/>
              <w:jc w:val="center"/>
              <w:rPr>
                <w:rFonts w:eastAsia="Times New Roman"/>
                <w:color w:val="000000"/>
                <w:szCs w:val="20"/>
                <w:lang w:eastAsia="ru-RU"/>
              </w:rPr>
            </w:pPr>
            <w:r>
              <w:rPr>
                <w:rFonts w:eastAsia="Times New Roman"/>
                <w:color w:val="000000"/>
                <w:szCs w:val="20"/>
                <w:lang w:eastAsia="ru-RU"/>
              </w:rPr>
              <w:t>5</w:t>
            </w:r>
            <w:r w:rsidRPr="00C15A02">
              <w:rPr>
                <w:rFonts w:eastAsia="Times New Roman"/>
                <w:color w:val="000000"/>
                <w:szCs w:val="20"/>
                <w:lang w:eastAsia="ru-RU"/>
              </w:rPr>
              <w:t>.</w:t>
            </w:r>
          </w:p>
        </w:tc>
        <w:tc>
          <w:tcPr>
            <w:tcW w:w="999" w:type="pct"/>
            <w:tcBorders>
              <w:top w:val="single" w:sz="4" w:space="0" w:color="auto"/>
              <w:left w:val="nil"/>
              <w:bottom w:val="single" w:sz="4" w:space="0" w:color="auto"/>
              <w:right w:val="single" w:sz="4" w:space="0" w:color="auto"/>
            </w:tcBorders>
            <w:shd w:val="clear" w:color="000000" w:fill="FFFFFF"/>
            <w:vAlign w:val="center"/>
            <w:hideMark/>
          </w:tcPr>
          <w:p w:rsidR="00C357D6" w:rsidRPr="00C15A02" w:rsidRDefault="00C357D6" w:rsidP="00225FD3">
            <w:pPr>
              <w:ind w:firstLine="37"/>
              <w:rPr>
                <w:rFonts w:eastAsia="Times New Roman"/>
                <w:color w:val="000000"/>
                <w:szCs w:val="20"/>
                <w:lang w:eastAsia="ru-RU"/>
              </w:rPr>
            </w:pPr>
            <w:r w:rsidRPr="00C15A02">
              <w:rPr>
                <w:rFonts w:eastAsia="Times New Roman"/>
                <w:color w:val="000000"/>
                <w:szCs w:val="20"/>
                <w:lang w:eastAsia="ru-RU"/>
              </w:rPr>
              <w:t>Управление государственными и муниципальными закупками</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 xml:space="preserve">Местная администрация МО </w:t>
            </w:r>
            <w:proofErr w:type="gramStart"/>
            <w:r w:rsidRPr="00C15A02">
              <w:rPr>
                <w:rFonts w:eastAsia="Times New Roman"/>
                <w:color w:val="000000"/>
                <w:szCs w:val="20"/>
                <w:lang w:eastAsia="ru-RU"/>
              </w:rPr>
              <w:t>Васильевский</w:t>
            </w:r>
            <w:proofErr w:type="gramEnd"/>
          </w:p>
        </w:tc>
        <w:tc>
          <w:tcPr>
            <w:tcW w:w="623" w:type="pct"/>
            <w:tcBorders>
              <w:top w:val="single" w:sz="4" w:space="0" w:color="auto"/>
              <w:left w:val="nil"/>
              <w:bottom w:val="single" w:sz="4" w:space="0" w:color="auto"/>
              <w:right w:val="single" w:sz="4" w:space="0" w:color="auto"/>
            </w:tcBorders>
            <w:shd w:val="clear" w:color="000000" w:fill="FFFFFF"/>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1</w:t>
            </w:r>
          </w:p>
        </w:tc>
        <w:tc>
          <w:tcPr>
            <w:tcW w:w="500" w:type="pct"/>
            <w:tcBorders>
              <w:top w:val="single" w:sz="4" w:space="0" w:color="auto"/>
              <w:left w:val="nil"/>
              <w:bottom w:val="single" w:sz="4" w:space="0" w:color="auto"/>
              <w:right w:val="single" w:sz="4" w:space="0" w:color="auto"/>
            </w:tcBorders>
            <w:shd w:val="clear" w:color="000000" w:fill="FFFFFF"/>
            <w:noWrap/>
            <w:vAlign w:val="center"/>
            <w:hideMark/>
          </w:tcPr>
          <w:p w:rsidR="00C357D6" w:rsidRPr="00C15A02" w:rsidRDefault="00C357D6" w:rsidP="00225FD3">
            <w:pPr>
              <w:ind w:firstLine="33"/>
              <w:jc w:val="center"/>
              <w:rPr>
                <w:rFonts w:eastAsia="Times New Roman"/>
                <w:color w:val="000000"/>
                <w:szCs w:val="20"/>
                <w:lang w:eastAsia="ru-RU"/>
              </w:rPr>
            </w:pPr>
            <w:r w:rsidRPr="00C15A02">
              <w:rPr>
                <w:rFonts w:eastAsia="Times New Roman"/>
                <w:color w:val="000000"/>
                <w:szCs w:val="20"/>
                <w:lang w:eastAsia="ru-RU"/>
              </w:rPr>
              <w:t>1</w:t>
            </w:r>
          </w:p>
        </w:tc>
        <w:tc>
          <w:tcPr>
            <w:tcW w:w="462" w:type="pct"/>
            <w:tcBorders>
              <w:top w:val="single" w:sz="4" w:space="0" w:color="auto"/>
              <w:left w:val="nil"/>
              <w:bottom w:val="single" w:sz="4" w:space="0" w:color="auto"/>
              <w:right w:val="single" w:sz="4" w:space="0" w:color="auto"/>
            </w:tcBorders>
            <w:shd w:val="clear" w:color="000000" w:fill="FFFFFF"/>
            <w:noWrap/>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15,00</w:t>
            </w:r>
          </w:p>
        </w:tc>
        <w:tc>
          <w:tcPr>
            <w:tcW w:w="793" w:type="pct"/>
            <w:tcBorders>
              <w:top w:val="single" w:sz="4" w:space="0" w:color="auto"/>
              <w:left w:val="nil"/>
              <w:bottom w:val="single" w:sz="4" w:space="0" w:color="auto"/>
              <w:right w:val="single" w:sz="4" w:space="0" w:color="auto"/>
            </w:tcBorders>
            <w:shd w:val="clear" w:color="000000" w:fill="FFFFFF"/>
            <w:noWrap/>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15,00</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C357D6" w:rsidRPr="00C15A02" w:rsidRDefault="00C357D6" w:rsidP="00225FD3">
            <w:pPr>
              <w:ind w:firstLine="0"/>
              <w:jc w:val="center"/>
              <w:rPr>
                <w:rFonts w:eastAsia="Times New Roman"/>
                <w:color w:val="000000"/>
                <w:szCs w:val="20"/>
                <w:lang w:eastAsia="ru-RU"/>
              </w:rPr>
            </w:pPr>
            <w:r w:rsidRPr="00C15A02">
              <w:rPr>
                <w:rFonts w:eastAsia="Times New Roman"/>
                <w:color w:val="000000"/>
                <w:szCs w:val="20"/>
                <w:lang w:eastAsia="ru-RU"/>
              </w:rPr>
              <w:t>В течение года</w:t>
            </w:r>
          </w:p>
        </w:tc>
      </w:tr>
      <w:tr w:rsidR="00C357D6" w:rsidRPr="00BC63E4" w:rsidTr="00225FD3">
        <w:trPr>
          <w:trHeight w:val="300"/>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C357D6" w:rsidRPr="00C15A02" w:rsidRDefault="00C357D6" w:rsidP="00225FD3">
            <w:pPr>
              <w:jc w:val="center"/>
              <w:rPr>
                <w:rFonts w:eastAsia="Times New Roman"/>
                <w:color w:val="000000"/>
                <w:szCs w:val="20"/>
                <w:lang w:eastAsia="ru-RU"/>
              </w:rPr>
            </w:pPr>
            <w:r w:rsidRPr="00C15A02">
              <w:rPr>
                <w:rFonts w:eastAsia="Times New Roman"/>
                <w:color w:val="000000"/>
                <w:szCs w:val="20"/>
                <w:lang w:eastAsia="ru-RU"/>
              </w:rPr>
              <w:t> </w:t>
            </w:r>
          </w:p>
        </w:tc>
        <w:tc>
          <w:tcPr>
            <w:tcW w:w="999" w:type="pct"/>
            <w:tcBorders>
              <w:top w:val="nil"/>
              <w:left w:val="nil"/>
              <w:bottom w:val="single" w:sz="4" w:space="0" w:color="auto"/>
              <w:right w:val="single" w:sz="4" w:space="0" w:color="auto"/>
            </w:tcBorders>
            <w:shd w:val="clear" w:color="auto" w:fill="auto"/>
            <w:vAlign w:val="bottom"/>
            <w:hideMark/>
          </w:tcPr>
          <w:p w:rsidR="00C357D6" w:rsidRPr="00C15A02" w:rsidRDefault="00C357D6" w:rsidP="00225FD3">
            <w:pPr>
              <w:ind w:firstLine="37"/>
              <w:rPr>
                <w:rFonts w:eastAsia="Times New Roman"/>
                <w:color w:val="000000"/>
                <w:szCs w:val="20"/>
                <w:lang w:eastAsia="ru-RU"/>
              </w:rPr>
            </w:pPr>
            <w:r w:rsidRPr="00C15A02">
              <w:rPr>
                <w:rFonts w:eastAsia="Times New Roman"/>
                <w:color w:val="000000"/>
                <w:szCs w:val="20"/>
                <w:lang w:eastAsia="ru-RU"/>
              </w:rPr>
              <w:t>Итого по программе</w:t>
            </w:r>
          </w:p>
        </w:tc>
        <w:tc>
          <w:tcPr>
            <w:tcW w:w="870" w:type="pct"/>
            <w:tcBorders>
              <w:top w:val="nil"/>
              <w:left w:val="nil"/>
              <w:bottom w:val="single" w:sz="4" w:space="0" w:color="auto"/>
              <w:right w:val="single" w:sz="4" w:space="0" w:color="auto"/>
            </w:tcBorders>
            <w:shd w:val="clear" w:color="auto" w:fill="auto"/>
            <w:vAlign w:val="center"/>
            <w:hideMark/>
          </w:tcPr>
          <w:p w:rsidR="00C357D6" w:rsidRPr="00C15A02" w:rsidRDefault="00C357D6" w:rsidP="00225FD3">
            <w:pPr>
              <w:jc w:val="center"/>
              <w:rPr>
                <w:rFonts w:eastAsia="Times New Roman"/>
                <w:color w:val="000000"/>
                <w:szCs w:val="20"/>
                <w:lang w:eastAsia="ru-RU"/>
              </w:rPr>
            </w:pPr>
            <w:r w:rsidRPr="00C15A02">
              <w:rPr>
                <w:rFonts w:eastAsia="Times New Roman"/>
                <w:color w:val="000000"/>
                <w:szCs w:val="20"/>
                <w:lang w:eastAsia="ru-RU"/>
              </w:rPr>
              <w:t> </w:t>
            </w:r>
          </w:p>
        </w:tc>
        <w:tc>
          <w:tcPr>
            <w:tcW w:w="623" w:type="pct"/>
            <w:tcBorders>
              <w:top w:val="nil"/>
              <w:left w:val="nil"/>
              <w:bottom w:val="single" w:sz="4" w:space="0" w:color="auto"/>
              <w:right w:val="single" w:sz="4" w:space="0" w:color="auto"/>
            </w:tcBorders>
            <w:shd w:val="clear" w:color="auto" w:fill="auto"/>
            <w:noWrap/>
            <w:vAlign w:val="center"/>
            <w:hideMark/>
          </w:tcPr>
          <w:p w:rsidR="00C357D6" w:rsidRPr="00C15A02" w:rsidRDefault="00C357D6" w:rsidP="00225FD3">
            <w:pPr>
              <w:ind w:firstLine="0"/>
              <w:jc w:val="center"/>
              <w:rPr>
                <w:rFonts w:eastAsia="Times New Roman"/>
                <w:color w:val="000000"/>
                <w:szCs w:val="20"/>
                <w:lang w:eastAsia="ru-RU"/>
              </w:rPr>
            </w:pPr>
            <w:r>
              <w:rPr>
                <w:rFonts w:eastAsia="Times New Roman"/>
                <w:color w:val="000000"/>
                <w:szCs w:val="20"/>
                <w:lang w:eastAsia="ru-RU"/>
              </w:rPr>
              <w:t>9</w:t>
            </w:r>
          </w:p>
        </w:tc>
        <w:tc>
          <w:tcPr>
            <w:tcW w:w="500" w:type="pct"/>
            <w:tcBorders>
              <w:top w:val="nil"/>
              <w:left w:val="nil"/>
              <w:bottom w:val="single" w:sz="4" w:space="0" w:color="auto"/>
              <w:right w:val="single" w:sz="4" w:space="0" w:color="auto"/>
            </w:tcBorders>
            <w:shd w:val="clear" w:color="auto" w:fill="auto"/>
            <w:noWrap/>
            <w:vAlign w:val="center"/>
            <w:hideMark/>
          </w:tcPr>
          <w:p w:rsidR="00C357D6" w:rsidRPr="00C15A02" w:rsidRDefault="00C357D6" w:rsidP="00225FD3">
            <w:pPr>
              <w:ind w:firstLine="33"/>
              <w:jc w:val="center"/>
              <w:rPr>
                <w:rFonts w:eastAsia="Times New Roman"/>
                <w:color w:val="000000"/>
                <w:szCs w:val="20"/>
                <w:lang w:eastAsia="ru-RU"/>
              </w:rPr>
            </w:pPr>
            <w:r>
              <w:rPr>
                <w:rFonts w:eastAsia="Times New Roman"/>
                <w:color w:val="000000"/>
                <w:szCs w:val="20"/>
                <w:lang w:eastAsia="ru-RU"/>
              </w:rPr>
              <w:t>9</w:t>
            </w:r>
          </w:p>
        </w:tc>
        <w:tc>
          <w:tcPr>
            <w:tcW w:w="462" w:type="pct"/>
            <w:tcBorders>
              <w:top w:val="nil"/>
              <w:left w:val="nil"/>
              <w:bottom w:val="single" w:sz="4" w:space="0" w:color="auto"/>
              <w:right w:val="single" w:sz="4" w:space="0" w:color="auto"/>
            </w:tcBorders>
            <w:shd w:val="clear" w:color="000000" w:fill="FFFFFF"/>
            <w:noWrap/>
            <w:vAlign w:val="center"/>
            <w:hideMark/>
          </w:tcPr>
          <w:p w:rsidR="00C357D6" w:rsidRPr="00C15A02" w:rsidRDefault="00C357D6" w:rsidP="00225FD3">
            <w:pPr>
              <w:jc w:val="center"/>
              <w:rPr>
                <w:rFonts w:eastAsia="Times New Roman"/>
                <w:color w:val="000000"/>
                <w:szCs w:val="20"/>
                <w:lang w:eastAsia="ru-RU"/>
              </w:rPr>
            </w:pPr>
            <w:r w:rsidRPr="00C15A02">
              <w:rPr>
                <w:rFonts w:eastAsia="Times New Roman"/>
                <w:color w:val="000000"/>
                <w:szCs w:val="20"/>
                <w:lang w:eastAsia="ru-RU"/>
              </w:rPr>
              <w:t> </w:t>
            </w:r>
          </w:p>
        </w:tc>
        <w:tc>
          <w:tcPr>
            <w:tcW w:w="793" w:type="pct"/>
            <w:tcBorders>
              <w:top w:val="nil"/>
              <w:left w:val="nil"/>
              <w:bottom w:val="single" w:sz="4" w:space="0" w:color="auto"/>
              <w:right w:val="single" w:sz="4" w:space="0" w:color="auto"/>
            </w:tcBorders>
            <w:shd w:val="clear" w:color="000000" w:fill="FFFFFF"/>
            <w:noWrap/>
            <w:vAlign w:val="center"/>
            <w:hideMark/>
          </w:tcPr>
          <w:p w:rsidR="00C357D6" w:rsidRPr="00C15A02" w:rsidRDefault="00C357D6" w:rsidP="00225FD3">
            <w:pPr>
              <w:ind w:firstLine="0"/>
              <w:jc w:val="center"/>
              <w:rPr>
                <w:rFonts w:eastAsia="Times New Roman"/>
                <w:color w:val="000000"/>
                <w:szCs w:val="20"/>
                <w:lang w:eastAsia="ru-RU"/>
              </w:rPr>
            </w:pPr>
            <w:r>
              <w:rPr>
                <w:rFonts w:eastAsia="Times New Roman"/>
                <w:color w:val="000000"/>
                <w:szCs w:val="20"/>
                <w:lang w:eastAsia="ru-RU"/>
              </w:rPr>
              <w:t>96,0</w:t>
            </w:r>
          </w:p>
        </w:tc>
        <w:tc>
          <w:tcPr>
            <w:tcW w:w="572" w:type="pct"/>
            <w:tcBorders>
              <w:top w:val="nil"/>
              <w:left w:val="nil"/>
              <w:bottom w:val="single" w:sz="4" w:space="0" w:color="auto"/>
              <w:right w:val="single" w:sz="4" w:space="0" w:color="auto"/>
            </w:tcBorders>
            <w:shd w:val="clear" w:color="auto" w:fill="auto"/>
            <w:noWrap/>
            <w:vAlign w:val="bottom"/>
            <w:hideMark/>
          </w:tcPr>
          <w:p w:rsidR="00C357D6" w:rsidRPr="00C15A02" w:rsidRDefault="00C357D6" w:rsidP="00225FD3">
            <w:pPr>
              <w:rPr>
                <w:rFonts w:eastAsia="Times New Roman"/>
                <w:color w:val="000000"/>
                <w:szCs w:val="20"/>
                <w:lang w:eastAsia="ru-RU"/>
              </w:rPr>
            </w:pPr>
            <w:r w:rsidRPr="00C15A02">
              <w:rPr>
                <w:rFonts w:eastAsia="Times New Roman"/>
                <w:color w:val="000000"/>
                <w:szCs w:val="20"/>
                <w:lang w:eastAsia="ru-RU"/>
              </w:rPr>
              <w:t> </w:t>
            </w:r>
          </w:p>
        </w:tc>
      </w:tr>
    </w:tbl>
    <w:p w:rsidR="00C357D6" w:rsidRPr="00BC63E4" w:rsidRDefault="00C357D6" w:rsidP="00C357D6">
      <w:pPr>
        <w:ind w:firstLine="0"/>
        <w:rPr>
          <w:sz w:val="24"/>
          <w:szCs w:val="24"/>
        </w:rPr>
        <w:sectPr w:rsidR="00C357D6" w:rsidRPr="00BC63E4" w:rsidSect="00424AEB">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C357D6" w:rsidRPr="00BC63E4" w:rsidTr="00225FD3">
        <w:tc>
          <w:tcPr>
            <w:tcW w:w="10740" w:type="dxa"/>
          </w:tcPr>
          <w:p w:rsidR="00C357D6" w:rsidRPr="00BC63E4" w:rsidRDefault="00C357D6" w:rsidP="00225FD3">
            <w:pPr>
              <w:tabs>
                <w:tab w:val="left" w:pos="3810"/>
              </w:tabs>
              <w:ind w:firstLine="0"/>
              <w:jc w:val="left"/>
              <w:rPr>
                <w:sz w:val="24"/>
                <w:szCs w:val="24"/>
              </w:rPr>
            </w:pP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Приложение № 7</w:t>
            </w:r>
          </w:p>
          <w:p w:rsidR="00C357D6" w:rsidRPr="00BC63E4" w:rsidRDefault="00C357D6" w:rsidP="00225FD3">
            <w:pPr>
              <w:tabs>
                <w:tab w:val="left" w:pos="11115"/>
              </w:tabs>
              <w:ind w:firstLine="0"/>
              <w:jc w:val="left"/>
              <w:rPr>
                <w:sz w:val="24"/>
                <w:szCs w:val="24"/>
              </w:rPr>
            </w:pPr>
            <w:r w:rsidRPr="00BC63E4">
              <w:rPr>
                <w:sz w:val="24"/>
                <w:szCs w:val="24"/>
              </w:rPr>
              <w:t xml:space="preserve">к постановлению </w:t>
            </w:r>
          </w:p>
          <w:p w:rsidR="00C357D6" w:rsidRPr="00BC63E4" w:rsidRDefault="00C357D6" w:rsidP="00225FD3">
            <w:pPr>
              <w:tabs>
                <w:tab w:val="left" w:pos="11115"/>
              </w:tabs>
              <w:ind w:firstLine="0"/>
              <w:jc w:val="left"/>
              <w:rPr>
                <w:sz w:val="24"/>
                <w:szCs w:val="24"/>
              </w:rPr>
            </w:pPr>
            <w:r w:rsidRPr="00BC63E4">
              <w:rPr>
                <w:sz w:val="24"/>
                <w:szCs w:val="24"/>
              </w:rPr>
              <w:t xml:space="preserve">Местной администрации </w:t>
            </w:r>
          </w:p>
          <w:p w:rsidR="00C357D6" w:rsidRPr="00BC63E4" w:rsidRDefault="00C357D6" w:rsidP="00225FD3">
            <w:pPr>
              <w:tabs>
                <w:tab w:val="left" w:pos="11115"/>
              </w:tabs>
              <w:ind w:firstLine="0"/>
              <w:jc w:val="left"/>
              <w:rPr>
                <w:sz w:val="24"/>
                <w:szCs w:val="24"/>
              </w:rPr>
            </w:pPr>
            <w:r w:rsidRPr="00BC63E4">
              <w:rPr>
                <w:sz w:val="24"/>
                <w:szCs w:val="24"/>
              </w:rPr>
              <w:t xml:space="preserve">внутригородского муниципального </w:t>
            </w:r>
          </w:p>
          <w:p w:rsidR="00C357D6" w:rsidRPr="00BC63E4" w:rsidRDefault="00C357D6" w:rsidP="00225FD3">
            <w:pPr>
              <w:tabs>
                <w:tab w:val="left" w:pos="11115"/>
              </w:tabs>
              <w:ind w:firstLine="0"/>
              <w:jc w:val="left"/>
              <w:rPr>
                <w:sz w:val="24"/>
                <w:szCs w:val="24"/>
              </w:rPr>
            </w:pPr>
            <w:r w:rsidRPr="00BC63E4">
              <w:rPr>
                <w:sz w:val="24"/>
                <w:szCs w:val="24"/>
              </w:rPr>
              <w:t xml:space="preserve">образования Санкт-Петербурга </w:t>
            </w:r>
          </w:p>
          <w:p w:rsidR="00C357D6" w:rsidRPr="00BC63E4" w:rsidRDefault="00C357D6" w:rsidP="00225FD3">
            <w:pPr>
              <w:tabs>
                <w:tab w:val="left" w:pos="11115"/>
              </w:tabs>
              <w:ind w:firstLine="0"/>
              <w:jc w:val="left"/>
              <w:rPr>
                <w:sz w:val="24"/>
                <w:szCs w:val="24"/>
              </w:rPr>
            </w:pPr>
            <w:r w:rsidRPr="00BC63E4">
              <w:rPr>
                <w:sz w:val="24"/>
                <w:szCs w:val="24"/>
              </w:rPr>
              <w:t>муниципальный округ Васильевский</w:t>
            </w:r>
          </w:p>
          <w:p w:rsidR="00C357D6" w:rsidRPr="00BC63E4" w:rsidRDefault="00C357D6" w:rsidP="00225FD3">
            <w:pPr>
              <w:tabs>
                <w:tab w:val="left" w:pos="11115"/>
              </w:tabs>
              <w:ind w:firstLine="0"/>
              <w:jc w:val="left"/>
              <w:rPr>
                <w:sz w:val="24"/>
                <w:szCs w:val="24"/>
              </w:rPr>
            </w:pPr>
            <w:r w:rsidRPr="00BC63E4">
              <w:rPr>
                <w:sz w:val="24"/>
                <w:szCs w:val="24"/>
              </w:rPr>
              <w:t xml:space="preserve"> от </w:t>
            </w:r>
            <w:r>
              <w:rPr>
                <w:sz w:val="24"/>
                <w:szCs w:val="24"/>
              </w:rPr>
              <w:t>03.11</w:t>
            </w:r>
            <w:r w:rsidRPr="00BC63E4">
              <w:rPr>
                <w:sz w:val="24"/>
                <w:szCs w:val="24"/>
              </w:rPr>
              <w:t>.202</w:t>
            </w:r>
            <w:r>
              <w:rPr>
                <w:sz w:val="24"/>
                <w:szCs w:val="24"/>
              </w:rPr>
              <w:t>2</w:t>
            </w:r>
            <w:r w:rsidRPr="00BC63E4">
              <w:rPr>
                <w:sz w:val="24"/>
                <w:szCs w:val="24"/>
              </w:rPr>
              <w:t xml:space="preserve"> №</w:t>
            </w:r>
            <w:r>
              <w:rPr>
                <w:sz w:val="24"/>
                <w:szCs w:val="24"/>
              </w:rPr>
              <w:t>72</w:t>
            </w:r>
          </w:p>
          <w:p w:rsidR="00C357D6" w:rsidRPr="00BC63E4" w:rsidRDefault="00C357D6" w:rsidP="00225FD3">
            <w:pPr>
              <w:tabs>
                <w:tab w:val="left" w:pos="3810"/>
              </w:tabs>
              <w:ind w:firstLine="0"/>
              <w:jc w:val="left"/>
              <w:rPr>
                <w:sz w:val="24"/>
                <w:szCs w:val="24"/>
              </w:rPr>
            </w:pPr>
          </w:p>
        </w:tc>
      </w:tr>
      <w:tr w:rsidR="00C357D6" w:rsidRPr="00BC63E4" w:rsidTr="00225FD3">
        <w:tc>
          <w:tcPr>
            <w:tcW w:w="10740" w:type="dxa"/>
          </w:tcPr>
          <w:p w:rsidR="00C357D6" w:rsidRPr="00BC63E4" w:rsidRDefault="00C357D6" w:rsidP="00225FD3">
            <w:pPr>
              <w:ind w:firstLine="0"/>
              <w:jc w:val="left"/>
              <w:rPr>
                <w:sz w:val="24"/>
                <w:szCs w:val="24"/>
              </w:rPr>
            </w:pPr>
            <w:r w:rsidRPr="00BC63E4">
              <w:rPr>
                <w:sz w:val="24"/>
                <w:szCs w:val="24"/>
              </w:rPr>
              <w:t>«СОГЛАСОВАНО»</w:t>
            </w:r>
          </w:p>
          <w:p w:rsidR="00C357D6" w:rsidRPr="00BC63E4" w:rsidRDefault="00C357D6" w:rsidP="00225FD3">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 xml:space="preserve">__________________                 </w:t>
            </w:r>
          </w:p>
          <w:p w:rsidR="00C357D6" w:rsidRPr="00BC63E4" w:rsidRDefault="00C357D6" w:rsidP="00225FD3">
            <w:pPr>
              <w:tabs>
                <w:tab w:val="left" w:pos="3810"/>
              </w:tabs>
              <w:ind w:firstLine="0"/>
              <w:jc w:val="left"/>
              <w:rPr>
                <w:sz w:val="24"/>
                <w:szCs w:val="24"/>
              </w:rPr>
            </w:pPr>
            <w:r>
              <w:rPr>
                <w:sz w:val="24"/>
                <w:szCs w:val="24"/>
              </w:rPr>
              <w:t>03 ноября</w:t>
            </w:r>
            <w:r w:rsidRPr="00BC63E4">
              <w:rPr>
                <w:sz w:val="24"/>
                <w:szCs w:val="24"/>
              </w:rPr>
              <w:t xml:space="preserve"> 2022 года </w:t>
            </w: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«УТВЕРЖДАЮ»</w:t>
            </w:r>
          </w:p>
          <w:p w:rsidR="00C357D6" w:rsidRPr="00BC63E4" w:rsidRDefault="00C357D6" w:rsidP="00225FD3">
            <w:pPr>
              <w:tabs>
                <w:tab w:val="left" w:pos="11115"/>
              </w:tabs>
              <w:ind w:firstLine="0"/>
              <w:jc w:val="left"/>
              <w:rPr>
                <w:sz w:val="24"/>
                <w:szCs w:val="24"/>
              </w:rPr>
            </w:pPr>
            <w:r>
              <w:rPr>
                <w:sz w:val="24"/>
                <w:szCs w:val="24"/>
              </w:rPr>
              <w:t>Г</w:t>
            </w:r>
            <w:r w:rsidRPr="00BC63E4">
              <w:rPr>
                <w:sz w:val="24"/>
                <w:szCs w:val="24"/>
              </w:rPr>
              <w:t>лав</w:t>
            </w:r>
            <w:r>
              <w:rPr>
                <w:sz w:val="24"/>
                <w:szCs w:val="24"/>
              </w:rPr>
              <w:t>а</w:t>
            </w:r>
            <w:r w:rsidRPr="00BC63E4">
              <w:rPr>
                <w:sz w:val="24"/>
                <w:szCs w:val="24"/>
              </w:rPr>
              <w:t xml:space="preserve"> Местной администрации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Pr>
                <w:sz w:val="24"/>
                <w:szCs w:val="24"/>
              </w:rPr>
              <w:t>Д.В. Иванов</w:t>
            </w:r>
            <w:r w:rsidRPr="00BC63E4">
              <w:rPr>
                <w:sz w:val="24"/>
                <w:szCs w:val="24"/>
              </w:rPr>
              <w:t xml:space="preserve">________________                 </w:t>
            </w:r>
            <w:r>
              <w:rPr>
                <w:sz w:val="24"/>
                <w:szCs w:val="24"/>
              </w:rPr>
              <w:t>03 ноября</w:t>
            </w:r>
            <w:r w:rsidRPr="00BC63E4">
              <w:rPr>
                <w:sz w:val="24"/>
                <w:szCs w:val="24"/>
              </w:rPr>
              <w:t xml:space="preserve"> 2022 года</w:t>
            </w:r>
          </w:p>
        </w:tc>
      </w:tr>
    </w:tbl>
    <w:p w:rsidR="00C357D6" w:rsidRDefault="00C357D6" w:rsidP="00C357D6">
      <w:pPr>
        <w:jc w:val="center"/>
        <w:rPr>
          <w:sz w:val="24"/>
          <w:szCs w:val="24"/>
        </w:rPr>
      </w:pPr>
    </w:p>
    <w:p w:rsidR="00C357D6" w:rsidRPr="00BC63E4" w:rsidRDefault="00C357D6" w:rsidP="00C357D6">
      <w:pPr>
        <w:jc w:val="center"/>
        <w:rPr>
          <w:sz w:val="24"/>
          <w:szCs w:val="24"/>
        </w:rPr>
      </w:pPr>
      <w:r w:rsidRPr="00BC63E4">
        <w:rPr>
          <w:sz w:val="24"/>
          <w:szCs w:val="24"/>
        </w:rPr>
        <w:t xml:space="preserve">Ведомственная целевая программа внутригородского муниципального образования Санкт-Петербурга </w:t>
      </w:r>
    </w:p>
    <w:p w:rsidR="00C357D6" w:rsidRPr="00BC63E4" w:rsidRDefault="00C357D6" w:rsidP="00C357D6">
      <w:pPr>
        <w:jc w:val="center"/>
        <w:rPr>
          <w:sz w:val="24"/>
          <w:szCs w:val="24"/>
        </w:rPr>
      </w:pPr>
      <w:r w:rsidRPr="00BC63E4">
        <w:rPr>
          <w:sz w:val="24"/>
          <w:szCs w:val="24"/>
        </w:rPr>
        <w:t>муниципальный округ Васильевский</w:t>
      </w:r>
    </w:p>
    <w:p w:rsidR="00C357D6" w:rsidRDefault="00C357D6" w:rsidP="00C357D6">
      <w:pPr>
        <w:jc w:val="center"/>
        <w:rPr>
          <w:sz w:val="24"/>
          <w:szCs w:val="24"/>
        </w:rPr>
      </w:pPr>
      <w:r w:rsidRPr="00BC63E4">
        <w:rPr>
          <w:sz w:val="24"/>
          <w:szCs w:val="24"/>
        </w:rPr>
        <w:t xml:space="preserve"> «Участие </w:t>
      </w:r>
      <w:proofErr w:type="gramStart"/>
      <w:r w:rsidRPr="00BC63E4">
        <w:rPr>
          <w:sz w:val="24"/>
          <w:szCs w:val="24"/>
        </w:rPr>
        <w:t>в деятельности по профилактике правонарушений в Санкт-Петербурге в соответствии с федеральным законодательством</w:t>
      </w:r>
      <w:proofErr w:type="gramEnd"/>
      <w:r w:rsidRPr="00BC63E4">
        <w:rPr>
          <w:sz w:val="24"/>
          <w:szCs w:val="24"/>
        </w:rPr>
        <w:t xml:space="preserve"> и законодательством Санкт-Петербурга» на 2023 год</w:t>
      </w:r>
    </w:p>
    <w:p w:rsidR="00C357D6" w:rsidRPr="00BC63E4" w:rsidRDefault="00C357D6" w:rsidP="00C357D6">
      <w:pPr>
        <w:jc w:val="center"/>
        <w:rPr>
          <w:sz w:val="24"/>
          <w:szCs w:val="24"/>
        </w:rPr>
      </w:pPr>
    </w:p>
    <w:p w:rsidR="00C357D6" w:rsidRDefault="00C357D6" w:rsidP="00C357D6">
      <w:pPr>
        <w:jc w:val="center"/>
        <w:rPr>
          <w:sz w:val="24"/>
          <w:szCs w:val="24"/>
        </w:rPr>
      </w:pPr>
      <w:r w:rsidRPr="00BC63E4">
        <w:rPr>
          <w:sz w:val="24"/>
          <w:szCs w:val="24"/>
        </w:rPr>
        <w:t>Паспорт программы</w:t>
      </w:r>
    </w:p>
    <w:p w:rsidR="00C357D6" w:rsidRPr="00BC63E4" w:rsidRDefault="00C357D6" w:rsidP="00C357D6">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205"/>
        <w:gridCol w:w="9575"/>
      </w:tblGrid>
      <w:tr w:rsidR="00C357D6" w:rsidRPr="00BC63E4" w:rsidTr="00225FD3">
        <w:trPr>
          <w:trHeight w:val="263"/>
        </w:trPr>
        <w:tc>
          <w:tcPr>
            <w:tcW w:w="340" w:type="pct"/>
            <w:shd w:val="clear" w:color="auto" w:fill="auto"/>
            <w:noWrap/>
            <w:vAlign w:val="center"/>
            <w:hideMark/>
          </w:tcPr>
          <w:p w:rsidR="00C357D6" w:rsidRPr="00137885" w:rsidRDefault="00C357D6" w:rsidP="00225FD3">
            <w:pPr>
              <w:ind w:hanging="19"/>
              <w:jc w:val="center"/>
              <w:rPr>
                <w:rFonts w:eastAsia="Times New Roman"/>
                <w:color w:val="000000"/>
                <w:szCs w:val="20"/>
                <w:lang w:eastAsia="ru-RU"/>
              </w:rPr>
            </w:pPr>
            <w:r w:rsidRPr="00137885">
              <w:rPr>
                <w:rFonts w:eastAsia="Times New Roman"/>
                <w:color w:val="000000"/>
                <w:szCs w:val="20"/>
                <w:lang w:eastAsia="ru-RU"/>
              </w:rPr>
              <w:t>1</w:t>
            </w:r>
          </w:p>
        </w:tc>
        <w:tc>
          <w:tcPr>
            <w:tcW w:w="1422" w:type="pct"/>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Наименование программы</w:t>
            </w:r>
          </w:p>
        </w:tc>
        <w:tc>
          <w:tcPr>
            <w:tcW w:w="3238" w:type="pct"/>
            <w:shd w:val="clear" w:color="auto" w:fill="auto"/>
            <w:vAlign w:val="center"/>
            <w:hideMark/>
          </w:tcPr>
          <w:p w:rsidR="00C357D6" w:rsidRPr="00137885" w:rsidRDefault="00C357D6" w:rsidP="00225FD3">
            <w:pPr>
              <w:ind w:firstLine="0"/>
              <w:rPr>
                <w:rFonts w:eastAsia="Times New Roman"/>
                <w:color w:val="000000"/>
                <w:szCs w:val="20"/>
                <w:lang w:eastAsia="ru-RU"/>
              </w:rPr>
            </w:pPr>
            <w:r w:rsidRPr="00137885">
              <w:rPr>
                <w:rFonts w:eastAsia="Times New Roman"/>
                <w:color w:val="000000"/>
                <w:szCs w:val="20"/>
                <w:lang w:eastAsia="ru-RU"/>
              </w:rPr>
              <w:t xml:space="preserve">«Участие </w:t>
            </w:r>
            <w:proofErr w:type="gramStart"/>
            <w:r w:rsidRPr="00137885">
              <w:rPr>
                <w:rFonts w:eastAsia="Times New Roman"/>
                <w:color w:val="000000"/>
                <w:szCs w:val="20"/>
                <w:lang w:eastAsia="ru-RU"/>
              </w:rPr>
              <w:t>в деятельности по профилактике правонарушений в Санкт-Петербурге в соответствии с федеральным законодательством</w:t>
            </w:r>
            <w:proofErr w:type="gramEnd"/>
            <w:r w:rsidRPr="00137885">
              <w:rPr>
                <w:rFonts w:eastAsia="Times New Roman"/>
                <w:color w:val="000000"/>
                <w:szCs w:val="20"/>
                <w:lang w:eastAsia="ru-RU"/>
              </w:rPr>
              <w:t xml:space="preserve"> и законодательством Санкт-Петербурга» (далее – программа). </w:t>
            </w:r>
          </w:p>
        </w:tc>
      </w:tr>
      <w:tr w:rsidR="00C357D6" w:rsidRPr="00BC63E4" w:rsidTr="00225FD3">
        <w:trPr>
          <w:trHeight w:val="936"/>
        </w:trPr>
        <w:tc>
          <w:tcPr>
            <w:tcW w:w="340" w:type="pct"/>
            <w:shd w:val="clear" w:color="auto" w:fill="auto"/>
            <w:noWrap/>
            <w:vAlign w:val="center"/>
            <w:hideMark/>
          </w:tcPr>
          <w:p w:rsidR="00C357D6" w:rsidRPr="00137885" w:rsidRDefault="00C357D6" w:rsidP="00225FD3">
            <w:pPr>
              <w:ind w:hanging="19"/>
              <w:jc w:val="center"/>
              <w:rPr>
                <w:rFonts w:eastAsia="Times New Roman"/>
                <w:color w:val="000000"/>
                <w:szCs w:val="20"/>
                <w:lang w:eastAsia="ru-RU"/>
              </w:rPr>
            </w:pPr>
            <w:r w:rsidRPr="00137885">
              <w:rPr>
                <w:rFonts w:eastAsia="Times New Roman"/>
                <w:color w:val="000000"/>
                <w:szCs w:val="20"/>
                <w:lang w:eastAsia="ru-RU"/>
              </w:rPr>
              <w:t>2</w:t>
            </w:r>
          </w:p>
        </w:tc>
        <w:tc>
          <w:tcPr>
            <w:tcW w:w="1422" w:type="pct"/>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Основание для разработки программы</w:t>
            </w:r>
          </w:p>
        </w:tc>
        <w:tc>
          <w:tcPr>
            <w:tcW w:w="3238" w:type="pct"/>
            <w:shd w:val="clear" w:color="auto" w:fill="auto"/>
            <w:vAlign w:val="center"/>
            <w:hideMark/>
          </w:tcPr>
          <w:p w:rsidR="00C357D6" w:rsidRPr="00137885" w:rsidRDefault="00C357D6" w:rsidP="00225FD3">
            <w:pPr>
              <w:ind w:firstLine="0"/>
              <w:rPr>
                <w:rFonts w:eastAsia="Times New Roman"/>
                <w:color w:val="000000"/>
                <w:szCs w:val="20"/>
                <w:lang w:eastAsia="ru-RU"/>
              </w:rPr>
            </w:pPr>
            <w:r w:rsidRPr="00137885">
              <w:rPr>
                <w:rFonts w:eastAsia="Times New Roman"/>
                <w:color w:val="000000"/>
                <w:szCs w:val="20"/>
                <w:lang w:eastAsia="ru-RU"/>
              </w:rPr>
              <w:t xml:space="preserve">Федеральный закон от 06.10.2003 г.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 420-79 (Гл.3, ст.10, п.1, </w:t>
            </w:r>
            <w:proofErr w:type="spellStart"/>
            <w:r w:rsidRPr="00137885">
              <w:rPr>
                <w:rFonts w:eastAsia="Times New Roman"/>
                <w:color w:val="000000"/>
                <w:szCs w:val="20"/>
                <w:lang w:eastAsia="ru-RU"/>
              </w:rPr>
              <w:t>пп</w:t>
            </w:r>
            <w:proofErr w:type="spellEnd"/>
            <w:r w:rsidRPr="00137885">
              <w:rPr>
                <w:rFonts w:eastAsia="Times New Roman"/>
                <w:color w:val="000000"/>
                <w:szCs w:val="20"/>
                <w:lang w:eastAsia="ru-RU"/>
              </w:rPr>
              <w:t xml:space="preserve">. 28) ,; Закон Санкт-Петербурга от 19.03.2018 № 124-26 «О профилактике правонарушений в Санкт-Петербурге», Устав МО Васильевский (Гл.2, ст.5, п.2, </w:t>
            </w:r>
            <w:proofErr w:type="spellStart"/>
            <w:r w:rsidRPr="00137885">
              <w:rPr>
                <w:rFonts w:eastAsia="Times New Roman"/>
                <w:color w:val="000000"/>
                <w:szCs w:val="20"/>
                <w:lang w:eastAsia="ru-RU"/>
              </w:rPr>
              <w:t>пп</w:t>
            </w:r>
            <w:proofErr w:type="spellEnd"/>
            <w:r w:rsidRPr="00137885">
              <w:rPr>
                <w:rFonts w:eastAsia="Times New Roman"/>
                <w:color w:val="000000"/>
                <w:szCs w:val="20"/>
                <w:lang w:eastAsia="ru-RU"/>
              </w:rPr>
              <w:t>. 26), Положение об участии в деятельности по профилактике правонарушений в Санкт-Петербурге в формах, установленных законодательством Санкт-Петербурга, утвержденное Постановлением Местной администрации МО Васильевский  от 23.09.2013 г. №80</w:t>
            </w:r>
          </w:p>
        </w:tc>
      </w:tr>
      <w:tr w:rsidR="00C357D6" w:rsidRPr="00BC63E4" w:rsidTr="00225FD3">
        <w:trPr>
          <w:trHeight w:val="390"/>
        </w:trPr>
        <w:tc>
          <w:tcPr>
            <w:tcW w:w="340" w:type="pct"/>
            <w:shd w:val="clear" w:color="auto" w:fill="auto"/>
            <w:noWrap/>
            <w:vAlign w:val="center"/>
            <w:hideMark/>
          </w:tcPr>
          <w:p w:rsidR="00C357D6" w:rsidRPr="00137885" w:rsidRDefault="00C357D6" w:rsidP="00225FD3">
            <w:pPr>
              <w:ind w:hanging="19"/>
              <w:jc w:val="center"/>
              <w:rPr>
                <w:rFonts w:eastAsia="Times New Roman"/>
                <w:color w:val="000000"/>
                <w:szCs w:val="20"/>
                <w:lang w:eastAsia="ru-RU"/>
              </w:rPr>
            </w:pPr>
            <w:r w:rsidRPr="00137885">
              <w:rPr>
                <w:rFonts w:eastAsia="Times New Roman"/>
                <w:color w:val="000000"/>
                <w:szCs w:val="20"/>
                <w:lang w:eastAsia="ru-RU"/>
              </w:rPr>
              <w:t>3</w:t>
            </w:r>
          </w:p>
        </w:tc>
        <w:tc>
          <w:tcPr>
            <w:tcW w:w="1422" w:type="pct"/>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Реализуемый вопрос местного значения</w:t>
            </w:r>
          </w:p>
        </w:tc>
        <w:tc>
          <w:tcPr>
            <w:tcW w:w="3238" w:type="pct"/>
            <w:shd w:val="clear" w:color="auto" w:fill="auto"/>
            <w:vAlign w:val="center"/>
            <w:hideMark/>
          </w:tcPr>
          <w:p w:rsidR="00C357D6" w:rsidRPr="00137885" w:rsidRDefault="00C357D6" w:rsidP="00225FD3">
            <w:pPr>
              <w:ind w:firstLine="0"/>
              <w:rPr>
                <w:rFonts w:eastAsia="Times New Roman"/>
                <w:color w:val="000000"/>
                <w:szCs w:val="20"/>
                <w:lang w:eastAsia="ru-RU"/>
              </w:rPr>
            </w:pPr>
            <w:r w:rsidRPr="00137885">
              <w:rPr>
                <w:rFonts w:eastAsia="Times New Roman"/>
                <w:color w:val="000000"/>
                <w:szCs w:val="20"/>
                <w:lang w:eastAsia="ru-RU"/>
              </w:rPr>
              <w:t xml:space="preserve">«Участие </w:t>
            </w:r>
            <w:proofErr w:type="gramStart"/>
            <w:r w:rsidRPr="00137885">
              <w:rPr>
                <w:rFonts w:eastAsia="Times New Roman"/>
                <w:color w:val="000000"/>
                <w:szCs w:val="20"/>
                <w:lang w:eastAsia="ru-RU"/>
              </w:rPr>
              <w:t>в деятельности по профилактике правонарушений в Санкт-Петербурге в соответствии с федеральным законодательством</w:t>
            </w:r>
            <w:proofErr w:type="gramEnd"/>
            <w:r w:rsidRPr="00137885">
              <w:rPr>
                <w:rFonts w:eastAsia="Times New Roman"/>
                <w:color w:val="000000"/>
                <w:szCs w:val="20"/>
                <w:lang w:eastAsia="ru-RU"/>
              </w:rPr>
              <w:t xml:space="preserve"> и законодательством Санкт-Петербурга».</w:t>
            </w:r>
          </w:p>
        </w:tc>
      </w:tr>
      <w:tr w:rsidR="00C357D6" w:rsidRPr="00BC63E4" w:rsidTr="00225FD3">
        <w:trPr>
          <w:trHeight w:val="339"/>
        </w:trPr>
        <w:tc>
          <w:tcPr>
            <w:tcW w:w="340" w:type="pct"/>
            <w:shd w:val="clear" w:color="auto" w:fill="auto"/>
            <w:noWrap/>
            <w:vAlign w:val="center"/>
            <w:hideMark/>
          </w:tcPr>
          <w:p w:rsidR="00C357D6" w:rsidRPr="00137885" w:rsidRDefault="00C357D6" w:rsidP="00225FD3">
            <w:pPr>
              <w:ind w:hanging="19"/>
              <w:jc w:val="center"/>
              <w:rPr>
                <w:rFonts w:eastAsia="Times New Roman"/>
                <w:color w:val="000000"/>
                <w:szCs w:val="20"/>
                <w:lang w:eastAsia="ru-RU"/>
              </w:rPr>
            </w:pPr>
            <w:r w:rsidRPr="00137885">
              <w:rPr>
                <w:rFonts w:eastAsia="Times New Roman"/>
                <w:color w:val="000000"/>
                <w:szCs w:val="20"/>
                <w:lang w:eastAsia="ru-RU"/>
              </w:rPr>
              <w:t>4</w:t>
            </w:r>
          </w:p>
        </w:tc>
        <w:tc>
          <w:tcPr>
            <w:tcW w:w="1422" w:type="pct"/>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Основные разработчики программы</w:t>
            </w:r>
          </w:p>
        </w:tc>
        <w:tc>
          <w:tcPr>
            <w:tcW w:w="3238" w:type="pct"/>
            <w:shd w:val="clear" w:color="auto" w:fill="auto"/>
            <w:vAlign w:val="center"/>
            <w:hideMark/>
          </w:tcPr>
          <w:p w:rsidR="00C357D6" w:rsidRPr="00137885" w:rsidRDefault="00C357D6" w:rsidP="00225FD3">
            <w:pPr>
              <w:ind w:firstLine="0"/>
              <w:jc w:val="left"/>
              <w:rPr>
                <w:rFonts w:eastAsia="Times New Roman"/>
                <w:color w:val="000000"/>
                <w:szCs w:val="20"/>
                <w:lang w:eastAsia="ru-RU"/>
              </w:rPr>
            </w:pPr>
            <w:r w:rsidRPr="00137885">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C357D6" w:rsidRPr="00BC63E4" w:rsidTr="00225FD3">
        <w:trPr>
          <w:trHeight w:val="561"/>
        </w:trPr>
        <w:tc>
          <w:tcPr>
            <w:tcW w:w="340" w:type="pct"/>
            <w:shd w:val="clear" w:color="auto" w:fill="auto"/>
            <w:noWrap/>
            <w:vAlign w:val="center"/>
            <w:hideMark/>
          </w:tcPr>
          <w:p w:rsidR="00C357D6" w:rsidRPr="00137885" w:rsidRDefault="00C357D6" w:rsidP="00225FD3">
            <w:pPr>
              <w:ind w:hanging="19"/>
              <w:jc w:val="center"/>
              <w:rPr>
                <w:rFonts w:eastAsia="Times New Roman"/>
                <w:color w:val="000000"/>
                <w:szCs w:val="20"/>
                <w:lang w:eastAsia="ru-RU"/>
              </w:rPr>
            </w:pPr>
            <w:r w:rsidRPr="00137885">
              <w:rPr>
                <w:rFonts w:eastAsia="Times New Roman"/>
                <w:color w:val="000000"/>
                <w:szCs w:val="20"/>
                <w:lang w:eastAsia="ru-RU"/>
              </w:rPr>
              <w:lastRenderedPageBreak/>
              <w:t>5</w:t>
            </w:r>
          </w:p>
        </w:tc>
        <w:tc>
          <w:tcPr>
            <w:tcW w:w="1422" w:type="pct"/>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Исполнители программы</w:t>
            </w:r>
          </w:p>
        </w:tc>
        <w:tc>
          <w:tcPr>
            <w:tcW w:w="3238" w:type="pct"/>
            <w:shd w:val="clear" w:color="auto" w:fill="auto"/>
            <w:vAlign w:val="center"/>
            <w:hideMark/>
          </w:tcPr>
          <w:p w:rsidR="00C357D6" w:rsidRPr="00137885" w:rsidRDefault="00C357D6" w:rsidP="00225FD3">
            <w:pPr>
              <w:ind w:firstLine="0"/>
              <w:rPr>
                <w:rFonts w:eastAsia="Times New Roman"/>
                <w:color w:val="000000"/>
                <w:szCs w:val="20"/>
                <w:lang w:eastAsia="ru-RU"/>
              </w:rPr>
            </w:pPr>
            <w:r w:rsidRPr="00137885">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C357D6" w:rsidRPr="00BC63E4" w:rsidTr="00225FD3">
        <w:trPr>
          <w:trHeight w:val="555"/>
        </w:trPr>
        <w:tc>
          <w:tcPr>
            <w:tcW w:w="340" w:type="pct"/>
            <w:vMerge w:val="restart"/>
            <w:shd w:val="clear" w:color="auto" w:fill="auto"/>
            <w:noWrap/>
            <w:vAlign w:val="center"/>
            <w:hideMark/>
          </w:tcPr>
          <w:p w:rsidR="00C357D6" w:rsidRPr="00137885" w:rsidRDefault="00C357D6" w:rsidP="00225FD3">
            <w:pPr>
              <w:ind w:hanging="19"/>
              <w:jc w:val="center"/>
              <w:rPr>
                <w:rFonts w:eastAsia="Times New Roman"/>
                <w:color w:val="000000"/>
                <w:szCs w:val="20"/>
                <w:lang w:eastAsia="ru-RU"/>
              </w:rPr>
            </w:pPr>
            <w:r w:rsidRPr="00137885">
              <w:rPr>
                <w:rFonts w:eastAsia="Times New Roman"/>
                <w:color w:val="000000"/>
                <w:szCs w:val="20"/>
                <w:lang w:eastAsia="ru-RU"/>
              </w:rPr>
              <w:t>6</w:t>
            </w:r>
          </w:p>
        </w:tc>
        <w:tc>
          <w:tcPr>
            <w:tcW w:w="1422" w:type="pct"/>
            <w:vMerge w:val="restart"/>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Цели и задачи программы</w:t>
            </w:r>
          </w:p>
        </w:tc>
        <w:tc>
          <w:tcPr>
            <w:tcW w:w="3238" w:type="pct"/>
            <w:vMerge w:val="restart"/>
            <w:shd w:val="clear" w:color="auto" w:fill="auto"/>
            <w:vAlign w:val="center"/>
            <w:hideMark/>
          </w:tcPr>
          <w:p w:rsidR="00C357D6" w:rsidRPr="00137885" w:rsidRDefault="00C357D6" w:rsidP="00225FD3">
            <w:pPr>
              <w:ind w:firstLine="0"/>
              <w:rPr>
                <w:rFonts w:eastAsia="Times New Roman"/>
                <w:color w:val="000000"/>
                <w:szCs w:val="20"/>
                <w:lang w:eastAsia="ru-RU"/>
              </w:rPr>
            </w:pPr>
            <w:r w:rsidRPr="00137885">
              <w:rPr>
                <w:rFonts w:eastAsia="Times New Roman"/>
                <w:color w:val="000000"/>
                <w:szCs w:val="20"/>
                <w:lang w:eastAsia="ru-RU"/>
              </w:rPr>
              <w:t xml:space="preserve">Информирование жителей МО </w:t>
            </w:r>
            <w:proofErr w:type="gramStart"/>
            <w:r w:rsidRPr="00137885">
              <w:rPr>
                <w:rFonts w:eastAsia="Times New Roman"/>
                <w:color w:val="000000"/>
                <w:szCs w:val="20"/>
                <w:lang w:eastAsia="ru-RU"/>
              </w:rPr>
              <w:t>Васильевский</w:t>
            </w:r>
            <w:proofErr w:type="gramEnd"/>
            <w:r w:rsidRPr="00137885">
              <w:rPr>
                <w:rFonts w:eastAsia="Times New Roman"/>
                <w:color w:val="000000"/>
                <w:szCs w:val="20"/>
                <w:lang w:eastAsia="ru-RU"/>
              </w:rPr>
              <w:t xml:space="preserve"> о вариантах защиты их прав, свобод и законных интересах от противоправных действий (бездействий). Применение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Обеспечение защиты прав и законных интересов несовершеннолетних. </w:t>
            </w:r>
          </w:p>
        </w:tc>
      </w:tr>
      <w:tr w:rsidR="00C357D6" w:rsidRPr="00BC63E4" w:rsidTr="00225FD3">
        <w:trPr>
          <w:trHeight w:val="435"/>
        </w:trPr>
        <w:tc>
          <w:tcPr>
            <w:tcW w:w="340" w:type="pct"/>
            <w:vMerge/>
            <w:vAlign w:val="center"/>
            <w:hideMark/>
          </w:tcPr>
          <w:p w:rsidR="00C357D6" w:rsidRPr="00137885" w:rsidRDefault="00C357D6" w:rsidP="00225FD3">
            <w:pPr>
              <w:ind w:hanging="19"/>
              <w:jc w:val="center"/>
              <w:rPr>
                <w:rFonts w:eastAsia="Times New Roman"/>
                <w:color w:val="000000"/>
                <w:szCs w:val="20"/>
                <w:lang w:eastAsia="ru-RU"/>
              </w:rPr>
            </w:pPr>
          </w:p>
        </w:tc>
        <w:tc>
          <w:tcPr>
            <w:tcW w:w="1422" w:type="pct"/>
            <w:vMerge/>
            <w:vAlign w:val="center"/>
            <w:hideMark/>
          </w:tcPr>
          <w:p w:rsidR="00C357D6" w:rsidRPr="00137885" w:rsidRDefault="00C357D6" w:rsidP="00225FD3">
            <w:pPr>
              <w:ind w:firstLine="0"/>
              <w:jc w:val="center"/>
              <w:rPr>
                <w:rFonts w:eastAsia="Times New Roman"/>
                <w:color w:val="000000"/>
                <w:szCs w:val="20"/>
                <w:lang w:eastAsia="ru-RU"/>
              </w:rPr>
            </w:pPr>
          </w:p>
        </w:tc>
        <w:tc>
          <w:tcPr>
            <w:tcW w:w="3238" w:type="pct"/>
            <w:vMerge/>
            <w:vAlign w:val="center"/>
            <w:hideMark/>
          </w:tcPr>
          <w:p w:rsidR="00C357D6" w:rsidRPr="00137885" w:rsidRDefault="00C357D6" w:rsidP="00225FD3">
            <w:pPr>
              <w:ind w:firstLine="0"/>
              <w:jc w:val="left"/>
              <w:rPr>
                <w:rFonts w:eastAsia="Times New Roman"/>
                <w:color w:val="000000"/>
                <w:szCs w:val="20"/>
                <w:lang w:eastAsia="ru-RU"/>
              </w:rPr>
            </w:pPr>
          </w:p>
        </w:tc>
      </w:tr>
      <w:tr w:rsidR="00C357D6" w:rsidRPr="00BC63E4" w:rsidTr="00225FD3">
        <w:trPr>
          <w:trHeight w:val="276"/>
        </w:trPr>
        <w:tc>
          <w:tcPr>
            <w:tcW w:w="340" w:type="pct"/>
            <w:vMerge/>
            <w:vAlign w:val="center"/>
            <w:hideMark/>
          </w:tcPr>
          <w:p w:rsidR="00C357D6" w:rsidRPr="00137885" w:rsidRDefault="00C357D6" w:rsidP="00225FD3">
            <w:pPr>
              <w:ind w:hanging="19"/>
              <w:jc w:val="center"/>
              <w:rPr>
                <w:rFonts w:eastAsia="Times New Roman"/>
                <w:color w:val="000000"/>
                <w:szCs w:val="20"/>
                <w:lang w:eastAsia="ru-RU"/>
              </w:rPr>
            </w:pPr>
          </w:p>
        </w:tc>
        <w:tc>
          <w:tcPr>
            <w:tcW w:w="1422" w:type="pct"/>
            <w:vMerge/>
            <w:vAlign w:val="center"/>
            <w:hideMark/>
          </w:tcPr>
          <w:p w:rsidR="00C357D6" w:rsidRPr="00137885" w:rsidRDefault="00C357D6" w:rsidP="00225FD3">
            <w:pPr>
              <w:ind w:firstLine="0"/>
              <w:jc w:val="center"/>
              <w:rPr>
                <w:rFonts w:eastAsia="Times New Roman"/>
                <w:color w:val="000000"/>
                <w:szCs w:val="20"/>
                <w:lang w:eastAsia="ru-RU"/>
              </w:rPr>
            </w:pPr>
          </w:p>
        </w:tc>
        <w:tc>
          <w:tcPr>
            <w:tcW w:w="3238" w:type="pct"/>
            <w:vMerge/>
            <w:vAlign w:val="center"/>
            <w:hideMark/>
          </w:tcPr>
          <w:p w:rsidR="00C357D6" w:rsidRPr="00137885" w:rsidRDefault="00C357D6" w:rsidP="00225FD3">
            <w:pPr>
              <w:ind w:firstLine="0"/>
              <w:jc w:val="left"/>
              <w:rPr>
                <w:rFonts w:eastAsia="Times New Roman"/>
                <w:color w:val="000000"/>
                <w:szCs w:val="20"/>
                <w:lang w:eastAsia="ru-RU"/>
              </w:rPr>
            </w:pPr>
          </w:p>
        </w:tc>
      </w:tr>
      <w:tr w:rsidR="00C357D6" w:rsidRPr="00BC63E4" w:rsidTr="00225FD3">
        <w:trPr>
          <w:trHeight w:val="275"/>
        </w:trPr>
        <w:tc>
          <w:tcPr>
            <w:tcW w:w="340" w:type="pct"/>
            <w:shd w:val="clear" w:color="auto" w:fill="auto"/>
            <w:noWrap/>
            <w:vAlign w:val="center"/>
            <w:hideMark/>
          </w:tcPr>
          <w:p w:rsidR="00C357D6" w:rsidRPr="00137885" w:rsidRDefault="00C357D6" w:rsidP="00225FD3">
            <w:pPr>
              <w:ind w:hanging="19"/>
              <w:jc w:val="center"/>
              <w:rPr>
                <w:rFonts w:eastAsia="Times New Roman"/>
                <w:color w:val="000000"/>
                <w:szCs w:val="20"/>
                <w:lang w:eastAsia="ru-RU"/>
              </w:rPr>
            </w:pPr>
            <w:r w:rsidRPr="00137885">
              <w:rPr>
                <w:rFonts w:eastAsia="Times New Roman"/>
                <w:color w:val="000000"/>
                <w:szCs w:val="20"/>
                <w:lang w:eastAsia="ru-RU"/>
              </w:rPr>
              <w:t>7</w:t>
            </w:r>
          </w:p>
        </w:tc>
        <w:tc>
          <w:tcPr>
            <w:tcW w:w="1422" w:type="pct"/>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Срок реализации программы</w:t>
            </w:r>
          </w:p>
        </w:tc>
        <w:tc>
          <w:tcPr>
            <w:tcW w:w="3238" w:type="pct"/>
            <w:shd w:val="clear" w:color="auto" w:fill="auto"/>
            <w:vAlign w:val="center"/>
            <w:hideMark/>
          </w:tcPr>
          <w:p w:rsidR="00C357D6" w:rsidRPr="00137885" w:rsidRDefault="00C357D6" w:rsidP="00225FD3">
            <w:pPr>
              <w:ind w:firstLine="0"/>
              <w:rPr>
                <w:rFonts w:eastAsia="Times New Roman"/>
                <w:color w:val="000000"/>
                <w:szCs w:val="20"/>
                <w:lang w:eastAsia="ru-RU"/>
              </w:rPr>
            </w:pPr>
            <w:r w:rsidRPr="00137885">
              <w:rPr>
                <w:rFonts w:eastAsia="Times New Roman"/>
                <w:color w:val="000000"/>
                <w:szCs w:val="20"/>
                <w:lang w:eastAsia="ru-RU"/>
              </w:rPr>
              <w:t xml:space="preserve">Программа реализуется в 2023 календарном году. </w:t>
            </w:r>
            <w:r w:rsidRPr="00137885">
              <w:rPr>
                <w:rFonts w:eastAsia="Times New Roman"/>
                <w:color w:val="000000"/>
                <w:szCs w:val="20"/>
                <w:lang w:eastAsia="ru-RU"/>
              </w:rPr>
              <w:br/>
              <w:t>Сроки реализации отдельных мероприятий определяются перечнем мероприятий согласно приложению № 1 к ведомственной целевой программе.</w:t>
            </w:r>
          </w:p>
        </w:tc>
      </w:tr>
      <w:tr w:rsidR="00C357D6" w:rsidRPr="00BC63E4" w:rsidTr="00225FD3">
        <w:trPr>
          <w:trHeight w:val="284"/>
        </w:trPr>
        <w:tc>
          <w:tcPr>
            <w:tcW w:w="340" w:type="pct"/>
            <w:shd w:val="clear" w:color="auto" w:fill="auto"/>
            <w:noWrap/>
            <w:vAlign w:val="center"/>
            <w:hideMark/>
          </w:tcPr>
          <w:p w:rsidR="00C357D6" w:rsidRPr="00137885" w:rsidRDefault="00C357D6" w:rsidP="00225FD3">
            <w:pPr>
              <w:ind w:hanging="19"/>
              <w:jc w:val="center"/>
              <w:rPr>
                <w:rFonts w:eastAsia="Times New Roman"/>
                <w:color w:val="000000"/>
                <w:szCs w:val="20"/>
                <w:lang w:eastAsia="ru-RU"/>
              </w:rPr>
            </w:pPr>
            <w:r w:rsidRPr="00137885">
              <w:rPr>
                <w:rFonts w:eastAsia="Times New Roman"/>
                <w:color w:val="000000"/>
                <w:szCs w:val="20"/>
                <w:lang w:eastAsia="ru-RU"/>
              </w:rPr>
              <w:t>8</w:t>
            </w:r>
          </w:p>
        </w:tc>
        <w:tc>
          <w:tcPr>
            <w:tcW w:w="1422" w:type="pct"/>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Источники финансирования программы</w:t>
            </w:r>
          </w:p>
        </w:tc>
        <w:tc>
          <w:tcPr>
            <w:tcW w:w="3238" w:type="pct"/>
            <w:shd w:val="clear" w:color="auto" w:fill="auto"/>
            <w:vAlign w:val="center"/>
            <w:hideMark/>
          </w:tcPr>
          <w:p w:rsidR="00C357D6" w:rsidRPr="00137885" w:rsidRDefault="00C357D6" w:rsidP="00225FD3">
            <w:pPr>
              <w:ind w:firstLine="0"/>
              <w:rPr>
                <w:rFonts w:eastAsia="Times New Roman"/>
                <w:color w:val="000000"/>
                <w:szCs w:val="20"/>
                <w:lang w:eastAsia="ru-RU"/>
              </w:rPr>
            </w:pPr>
            <w:r w:rsidRPr="00137885">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C357D6" w:rsidRPr="00BC63E4" w:rsidTr="00225FD3">
        <w:trPr>
          <w:trHeight w:val="376"/>
        </w:trPr>
        <w:tc>
          <w:tcPr>
            <w:tcW w:w="340" w:type="pct"/>
            <w:shd w:val="clear" w:color="auto" w:fill="auto"/>
            <w:noWrap/>
            <w:vAlign w:val="center"/>
            <w:hideMark/>
          </w:tcPr>
          <w:p w:rsidR="00C357D6" w:rsidRPr="00137885" w:rsidRDefault="00C357D6" w:rsidP="00225FD3">
            <w:pPr>
              <w:ind w:hanging="19"/>
              <w:jc w:val="center"/>
              <w:rPr>
                <w:rFonts w:eastAsia="Times New Roman"/>
                <w:color w:val="000000"/>
                <w:szCs w:val="20"/>
                <w:lang w:eastAsia="ru-RU"/>
              </w:rPr>
            </w:pPr>
            <w:r w:rsidRPr="00137885">
              <w:rPr>
                <w:rFonts w:eastAsia="Times New Roman"/>
                <w:color w:val="000000"/>
                <w:szCs w:val="20"/>
                <w:lang w:eastAsia="ru-RU"/>
              </w:rPr>
              <w:t>9</w:t>
            </w:r>
          </w:p>
        </w:tc>
        <w:tc>
          <w:tcPr>
            <w:tcW w:w="1422" w:type="pct"/>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Объем финансирования (в рублях)</w:t>
            </w:r>
          </w:p>
        </w:tc>
        <w:tc>
          <w:tcPr>
            <w:tcW w:w="3238" w:type="pct"/>
            <w:shd w:val="clear" w:color="000000" w:fill="FFFFFF"/>
            <w:vAlign w:val="center"/>
            <w:hideMark/>
          </w:tcPr>
          <w:p w:rsidR="00C357D6" w:rsidRPr="00137885" w:rsidRDefault="00C357D6" w:rsidP="00225FD3">
            <w:pPr>
              <w:ind w:firstLine="0"/>
              <w:rPr>
                <w:rFonts w:eastAsia="Times New Roman"/>
                <w:color w:val="000000"/>
                <w:szCs w:val="20"/>
                <w:highlight w:val="yellow"/>
                <w:lang w:eastAsia="ru-RU"/>
              </w:rPr>
            </w:pPr>
            <w:r w:rsidRPr="00137885">
              <w:rPr>
                <w:rFonts w:eastAsia="Times New Roman"/>
                <w:color w:val="000000"/>
                <w:szCs w:val="20"/>
                <w:lang w:eastAsia="ru-RU"/>
              </w:rPr>
              <w:t>3,</w:t>
            </w:r>
            <w:r>
              <w:rPr>
                <w:rFonts w:eastAsia="Times New Roman"/>
                <w:color w:val="000000"/>
                <w:szCs w:val="20"/>
                <w:lang w:eastAsia="ru-RU"/>
              </w:rPr>
              <w:t>8 (Три тысячи восемьсот</w:t>
            </w:r>
            <w:r w:rsidRPr="00137885">
              <w:rPr>
                <w:rFonts w:eastAsia="Times New Roman"/>
                <w:color w:val="000000"/>
                <w:szCs w:val="20"/>
                <w:lang w:eastAsia="ru-RU"/>
              </w:rPr>
              <w:t>) рублей 00 коп.</w:t>
            </w:r>
          </w:p>
        </w:tc>
      </w:tr>
      <w:tr w:rsidR="00C357D6" w:rsidRPr="00BC63E4" w:rsidTr="00225FD3">
        <w:trPr>
          <w:trHeight w:val="376"/>
        </w:trPr>
        <w:tc>
          <w:tcPr>
            <w:tcW w:w="340" w:type="pct"/>
            <w:shd w:val="clear" w:color="auto" w:fill="auto"/>
            <w:noWrap/>
            <w:vAlign w:val="center"/>
          </w:tcPr>
          <w:p w:rsidR="00C357D6" w:rsidRPr="00BC63E4" w:rsidRDefault="00C357D6" w:rsidP="00225FD3">
            <w:pPr>
              <w:tabs>
                <w:tab w:val="left" w:pos="3810"/>
              </w:tabs>
              <w:ind w:firstLine="0"/>
              <w:jc w:val="center"/>
              <w:rPr>
                <w:szCs w:val="20"/>
              </w:rPr>
            </w:pPr>
            <w:r>
              <w:rPr>
                <w:szCs w:val="20"/>
              </w:rPr>
              <w:t>10.</w:t>
            </w:r>
          </w:p>
        </w:tc>
        <w:tc>
          <w:tcPr>
            <w:tcW w:w="1422" w:type="pct"/>
            <w:shd w:val="clear" w:color="auto" w:fill="auto"/>
            <w:vAlign w:val="center"/>
          </w:tcPr>
          <w:p w:rsidR="00C357D6" w:rsidRPr="00BC63E4" w:rsidRDefault="00C357D6" w:rsidP="00225FD3">
            <w:pPr>
              <w:tabs>
                <w:tab w:val="left" w:pos="3810"/>
              </w:tabs>
              <w:ind w:firstLine="0"/>
              <w:jc w:val="left"/>
              <w:rPr>
                <w:szCs w:val="20"/>
              </w:rPr>
            </w:pPr>
            <w:r>
              <w:rPr>
                <w:szCs w:val="20"/>
              </w:rPr>
              <w:t>Механизм реализации Программы</w:t>
            </w:r>
          </w:p>
        </w:tc>
        <w:tc>
          <w:tcPr>
            <w:tcW w:w="3238" w:type="pct"/>
            <w:shd w:val="clear" w:color="000000" w:fill="FFFFFF"/>
            <w:vAlign w:val="center"/>
          </w:tcPr>
          <w:p w:rsidR="00C357D6" w:rsidRPr="00B227E1" w:rsidRDefault="00C357D6" w:rsidP="00225FD3">
            <w:pPr>
              <w:suppressAutoHyphens/>
              <w:ind w:firstLine="0"/>
              <w:rPr>
                <w:color w:val="000000"/>
                <w:szCs w:val="20"/>
                <w:lang w:eastAsia="ar-SA"/>
              </w:rPr>
            </w:pPr>
            <w:r w:rsidRPr="00B227E1">
              <w:rPr>
                <w:color w:val="000000"/>
                <w:szCs w:val="20"/>
                <w:lang w:eastAsia="ar-SA"/>
              </w:rPr>
              <w:t xml:space="preserve">Механизм реализации настоящей Программы - скоординированные по срокам и направлениям мероприятия с указанием исполнителей. </w:t>
            </w:r>
          </w:p>
          <w:p w:rsidR="00C357D6" w:rsidRPr="00B227E1" w:rsidRDefault="00C357D6" w:rsidP="00225FD3">
            <w:pPr>
              <w:suppressAutoHyphens/>
              <w:ind w:firstLine="0"/>
              <w:rPr>
                <w:szCs w:val="20"/>
              </w:rPr>
            </w:pPr>
            <w:r w:rsidRPr="00B227E1">
              <w:rPr>
                <w:szCs w:val="20"/>
              </w:rPr>
              <w:t xml:space="preserve">Управление реализацией ведомственной целевой программы и оперативный </w:t>
            </w:r>
            <w:proofErr w:type="gramStart"/>
            <w:r w:rsidRPr="00B227E1">
              <w:rPr>
                <w:szCs w:val="20"/>
              </w:rPr>
              <w:t>контроль за</w:t>
            </w:r>
            <w:proofErr w:type="gramEnd"/>
            <w:r w:rsidRPr="00B227E1">
              <w:rPr>
                <w:szCs w:val="20"/>
              </w:rPr>
              <w:t xml:space="preserve"> ходом ее выполнения обеспечиваются совместно разработчиком и ее исполнителями.</w:t>
            </w:r>
          </w:p>
          <w:p w:rsidR="00C357D6" w:rsidRPr="00B227E1" w:rsidRDefault="00C357D6" w:rsidP="00225FD3">
            <w:pPr>
              <w:ind w:firstLine="0"/>
              <w:rPr>
                <w:szCs w:val="20"/>
              </w:rPr>
            </w:pPr>
            <w:r w:rsidRPr="00B227E1">
              <w:rPr>
                <w:szCs w:val="20"/>
              </w:rPr>
              <w:t>Разработчиком совместно с исполнителем ведомственной целевой программы будут осуществляться:</w:t>
            </w:r>
          </w:p>
          <w:p w:rsidR="00C357D6" w:rsidRPr="00B227E1" w:rsidRDefault="00C357D6" w:rsidP="00225FD3">
            <w:pPr>
              <w:ind w:firstLine="0"/>
              <w:rPr>
                <w:szCs w:val="20"/>
              </w:rPr>
            </w:pPr>
            <w:r w:rsidRPr="00B227E1">
              <w:rPr>
                <w:szCs w:val="20"/>
              </w:rPr>
              <w:t>анализ предложений по совершенствованию механизмов реализации и необходимой корректировке мероприятий программы;</w:t>
            </w:r>
          </w:p>
          <w:p w:rsidR="00C357D6" w:rsidRPr="00B227E1" w:rsidRDefault="00C357D6" w:rsidP="00225FD3">
            <w:pPr>
              <w:ind w:firstLine="0"/>
              <w:rPr>
                <w:szCs w:val="20"/>
              </w:rPr>
            </w:pPr>
            <w:r w:rsidRPr="00B227E1">
              <w:rPr>
                <w:szCs w:val="20"/>
              </w:rPr>
              <w:t>уточнение параметров и состава мероприятий ведомственной целевой программы;</w:t>
            </w:r>
          </w:p>
          <w:p w:rsidR="00C357D6" w:rsidRPr="00B227E1" w:rsidRDefault="00C357D6" w:rsidP="00225FD3">
            <w:pPr>
              <w:ind w:firstLine="0"/>
              <w:rPr>
                <w:szCs w:val="20"/>
              </w:rPr>
            </w:pPr>
            <w:proofErr w:type="gramStart"/>
            <w:r w:rsidRPr="00B227E1">
              <w:rPr>
                <w:szCs w:val="20"/>
              </w:rPr>
              <w:t>контроль за</w:t>
            </w:r>
            <w:proofErr w:type="gramEnd"/>
            <w:r w:rsidRPr="00B227E1">
              <w:rPr>
                <w:szCs w:val="20"/>
              </w:rPr>
              <w:t xml:space="preserve"> ходом реализации ведомственной целевой программы и входящих в ее состав мероприятий, а</w:t>
            </w:r>
            <w:r>
              <w:rPr>
                <w:szCs w:val="20"/>
              </w:rPr>
              <w:t xml:space="preserve">нализ результатов их выполнения; </w:t>
            </w:r>
          </w:p>
          <w:p w:rsidR="00C357D6" w:rsidRPr="00B227E1" w:rsidRDefault="00C357D6" w:rsidP="00225FD3">
            <w:pPr>
              <w:ind w:firstLine="0"/>
              <w:rPr>
                <w:szCs w:val="20"/>
              </w:rPr>
            </w:pPr>
            <w:r w:rsidRPr="00B227E1">
              <w:rPr>
                <w:szCs w:val="20"/>
              </w:rPr>
              <w:t xml:space="preserve">реализация мероприятий </w:t>
            </w:r>
            <w:r>
              <w:rPr>
                <w:szCs w:val="20"/>
              </w:rPr>
              <w:t>ведомственной целевой программы.</w:t>
            </w:r>
          </w:p>
          <w:p w:rsidR="00C357D6" w:rsidRPr="00B227E1" w:rsidRDefault="00C357D6" w:rsidP="00225FD3">
            <w:pPr>
              <w:ind w:firstLine="0"/>
              <w:rPr>
                <w:szCs w:val="20"/>
              </w:rPr>
            </w:pPr>
            <w:r w:rsidRPr="00B227E1">
              <w:rPr>
                <w:szCs w:val="20"/>
              </w:rPr>
              <w:t>Исполнителем ведомственной целевой программы будут осуществляться:</w:t>
            </w:r>
          </w:p>
          <w:p w:rsidR="00C357D6" w:rsidRPr="00BC63E4" w:rsidRDefault="00C357D6" w:rsidP="00225FD3">
            <w:pPr>
              <w:tabs>
                <w:tab w:val="left" w:pos="3810"/>
              </w:tabs>
              <w:ind w:firstLine="0"/>
              <w:rPr>
                <w:szCs w:val="20"/>
              </w:rPr>
            </w:pPr>
            <w:r w:rsidRPr="00B227E1">
              <w:rPr>
                <w:szCs w:val="20"/>
              </w:rPr>
              <w:t>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 следующего за отчетным кварталом.</w:t>
            </w:r>
          </w:p>
        </w:tc>
      </w:tr>
      <w:tr w:rsidR="00C357D6" w:rsidRPr="00BC63E4" w:rsidTr="00225FD3">
        <w:trPr>
          <w:trHeight w:val="907"/>
        </w:trPr>
        <w:tc>
          <w:tcPr>
            <w:tcW w:w="340" w:type="pct"/>
            <w:shd w:val="clear" w:color="auto" w:fill="auto"/>
            <w:noWrap/>
            <w:vAlign w:val="center"/>
            <w:hideMark/>
          </w:tcPr>
          <w:p w:rsidR="00C357D6" w:rsidRPr="00137885" w:rsidRDefault="00C357D6" w:rsidP="00225FD3">
            <w:pPr>
              <w:ind w:hanging="19"/>
              <w:jc w:val="center"/>
              <w:rPr>
                <w:rFonts w:eastAsia="Times New Roman"/>
                <w:color w:val="000000"/>
                <w:szCs w:val="20"/>
                <w:lang w:eastAsia="ru-RU"/>
              </w:rPr>
            </w:pPr>
            <w:r w:rsidRPr="00137885">
              <w:rPr>
                <w:rFonts w:eastAsia="Times New Roman"/>
                <w:color w:val="000000"/>
                <w:szCs w:val="20"/>
                <w:lang w:eastAsia="ru-RU"/>
              </w:rPr>
              <w:t>1</w:t>
            </w:r>
            <w:r>
              <w:rPr>
                <w:rFonts w:eastAsia="Times New Roman"/>
                <w:color w:val="000000"/>
                <w:szCs w:val="20"/>
                <w:lang w:eastAsia="ru-RU"/>
              </w:rPr>
              <w:t>1.</w:t>
            </w:r>
          </w:p>
        </w:tc>
        <w:tc>
          <w:tcPr>
            <w:tcW w:w="1422" w:type="pct"/>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Ожидаемые результаты от реализации программы</w:t>
            </w:r>
          </w:p>
        </w:tc>
        <w:tc>
          <w:tcPr>
            <w:tcW w:w="3238" w:type="pct"/>
            <w:shd w:val="clear" w:color="000000" w:fill="FFFFFF"/>
            <w:vAlign w:val="center"/>
            <w:hideMark/>
          </w:tcPr>
          <w:p w:rsidR="00C357D6" w:rsidRPr="00137885" w:rsidRDefault="00C357D6" w:rsidP="00225FD3">
            <w:pPr>
              <w:ind w:firstLine="0"/>
              <w:rPr>
                <w:rFonts w:eastAsia="Times New Roman"/>
                <w:color w:val="000000"/>
                <w:szCs w:val="20"/>
                <w:lang w:eastAsia="ru-RU"/>
              </w:rPr>
            </w:pPr>
            <w:r w:rsidRPr="00137885">
              <w:rPr>
                <w:rFonts w:eastAsia="Times New Roman"/>
                <w:color w:val="000000"/>
                <w:szCs w:val="20"/>
                <w:lang w:eastAsia="ru-RU"/>
              </w:rPr>
              <w:t xml:space="preserve">Профилактика правонарушений на территории МО </w:t>
            </w:r>
            <w:proofErr w:type="gramStart"/>
            <w:r w:rsidRPr="00137885">
              <w:rPr>
                <w:rFonts w:eastAsia="Times New Roman"/>
                <w:color w:val="000000"/>
                <w:szCs w:val="20"/>
                <w:lang w:eastAsia="ru-RU"/>
              </w:rPr>
              <w:t>Васильевский</w:t>
            </w:r>
            <w:proofErr w:type="gramEnd"/>
            <w:r w:rsidRPr="00137885">
              <w:rPr>
                <w:rFonts w:eastAsia="Times New Roman"/>
                <w:color w:val="000000"/>
                <w:szCs w:val="20"/>
                <w:lang w:eastAsia="ru-RU"/>
              </w:rPr>
              <w:t>, формирование у жителей МО Васильевский понимание административной ответственности, координация усилий с органами государственной власти правоохранительными органами, органами прокуратуры, по вопросам профилактики правонарушений в Санкт-Петербурге и на территории МО Васильевский.</w:t>
            </w:r>
          </w:p>
        </w:tc>
      </w:tr>
      <w:tr w:rsidR="00C357D6" w:rsidRPr="00BC63E4" w:rsidTr="00225FD3">
        <w:trPr>
          <w:trHeight w:val="537"/>
        </w:trPr>
        <w:tc>
          <w:tcPr>
            <w:tcW w:w="340" w:type="pct"/>
            <w:shd w:val="clear" w:color="auto" w:fill="auto"/>
            <w:noWrap/>
            <w:vAlign w:val="center"/>
            <w:hideMark/>
          </w:tcPr>
          <w:p w:rsidR="00C357D6" w:rsidRPr="00137885" w:rsidRDefault="00C357D6" w:rsidP="00225FD3">
            <w:pPr>
              <w:ind w:hanging="19"/>
              <w:jc w:val="center"/>
              <w:rPr>
                <w:rFonts w:eastAsia="Times New Roman"/>
                <w:color w:val="000000"/>
                <w:szCs w:val="20"/>
                <w:lang w:eastAsia="ru-RU"/>
              </w:rPr>
            </w:pPr>
            <w:r>
              <w:rPr>
                <w:rFonts w:eastAsia="Times New Roman"/>
                <w:color w:val="000000"/>
                <w:szCs w:val="20"/>
                <w:lang w:eastAsia="ru-RU"/>
              </w:rPr>
              <w:t>12.</w:t>
            </w:r>
          </w:p>
        </w:tc>
        <w:tc>
          <w:tcPr>
            <w:tcW w:w="1422" w:type="pct"/>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Система контроля над исполнением программы</w:t>
            </w:r>
          </w:p>
        </w:tc>
        <w:tc>
          <w:tcPr>
            <w:tcW w:w="3238" w:type="pct"/>
            <w:shd w:val="clear" w:color="auto" w:fill="auto"/>
            <w:vAlign w:val="center"/>
            <w:hideMark/>
          </w:tcPr>
          <w:p w:rsidR="00C357D6" w:rsidRPr="00137885" w:rsidRDefault="00C357D6" w:rsidP="00225FD3">
            <w:pPr>
              <w:ind w:firstLine="0"/>
              <w:rPr>
                <w:rFonts w:eastAsia="Times New Roman"/>
                <w:color w:val="000000"/>
                <w:szCs w:val="20"/>
                <w:lang w:eastAsia="ru-RU"/>
              </w:rPr>
            </w:pPr>
            <w:proofErr w:type="gramStart"/>
            <w:r w:rsidRPr="00137885">
              <w:rPr>
                <w:rFonts w:eastAsia="Times New Roman"/>
                <w:color w:val="000000"/>
                <w:szCs w:val="20"/>
                <w:lang w:eastAsia="ru-RU"/>
              </w:rPr>
              <w:t>Контроль за</w:t>
            </w:r>
            <w:proofErr w:type="gramEnd"/>
            <w:r w:rsidRPr="00137885">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C357D6" w:rsidRPr="00BC63E4" w:rsidRDefault="00C357D6" w:rsidP="00C357D6">
      <w:pPr>
        <w:jc w:val="right"/>
        <w:rPr>
          <w:sz w:val="24"/>
          <w:szCs w:val="24"/>
        </w:rPr>
      </w:pPr>
    </w:p>
    <w:p w:rsidR="00C357D6" w:rsidRPr="00F441C1" w:rsidRDefault="00C357D6" w:rsidP="00C357D6">
      <w:pPr>
        <w:ind w:firstLine="34"/>
        <w:rPr>
          <w:b/>
          <w:sz w:val="24"/>
          <w:szCs w:val="24"/>
        </w:rPr>
      </w:pPr>
      <w:r w:rsidRPr="00F441C1">
        <w:rPr>
          <w:b/>
          <w:sz w:val="24"/>
          <w:szCs w:val="24"/>
        </w:rPr>
        <w:lastRenderedPageBreak/>
        <w:t>Характеристики сферы реализации Программы, описание основных проблем, действующих в данной сфере, обоснование нео</w:t>
      </w:r>
      <w:r>
        <w:rPr>
          <w:b/>
          <w:sz w:val="24"/>
          <w:szCs w:val="24"/>
        </w:rPr>
        <w:t>бходимости реализации Программы</w:t>
      </w:r>
    </w:p>
    <w:p w:rsidR="00C357D6" w:rsidRPr="00F441C1" w:rsidRDefault="00C357D6" w:rsidP="00C357D6">
      <w:pPr>
        <w:pStyle w:val="ac"/>
        <w:tabs>
          <w:tab w:val="num" w:pos="0"/>
        </w:tabs>
        <w:ind w:left="0" w:firstLine="0"/>
        <w:rPr>
          <w:sz w:val="24"/>
          <w:szCs w:val="24"/>
        </w:rPr>
      </w:pPr>
      <w:r w:rsidRPr="00EB5A93">
        <w:rPr>
          <w:sz w:val="24"/>
          <w:szCs w:val="24"/>
        </w:rPr>
        <w:t>Сфера реализации Программы</w:t>
      </w:r>
      <w:r w:rsidRPr="00F441C1">
        <w:rPr>
          <w:sz w:val="24"/>
          <w:szCs w:val="24"/>
        </w:rPr>
        <w:t xml:space="preserve"> - </w:t>
      </w:r>
      <w:r w:rsidRPr="00F441C1">
        <w:rPr>
          <w:rFonts w:eastAsia="Times New Roman"/>
          <w:color w:val="000000"/>
          <w:sz w:val="24"/>
          <w:szCs w:val="24"/>
          <w:lang w:eastAsia="ru-RU"/>
        </w:rPr>
        <w:t>применение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Обеспечение защиты прав и законных интересов несовершеннолетних, у</w:t>
      </w:r>
      <w:r w:rsidRPr="00F441C1">
        <w:rPr>
          <w:sz w:val="24"/>
          <w:szCs w:val="24"/>
        </w:rPr>
        <w:t>меньшение количества преступлений путем недопущения вовлечения в преступность новых лиц.</w:t>
      </w:r>
    </w:p>
    <w:p w:rsidR="00C357D6" w:rsidRPr="00F441C1" w:rsidRDefault="00C357D6" w:rsidP="00C357D6">
      <w:pPr>
        <w:pStyle w:val="ac"/>
        <w:tabs>
          <w:tab w:val="num" w:pos="0"/>
        </w:tabs>
        <w:ind w:left="0" w:firstLine="0"/>
        <w:rPr>
          <w:sz w:val="24"/>
          <w:szCs w:val="24"/>
        </w:rPr>
      </w:pPr>
      <w:r w:rsidRPr="00F441C1">
        <w:rPr>
          <w:sz w:val="24"/>
          <w:szCs w:val="24"/>
        </w:rPr>
        <w:t xml:space="preserve">Основные проблемы в данной сфере - необходимость повышения эффективности мероприятий, проводимых в сфере профилактики правонарушений, особенно мошенничества </w:t>
      </w:r>
      <w:r w:rsidRPr="00F441C1">
        <w:rPr>
          <w:bCs/>
          <w:sz w:val="24"/>
          <w:szCs w:val="24"/>
        </w:rPr>
        <w:t>с применением компьютерных и информационно-телекоммуникационных технологий</w:t>
      </w:r>
      <w:r w:rsidRPr="00F441C1">
        <w:rPr>
          <w:sz w:val="24"/>
          <w:szCs w:val="24"/>
        </w:rPr>
        <w:t xml:space="preserve"> остается актуальным и на 2023 год.</w:t>
      </w:r>
    </w:p>
    <w:p w:rsidR="00C357D6" w:rsidRPr="00F441C1" w:rsidRDefault="00C357D6" w:rsidP="00C357D6">
      <w:pPr>
        <w:pStyle w:val="ac"/>
        <w:tabs>
          <w:tab w:val="num" w:pos="0"/>
        </w:tabs>
        <w:ind w:left="0" w:firstLine="0"/>
        <w:rPr>
          <w:sz w:val="24"/>
          <w:szCs w:val="24"/>
        </w:rPr>
      </w:pPr>
      <w:r>
        <w:rPr>
          <w:sz w:val="24"/>
          <w:szCs w:val="24"/>
        </w:rPr>
        <w:t>Реализация</w:t>
      </w:r>
      <w:r w:rsidRPr="00F441C1">
        <w:rPr>
          <w:sz w:val="24"/>
          <w:szCs w:val="24"/>
        </w:rPr>
        <w:t xml:space="preserve"> программы обусловлена необходимостью систематической профилактики правонарушений среди несовершеннолетних, повышение правовой культуры населения, особенно молодежи и лиц пожилого возраста, формирование законопослушного поведения у подрастающего поколения, вовлечение несовершеннолетних в организованные формы досуга, формирование ценностей здорового образа жизни остается актуальным и на 2023 год.</w:t>
      </w:r>
    </w:p>
    <w:p w:rsidR="00C357D6" w:rsidRDefault="00C357D6" w:rsidP="00C357D6">
      <w:pPr>
        <w:ind w:firstLine="0"/>
        <w:rPr>
          <w:b/>
          <w:sz w:val="24"/>
          <w:szCs w:val="24"/>
        </w:rPr>
      </w:pPr>
    </w:p>
    <w:p w:rsidR="00C357D6" w:rsidRPr="00F441C1" w:rsidRDefault="00C357D6" w:rsidP="00C357D6">
      <w:pPr>
        <w:ind w:firstLine="0"/>
        <w:rPr>
          <w:b/>
          <w:sz w:val="24"/>
          <w:szCs w:val="24"/>
        </w:rPr>
      </w:pPr>
      <w:r w:rsidRPr="00F441C1">
        <w:rPr>
          <w:b/>
          <w:sz w:val="24"/>
          <w:szCs w:val="24"/>
        </w:rPr>
        <w:t>Описание ожидаемых результатов реализации программы и целевые индикаторы</w:t>
      </w:r>
    </w:p>
    <w:p w:rsidR="00C357D6" w:rsidRPr="00F441C1" w:rsidRDefault="00C357D6" w:rsidP="00C357D6">
      <w:pPr>
        <w:ind w:firstLine="0"/>
        <w:rPr>
          <w:sz w:val="24"/>
          <w:szCs w:val="24"/>
        </w:rPr>
      </w:pPr>
      <w:r w:rsidRPr="00F441C1">
        <w:rPr>
          <w:sz w:val="24"/>
          <w:szCs w:val="24"/>
        </w:rPr>
        <w:t xml:space="preserve">Посредством реализации Программы, будет произведено информирование жителей МО Васильевский о вариантах защиты их прав, свобод и законных интересах от противоправных действий (бездействий). Также будут применены меры социального, правового, организационного, информационного и иного характера, направленные на выявление и устранение причин и условий, способствующих совершению правонарушений, произведено обеспечение защиты прав и законных интересов несовершеннолетних.  </w:t>
      </w:r>
    </w:p>
    <w:p w:rsidR="00C357D6" w:rsidRPr="00F441C1" w:rsidRDefault="00C357D6" w:rsidP="00C357D6">
      <w:pPr>
        <w:ind w:firstLine="0"/>
        <w:rPr>
          <w:sz w:val="24"/>
          <w:szCs w:val="24"/>
        </w:rPr>
      </w:pPr>
      <w:r w:rsidRPr="00F441C1">
        <w:rPr>
          <w:sz w:val="24"/>
          <w:szCs w:val="24"/>
        </w:rPr>
        <w:t xml:space="preserve">В ходе реализации Программы будут проведены 8 мероприятий, указанных в Приложении №1 к ведомственной целевой программе, объем </w:t>
      </w:r>
      <w:proofErr w:type="gramStart"/>
      <w:r w:rsidRPr="00F441C1">
        <w:rPr>
          <w:sz w:val="24"/>
          <w:szCs w:val="24"/>
        </w:rPr>
        <w:t>финансирования</w:t>
      </w:r>
      <w:proofErr w:type="gramEnd"/>
      <w:r w:rsidRPr="00F441C1">
        <w:rPr>
          <w:sz w:val="24"/>
          <w:szCs w:val="24"/>
        </w:rPr>
        <w:t xml:space="preserve"> которых составит 3,8</w:t>
      </w:r>
      <w:r w:rsidRPr="00F441C1">
        <w:rPr>
          <w:rFonts w:eastAsia="Times New Roman"/>
          <w:color w:val="000000"/>
          <w:sz w:val="24"/>
          <w:szCs w:val="24"/>
          <w:lang w:eastAsia="ru-RU"/>
        </w:rPr>
        <w:t xml:space="preserve"> </w:t>
      </w:r>
      <w:r w:rsidRPr="00F441C1">
        <w:rPr>
          <w:sz w:val="24"/>
          <w:szCs w:val="24"/>
        </w:rPr>
        <w:t>тыс. руб.</w:t>
      </w:r>
    </w:p>
    <w:p w:rsidR="00C357D6" w:rsidRDefault="00C357D6" w:rsidP="00C357D6">
      <w:pPr>
        <w:spacing w:after="200" w:line="276" w:lineRule="auto"/>
        <w:ind w:firstLine="0"/>
        <w:jc w:val="left"/>
        <w:rPr>
          <w:sz w:val="24"/>
          <w:szCs w:val="24"/>
        </w:rPr>
      </w:pPr>
      <w:r w:rsidRPr="00284629">
        <w:rPr>
          <w:sz w:val="24"/>
          <w:szCs w:val="24"/>
        </w:rPr>
        <w:t>Целевые индикаторы: к</w:t>
      </w:r>
      <w:r w:rsidRPr="00284629">
        <w:rPr>
          <w:sz w:val="24"/>
          <w:szCs w:val="24"/>
          <w:lang w:eastAsia="ar-SA"/>
        </w:rPr>
        <w:t xml:space="preserve">оличество проведенных мероприятий данной программы; сумма средств, направленных на реализацию данной программы; число </w:t>
      </w:r>
      <w:r w:rsidRPr="00284629">
        <w:rPr>
          <w:rFonts w:eastAsia="Times New Roman"/>
          <w:color w:val="000000"/>
          <w:sz w:val="24"/>
          <w:szCs w:val="24"/>
          <w:lang w:eastAsia="ru-RU"/>
        </w:rPr>
        <w:t>участников</w:t>
      </w:r>
      <w:r>
        <w:rPr>
          <w:sz w:val="24"/>
          <w:szCs w:val="24"/>
          <w:lang w:eastAsia="ar-SA"/>
        </w:rPr>
        <w:t>, принявших участие в данной программе.</w:t>
      </w:r>
      <w:r>
        <w:rPr>
          <w:sz w:val="24"/>
          <w:szCs w:val="24"/>
        </w:rPr>
        <w:br w:type="page"/>
      </w:r>
    </w:p>
    <w:p w:rsidR="00C357D6" w:rsidRPr="00BC63E4" w:rsidRDefault="00C357D6" w:rsidP="00C357D6">
      <w:pPr>
        <w:jc w:val="right"/>
        <w:rPr>
          <w:sz w:val="24"/>
          <w:szCs w:val="24"/>
        </w:rPr>
      </w:pPr>
      <w:r w:rsidRPr="00BC63E4">
        <w:rPr>
          <w:sz w:val="24"/>
          <w:szCs w:val="24"/>
        </w:rPr>
        <w:lastRenderedPageBreak/>
        <w:t>Приложение № 1 к ведомственной целевой программе</w:t>
      </w:r>
    </w:p>
    <w:p w:rsidR="00C357D6" w:rsidRDefault="00C357D6" w:rsidP="00C357D6">
      <w:pPr>
        <w:jc w:val="center"/>
        <w:rPr>
          <w:sz w:val="24"/>
          <w:szCs w:val="24"/>
        </w:rPr>
      </w:pPr>
    </w:p>
    <w:p w:rsidR="00C357D6" w:rsidRPr="00BC63E4" w:rsidRDefault="00C357D6" w:rsidP="00C357D6">
      <w:pPr>
        <w:jc w:val="center"/>
        <w:rPr>
          <w:sz w:val="24"/>
          <w:szCs w:val="24"/>
        </w:rPr>
      </w:pPr>
      <w:r w:rsidRPr="00BC63E4">
        <w:rPr>
          <w:sz w:val="24"/>
          <w:szCs w:val="24"/>
        </w:rPr>
        <w:t>Перечень мероприятий к ведомственной целевой программе внутригородского муниципального образования Санкт-Петербурга</w:t>
      </w:r>
    </w:p>
    <w:p w:rsidR="00C357D6" w:rsidRPr="00BC63E4" w:rsidRDefault="00C357D6" w:rsidP="00C357D6">
      <w:pPr>
        <w:jc w:val="center"/>
        <w:rPr>
          <w:sz w:val="24"/>
          <w:szCs w:val="24"/>
        </w:rPr>
      </w:pPr>
      <w:r w:rsidRPr="00BC63E4">
        <w:rPr>
          <w:sz w:val="24"/>
          <w:szCs w:val="24"/>
        </w:rPr>
        <w:t>муниципальный округ Васильевский</w:t>
      </w:r>
    </w:p>
    <w:p w:rsidR="00C357D6" w:rsidRDefault="00C357D6" w:rsidP="00C357D6">
      <w:pPr>
        <w:jc w:val="center"/>
        <w:rPr>
          <w:sz w:val="24"/>
          <w:szCs w:val="24"/>
        </w:rPr>
      </w:pPr>
      <w:r w:rsidRPr="00BC63E4">
        <w:rPr>
          <w:sz w:val="24"/>
          <w:szCs w:val="24"/>
        </w:rPr>
        <w:t xml:space="preserve">«Участие </w:t>
      </w:r>
      <w:proofErr w:type="gramStart"/>
      <w:r w:rsidRPr="00BC63E4">
        <w:rPr>
          <w:sz w:val="24"/>
          <w:szCs w:val="24"/>
        </w:rPr>
        <w:t>в деятельности по профилактике правонарушений в Санкт-Петербурге в соответствии с федеральным законодательством</w:t>
      </w:r>
      <w:proofErr w:type="gramEnd"/>
      <w:r w:rsidRPr="00BC63E4">
        <w:rPr>
          <w:sz w:val="24"/>
          <w:szCs w:val="24"/>
        </w:rPr>
        <w:t xml:space="preserve"> и законодательством Санкт-Петербурга» на 2023 год</w:t>
      </w:r>
    </w:p>
    <w:p w:rsidR="00C357D6" w:rsidRPr="00BC63E4" w:rsidRDefault="00C357D6" w:rsidP="00C357D6">
      <w:pPr>
        <w:jc w:val="center"/>
        <w:rPr>
          <w:sz w:val="24"/>
          <w:szCs w:val="24"/>
        </w:rPr>
      </w:pPr>
    </w:p>
    <w:tbl>
      <w:tblPr>
        <w:tblW w:w="5000" w:type="pct"/>
        <w:tblLook w:val="04A0" w:firstRow="1" w:lastRow="0" w:firstColumn="1" w:lastColumn="0" w:noHBand="0" w:noVBand="1"/>
      </w:tblPr>
      <w:tblGrid>
        <w:gridCol w:w="655"/>
        <w:gridCol w:w="4602"/>
        <w:gridCol w:w="2461"/>
        <w:gridCol w:w="1837"/>
        <w:gridCol w:w="1322"/>
        <w:gridCol w:w="2271"/>
        <w:gridCol w:w="1638"/>
      </w:tblGrid>
      <w:tr w:rsidR="00C357D6" w:rsidRPr="00137885" w:rsidTr="00225FD3">
        <w:trPr>
          <w:trHeight w:val="679"/>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 xml:space="preserve">№ </w:t>
            </w:r>
            <w:proofErr w:type="gramStart"/>
            <w:r w:rsidRPr="00137885">
              <w:rPr>
                <w:rFonts w:eastAsia="Times New Roman"/>
                <w:color w:val="000000"/>
                <w:szCs w:val="20"/>
                <w:lang w:eastAsia="ru-RU"/>
              </w:rPr>
              <w:t>п</w:t>
            </w:r>
            <w:proofErr w:type="gramEnd"/>
            <w:r w:rsidRPr="00137885">
              <w:rPr>
                <w:rFonts w:eastAsia="Times New Roman"/>
                <w:color w:val="000000"/>
                <w:szCs w:val="20"/>
                <w:lang w:eastAsia="ru-RU"/>
              </w:rPr>
              <w:t>/п</w:t>
            </w:r>
          </w:p>
        </w:tc>
        <w:tc>
          <w:tcPr>
            <w:tcW w:w="1556"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jc w:val="center"/>
              <w:rPr>
                <w:rFonts w:eastAsia="Times New Roman"/>
                <w:color w:val="000000"/>
                <w:szCs w:val="20"/>
                <w:lang w:eastAsia="ru-RU"/>
              </w:rPr>
            </w:pPr>
            <w:r w:rsidRPr="00137885">
              <w:rPr>
                <w:rFonts w:eastAsia="Times New Roman"/>
                <w:color w:val="000000"/>
                <w:szCs w:val="20"/>
                <w:lang w:eastAsia="ru-RU"/>
              </w:rPr>
              <w:t>Наименование мероприятия</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Количество мероприятий/штук</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Планируемое количество участников</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Цена за единицу,  тыс. руб.</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Объем финансирования, тыс. руб.</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Срок исполнения</w:t>
            </w:r>
          </w:p>
        </w:tc>
      </w:tr>
      <w:tr w:rsidR="00C357D6" w:rsidRPr="00137885" w:rsidTr="00225FD3">
        <w:trPr>
          <w:trHeight w:val="83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1.</w:t>
            </w:r>
          </w:p>
        </w:tc>
        <w:tc>
          <w:tcPr>
            <w:tcW w:w="1556"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0"/>
              <w:rPr>
                <w:rFonts w:eastAsia="Times New Roman"/>
                <w:color w:val="000000"/>
                <w:szCs w:val="20"/>
                <w:lang w:eastAsia="ru-RU"/>
              </w:rPr>
            </w:pPr>
            <w:r w:rsidRPr="00137885">
              <w:rPr>
                <w:rFonts w:eastAsia="Times New Roman"/>
                <w:color w:val="000000"/>
                <w:szCs w:val="20"/>
                <w:lang w:eastAsia="ru-RU"/>
              </w:rPr>
              <w:t xml:space="preserve">Взаимодействие с органами государственной власти Санкт-Петербурга, правоохранительными органами, органами прокуратуры, по вопросам профилактики правонарушений в Санкт-Петербурге и на территории МО </w:t>
            </w:r>
            <w:proofErr w:type="gramStart"/>
            <w:r w:rsidRPr="00137885">
              <w:rPr>
                <w:rFonts w:eastAsia="Times New Roman"/>
                <w:color w:val="000000"/>
                <w:szCs w:val="20"/>
                <w:lang w:eastAsia="ru-RU"/>
              </w:rPr>
              <w:t>Васильевский</w:t>
            </w:r>
            <w:proofErr w:type="gramEnd"/>
          </w:p>
        </w:tc>
        <w:tc>
          <w:tcPr>
            <w:tcW w:w="832"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1</w:t>
            </w:r>
          </w:p>
        </w:tc>
        <w:tc>
          <w:tcPr>
            <w:tcW w:w="621"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1</w:t>
            </w:r>
          </w:p>
        </w:tc>
        <w:tc>
          <w:tcPr>
            <w:tcW w:w="447"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0,0</w:t>
            </w:r>
          </w:p>
        </w:tc>
        <w:tc>
          <w:tcPr>
            <w:tcW w:w="768"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32"/>
              <w:jc w:val="center"/>
              <w:rPr>
                <w:rFonts w:eastAsia="Times New Roman"/>
                <w:color w:val="000000"/>
                <w:szCs w:val="20"/>
                <w:lang w:eastAsia="ru-RU"/>
              </w:rPr>
            </w:pPr>
            <w:r w:rsidRPr="00137885">
              <w:rPr>
                <w:rFonts w:eastAsia="Times New Roman"/>
                <w:color w:val="000000"/>
                <w:szCs w:val="20"/>
                <w:lang w:eastAsia="ru-RU"/>
              </w:rPr>
              <w:t>Без финансирования</w:t>
            </w:r>
          </w:p>
        </w:tc>
        <w:tc>
          <w:tcPr>
            <w:tcW w:w="554"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37"/>
              <w:jc w:val="center"/>
              <w:rPr>
                <w:rFonts w:eastAsia="Times New Roman"/>
                <w:color w:val="000000"/>
                <w:szCs w:val="20"/>
                <w:lang w:eastAsia="ru-RU"/>
              </w:rPr>
            </w:pPr>
            <w:r w:rsidRPr="00137885">
              <w:rPr>
                <w:rFonts w:eastAsia="Times New Roman"/>
                <w:color w:val="000000"/>
                <w:szCs w:val="20"/>
                <w:lang w:eastAsia="ru-RU"/>
              </w:rPr>
              <w:t>1-4 квартал</w:t>
            </w:r>
          </w:p>
        </w:tc>
      </w:tr>
      <w:tr w:rsidR="00C357D6" w:rsidRPr="00137885" w:rsidTr="00225FD3">
        <w:trPr>
          <w:trHeight w:val="521"/>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2.</w:t>
            </w:r>
          </w:p>
        </w:tc>
        <w:tc>
          <w:tcPr>
            <w:tcW w:w="1556"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left"/>
              <w:rPr>
                <w:rFonts w:eastAsia="Times New Roman"/>
                <w:color w:val="000000"/>
                <w:szCs w:val="20"/>
                <w:lang w:eastAsia="ru-RU"/>
              </w:rPr>
            </w:pPr>
            <w:r w:rsidRPr="00137885">
              <w:rPr>
                <w:rFonts w:eastAsia="Times New Roman"/>
                <w:color w:val="000000"/>
                <w:szCs w:val="20"/>
                <w:lang w:eastAsia="ru-RU"/>
              </w:rPr>
              <w:t>Участие в городских и районных мероприятиях по профилактике правонарушений</w:t>
            </w:r>
          </w:p>
        </w:tc>
        <w:tc>
          <w:tcPr>
            <w:tcW w:w="832"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1</w:t>
            </w:r>
          </w:p>
        </w:tc>
        <w:tc>
          <w:tcPr>
            <w:tcW w:w="621"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1</w:t>
            </w:r>
          </w:p>
        </w:tc>
        <w:tc>
          <w:tcPr>
            <w:tcW w:w="447"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0,0</w:t>
            </w:r>
          </w:p>
        </w:tc>
        <w:tc>
          <w:tcPr>
            <w:tcW w:w="768"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32"/>
              <w:jc w:val="center"/>
              <w:rPr>
                <w:rFonts w:eastAsia="Times New Roman"/>
                <w:color w:val="000000"/>
                <w:szCs w:val="20"/>
                <w:lang w:eastAsia="ru-RU"/>
              </w:rPr>
            </w:pPr>
            <w:r w:rsidRPr="00137885">
              <w:rPr>
                <w:rFonts w:eastAsia="Times New Roman"/>
                <w:color w:val="000000"/>
                <w:szCs w:val="20"/>
                <w:lang w:eastAsia="ru-RU"/>
              </w:rPr>
              <w:t>Без финансирования</w:t>
            </w:r>
          </w:p>
        </w:tc>
        <w:tc>
          <w:tcPr>
            <w:tcW w:w="554"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37"/>
              <w:jc w:val="center"/>
              <w:rPr>
                <w:rFonts w:eastAsia="Times New Roman"/>
                <w:color w:val="000000"/>
                <w:szCs w:val="20"/>
                <w:lang w:eastAsia="ru-RU"/>
              </w:rPr>
            </w:pPr>
            <w:r w:rsidRPr="00137885">
              <w:rPr>
                <w:rFonts w:eastAsia="Times New Roman"/>
                <w:color w:val="000000"/>
                <w:szCs w:val="20"/>
                <w:lang w:eastAsia="ru-RU"/>
              </w:rPr>
              <w:t>1-4 квартал</w:t>
            </w:r>
          </w:p>
        </w:tc>
      </w:tr>
      <w:tr w:rsidR="00C357D6" w:rsidRPr="00137885" w:rsidTr="00225FD3">
        <w:trPr>
          <w:trHeight w:val="571"/>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3.</w:t>
            </w:r>
          </w:p>
        </w:tc>
        <w:tc>
          <w:tcPr>
            <w:tcW w:w="1556" w:type="pct"/>
            <w:tcBorders>
              <w:top w:val="nil"/>
              <w:left w:val="nil"/>
              <w:bottom w:val="single" w:sz="4" w:space="0" w:color="auto"/>
              <w:right w:val="single" w:sz="4" w:space="0" w:color="auto"/>
            </w:tcBorders>
            <w:shd w:val="clear" w:color="000000" w:fill="FFFFFF"/>
            <w:vAlign w:val="center"/>
            <w:hideMark/>
          </w:tcPr>
          <w:p w:rsidR="00C357D6" w:rsidRPr="00137885" w:rsidRDefault="00C357D6" w:rsidP="00225FD3">
            <w:pPr>
              <w:ind w:firstLine="0"/>
              <w:rPr>
                <w:rFonts w:eastAsia="Times New Roman"/>
                <w:color w:val="000000"/>
                <w:szCs w:val="20"/>
                <w:lang w:eastAsia="ru-RU"/>
              </w:rPr>
            </w:pPr>
            <w:r w:rsidRPr="00137885">
              <w:rPr>
                <w:rFonts w:eastAsia="Times New Roman"/>
                <w:color w:val="000000"/>
                <w:szCs w:val="20"/>
                <w:lang w:eastAsia="ru-RU"/>
              </w:rPr>
              <w:t xml:space="preserve">Организация и проведение семинара по финансовой грамотности для жителей МО </w:t>
            </w:r>
            <w:proofErr w:type="gramStart"/>
            <w:r w:rsidRPr="00137885">
              <w:rPr>
                <w:rFonts w:eastAsia="Times New Roman"/>
                <w:color w:val="000000"/>
                <w:szCs w:val="20"/>
                <w:lang w:eastAsia="ru-RU"/>
              </w:rPr>
              <w:t>Васильевский</w:t>
            </w:r>
            <w:proofErr w:type="gramEnd"/>
            <w:r w:rsidRPr="00137885">
              <w:rPr>
                <w:rFonts w:eastAsia="Times New Roman"/>
                <w:color w:val="000000"/>
                <w:szCs w:val="20"/>
                <w:lang w:eastAsia="ru-RU"/>
              </w:rPr>
              <w:t xml:space="preserve"> </w:t>
            </w:r>
          </w:p>
        </w:tc>
        <w:tc>
          <w:tcPr>
            <w:tcW w:w="832"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10</w:t>
            </w:r>
          </w:p>
        </w:tc>
        <w:tc>
          <w:tcPr>
            <w:tcW w:w="621"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1</w:t>
            </w:r>
          </w:p>
        </w:tc>
        <w:tc>
          <w:tcPr>
            <w:tcW w:w="447"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0,0</w:t>
            </w:r>
          </w:p>
        </w:tc>
        <w:tc>
          <w:tcPr>
            <w:tcW w:w="768"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32"/>
              <w:jc w:val="center"/>
              <w:rPr>
                <w:rFonts w:eastAsia="Times New Roman"/>
                <w:color w:val="000000"/>
                <w:szCs w:val="20"/>
                <w:lang w:eastAsia="ru-RU"/>
              </w:rPr>
            </w:pPr>
            <w:r w:rsidRPr="00137885">
              <w:rPr>
                <w:rFonts w:eastAsia="Times New Roman"/>
                <w:color w:val="000000"/>
                <w:szCs w:val="20"/>
                <w:lang w:eastAsia="ru-RU"/>
              </w:rPr>
              <w:t>Без финансирования</w:t>
            </w:r>
          </w:p>
        </w:tc>
        <w:tc>
          <w:tcPr>
            <w:tcW w:w="554"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37"/>
              <w:jc w:val="center"/>
              <w:rPr>
                <w:rFonts w:eastAsia="Times New Roman"/>
                <w:color w:val="000000"/>
                <w:szCs w:val="20"/>
                <w:lang w:eastAsia="ru-RU"/>
              </w:rPr>
            </w:pPr>
            <w:r w:rsidRPr="00137885">
              <w:rPr>
                <w:rFonts w:eastAsia="Times New Roman"/>
                <w:color w:val="000000"/>
                <w:szCs w:val="20"/>
                <w:lang w:eastAsia="ru-RU"/>
              </w:rPr>
              <w:t>1-4 квартал</w:t>
            </w:r>
          </w:p>
        </w:tc>
      </w:tr>
      <w:tr w:rsidR="00C357D6" w:rsidRPr="00137885" w:rsidTr="00225FD3">
        <w:trPr>
          <w:trHeight w:val="1005"/>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4.</w:t>
            </w:r>
          </w:p>
        </w:tc>
        <w:tc>
          <w:tcPr>
            <w:tcW w:w="1556"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0"/>
              <w:rPr>
                <w:rFonts w:eastAsia="Times New Roman"/>
                <w:color w:val="000000"/>
                <w:szCs w:val="20"/>
                <w:lang w:eastAsia="ru-RU"/>
              </w:rPr>
            </w:pPr>
            <w:r w:rsidRPr="00137885">
              <w:rPr>
                <w:rFonts w:eastAsia="Times New Roman"/>
                <w:color w:val="000000"/>
                <w:szCs w:val="20"/>
                <w:lang w:eastAsia="ru-RU"/>
              </w:rPr>
              <w:t>Участие в работе комиссии по делам несовершеннолетних Василеостровского района</w:t>
            </w:r>
          </w:p>
        </w:tc>
        <w:tc>
          <w:tcPr>
            <w:tcW w:w="832"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12</w:t>
            </w:r>
          </w:p>
        </w:tc>
        <w:tc>
          <w:tcPr>
            <w:tcW w:w="621"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_</w:t>
            </w:r>
          </w:p>
        </w:tc>
        <w:tc>
          <w:tcPr>
            <w:tcW w:w="447"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0,0</w:t>
            </w:r>
          </w:p>
        </w:tc>
        <w:tc>
          <w:tcPr>
            <w:tcW w:w="768"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32"/>
              <w:jc w:val="center"/>
              <w:rPr>
                <w:rFonts w:eastAsia="Times New Roman"/>
                <w:color w:val="000000"/>
                <w:szCs w:val="20"/>
                <w:lang w:eastAsia="ru-RU"/>
              </w:rPr>
            </w:pPr>
            <w:r w:rsidRPr="00137885">
              <w:rPr>
                <w:rFonts w:eastAsia="Times New Roman"/>
                <w:color w:val="000000"/>
                <w:szCs w:val="20"/>
                <w:lang w:eastAsia="ru-RU"/>
              </w:rPr>
              <w:t>Без финансирования</w:t>
            </w:r>
          </w:p>
        </w:tc>
        <w:tc>
          <w:tcPr>
            <w:tcW w:w="554" w:type="pct"/>
            <w:tcBorders>
              <w:top w:val="nil"/>
              <w:left w:val="nil"/>
              <w:bottom w:val="single" w:sz="4" w:space="0" w:color="auto"/>
              <w:right w:val="single" w:sz="4" w:space="0" w:color="auto"/>
            </w:tcBorders>
            <w:shd w:val="clear" w:color="auto" w:fill="auto"/>
            <w:vAlign w:val="center"/>
            <w:hideMark/>
          </w:tcPr>
          <w:p w:rsidR="00C357D6" w:rsidRPr="00137885" w:rsidRDefault="00C357D6" w:rsidP="00225FD3">
            <w:pPr>
              <w:ind w:firstLine="37"/>
              <w:jc w:val="center"/>
              <w:rPr>
                <w:rFonts w:eastAsia="Times New Roman"/>
                <w:color w:val="000000"/>
                <w:szCs w:val="20"/>
                <w:lang w:eastAsia="ru-RU"/>
              </w:rPr>
            </w:pPr>
            <w:r w:rsidRPr="00137885">
              <w:rPr>
                <w:rFonts w:eastAsia="Times New Roman"/>
                <w:color w:val="000000"/>
                <w:szCs w:val="20"/>
                <w:lang w:eastAsia="ru-RU"/>
              </w:rPr>
              <w:t>1-4 квартал</w:t>
            </w:r>
          </w:p>
        </w:tc>
      </w:tr>
      <w:tr w:rsidR="00C357D6" w:rsidRPr="00137885" w:rsidTr="00225FD3">
        <w:trPr>
          <w:trHeight w:val="274"/>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5.</w:t>
            </w:r>
          </w:p>
        </w:tc>
        <w:tc>
          <w:tcPr>
            <w:tcW w:w="1556"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0"/>
              <w:rPr>
                <w:rFonts w:eastAsia="Times New Roman"/>
                <w:color w:val="000000"/>
                <w:szCs w:val="20"/>
                <w:lang w:eastAsia="ru-RU"/>
              </w:rPr>
            </w:pPr>
            <w:r w:rsidRPr="00137885">
              <w:rPr>
                <w:rFonts w:eastAsia="Times New Roman"/>
                <w:color w:val="000000"/>
                <w:szCs w:val="20"/>
                <w:lang w:eastAsia="ru-RU"/>
              </w:rPr>
              <w:t>Участие в работе комиссии по вопросам обеспечения правопорядка и профилактики правонарушений Василеостровского района</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12</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_</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0,0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32"/>
              <w:jc w:val="center"/>
              <w:rPr>
                <w:rFonts w:eastAsia="Times New Roman"/>
                <w:color w:val="000000"/>
                <w:szCs w:val="20"/>
                <w:lang w:eastAsia="ru-RU"/>
              </w:rPr>
            </w:pPr>
            <w:r w:rsidRPr="00137885">
              <w:rPr>
                <w:rFonts w:eastAsia="Times New Roman"/>
                <w:color w:val="000000"/>
                <w:szCs w:val="20"/>
                <w:lang w:eastAsia="ru-RU"/>
              </w:rPr>
              <w:t>Без финансирования</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37"/>
              <w:jc w:val="center"/>
              <w:rPr>
                <w:rFonts w:eastAsia="Times New Roman"/>
                <w:color w:val="000000"/>
                <w:szCs w:val="20"/>
                <w:lang w:eastAsia="ru-RU"/>
              </w:rPr>
            </w:pPr>
            <w:r w:rsidRPr="00137885">
              <w:rPr>
                <w:rFonts w:eastAsia="Times New Roman"/>
                <w:color w:val="000000"/>
                <w:szCs w:val="20"/>
                <w:lang w:eastAsia="ru-RU"/>
              </w:rPr>
              <w:t>1-4 квартал</w:t>
            </w:r>
          </w:p>
        </w:tc>
      </w:tr>
      <w:tr w:rsidR="00C357D6" w:rsidRPr="00137885" w:rsidTr="00225FD3">
        <w:trPr>
          <w:trHeight w:val="900"/>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6.</w:t>
            </w:r>
          </w:p>
        </w:tc>
        <w:tc>
          <w:tcPr>
            <w:tcW w:w="1556" w:type="pct"/>
            <w:tcBorders>
              <w:top w:val="single" w:sz="4" w:space="0" w:color="auto"/>
              <w:left w:val="nil"/>
              <w:bottom w:val="single" w:sz="4" w:space="0" w:color="auto"/>
              <w:right w:val="nil"/>
            </w:tcBorders>
            <w:shd w:val="clear" w:color="000000" w:fill="FFFFFF"/>
            <w:vAlign w:val="center"/>
            <w:hideMark/>
          </w:tcPr>
          <w:p w:rsidR="00C357D6" w:rsidRPr="00137885" w:rsidRDefault="00C357D6" w:rsidP="00225FD3">
            <w:pPr>
              <w:ind w:firstLine="0"/>
              <w:rPr>
                <w:rFonts w:eastAsia="Times New Roman"/>
                <w:color w:val="000000"/>
                <w:szCs w:val="20"/>
                <w:lang w:eastAsia="ru-RU"/>
              </w:rPr>
            </w:pPr>
            <w:r w:rsidRPr="00137885">
              <w:rPr>
                <w:rFonts w:eastAsia="Times New Roman"/>
                <w:color w:val="000000"/>
                <w:szCs w:val="20"/>
                <w:lang w:eastAsia="ru-RU"/>
              </w:rPr>
              <w:t xml:space="preserve">Организация и проведение лекции по профилактике правонарушений для жителей МО </w:t>
            </w:r>
            <w:proofErr w:type="gramStart"/>
            <w:r w:rsidRPr="00137885">
              <w:rPr>
                <w:rFonts w:eastAsia="Times New Roman"/>
                <w:color w:val="000000"/>
                <w:szCs w:val="20"/>
                <w:lang w:eastAsia="ru-RU"/>
              </w:rPr>
              <w:t>Васильевский</w:t>
            </w:r>
            <w:proofErr w:type="gramEnd"/>
          </w:p>
        </w:tc>
        <w:tc>
          <w:tcPr>
            <w:tcW w:w="8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1</w:t>
            </w:r>
          </w:p>
        </w:tc>
        <w:tc>
          <w:tcPr>
            <w:tcW w:w="621" w:type="pct"/>
            <w:tcBorders>
              <w:top w:val="single" w:sz="4" w:space="0" w:color="auto"/>
              <w:left w:val="nil"/>
              <w:bottom w:val="single" w:sz="4" w:space="0" w:color="auto"/>
              <w:right w:val="single" w:sz="4" w:space="0" w:color="auto"/>
            </w:tcBorders>
            <w:shd w:val="clear" w:color="000000" w:fill="FFFFFF"/>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30</w:t>
            </w:r>
          </w:p>
        </w:tc>
        <w:tc>
          <w:tcPr>
            <w:tcW w:w="447" w:type="pct"/>
            <w:tcBorders>
              <w:top w:val="single" w:sz="4" w:space="0" w:color="auto"/>
              <w:left w:val="nil"/>
              <w:bottom w:val="single" w:sz="4" w:space="0" w:color="auto"/>
              <w:right w:val="single" w:sz="4" w:space="0" w:color="auto"/>
            </w:tcBorders>
            <w:shd w:val="clear" w:color="000000" w:fill="FFFFFF"/>
            <w:vAlign w:val="center"/>
            <w:hideMark/>
          </w:tcPr>
          <w:p w:rsidR="00C357D6" w:rsidRPr="00137885" w:rsidRDefault="00C357D6" w:rsidP="00225FD3">
            <w:pPr>
              <w:ind w:firstLine="0"/>
              <w:jc w:val="center"/>
              <w:rPr>
                <w:rFonts w:eastAsia="Times New Roman"/>
                <w:color w:val="000000"/>
                <w:szCs w:val="20"/>
                <w:lang w:eastAsia="ru-RU"/>
              </w:rPr>
            </w:pPr>
            <w:r>
              <w:rPr>
                <w:rFonts w:eastAsia="Times New Roman"/>
                <w:color w:val="000000"/>
                <w:szCs w:val="20"/>
                <w:lang w:eastAsia="ru-RU"/>
              </w:rPr>
              <w:t>3,8</w:t>
            </w:r>
          </w:p>
        </w:tc>
        <w:tc>
          <w:tcPr>
            <w:tcW w:w="768" w:type="pct"/>
            <w:tcBorders>
              <w:top w:val="single" w:sz="4" w:space="0" w:color="auto"/>
              <w:left w:val="nil"/>
              <w:bottom w:val="single" w:sz="4" w:space="0" w:color="auto"/>
              <w:right w:val="single" w:sz="4" w:space="0" w:color="auto"/>
            </w:tcBorders>
            <w:shd w:val="clear" w:color="000000" w:fill="FFFFFF"/>
            <w:vAlign w:val="center"/>
            <w:hideMark/>
          </w:tcPr>
          <w:p w:rsidR="00C357D6" w:rsidRPr="00137885" w:rsidRDefault="00C357D6" w:rsidP="00225FD3">
            <w:pPr>
              <w:ind w:firstLine="32"/>
              <w:jc w:val="center"/>
              <w:rPr>
                <w:rFonts w:eastAsia="Times New Roman"/>
                <w:color w:val="000000"/>
                <w:szCs w:val="20"/>
                <w:lang w:eastAsia="ru-RU"/>
              </w:rPr>
            </w:pPr>
            <w:r w:rsidRPr="00137885">
              <w:rPr>
                <w:rFonts w:eastAsia="Times New Roman"/>
                <w:color w:val="000000"/>
                <w:szCs w:val="20"/>
                <w:lang w:eastAsia="ru-RU"/>
              </w:rPr>
              <w:t>3,</w:t>
            </w:r>
            <w:r>
              <w:rPr>
                <w:rFonts w:eastAsia="Times New Roman"/>
                <w:color w:val="000000"/>
                <w:szCs w:val="20"/>
                <w:lang w:eastAsia="ru-RU"/>
              </w:rPr>
              <w:t>8</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rsidR="00C357D6" w:rsidRPr="00137885" w:rsidRDefault="00C357D6" w:rsidP="00225FD3">
            <w:pPr>
              <w:ind w:firstLine="37"/>
              <w:jc w:val="center"/>
              <w:rPr>
                <w:rFonts w:eastAsia="Times New Roman"/>
                <w:color w:val="000000"/>
                <w:szCs w:val="20"/>
                <w:lang w:eastAsia="ru-RU"/>
              </w:rPr>
            </w:pPr>
            <w:r w:rsidRPr="00137885">
              <w:rPr>
                <w:rFonts w:eastAsia="Times New Roman"/>
                <w:color w:val="000000"/>
                <w:szCs w:val="20"/>
                <w:lang w:eastAsia="ru-RU"/>
              </w:rPr>
              <w:t>1-4 квартал</w:t>
            </w:r>
          </w:p>
        </w:tc>
      </w:tr>
      <w:tr w:rsidR="00C357D6" w:rsidRPr="00137885" w:rsidTr="00225FD3">
        <w:trPr>
          <w:trHeight w:val="66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7.</w:t>
            </w:r>
          </w:p>
        </w:tc>
        <w:tc>
          <w:tcPr>
            <w:tcW w:w="1556"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0"/>
              <w:rPr>
                <w:rFonts w:eastAsia="Times New Roman"/>
                <w:color w:val="000000"/>
                <w:szCs w:val="20"/>
                <w:lang w:eastAsia="ru-RU"/>
              </w:rPr>
            </w:pPr>
            <w:r w:rsidRPr="00137885">
              <w:rPr>
                <w:rFonts w:eastAsia="Times New Roman"/>
                <w:color w:val="000000"/>
                <w:szCs w:val="20"/>
                <w:lang w:eastAsia="ru-RU"/>
              </w:rPr>
              <w:t xml:space="preserve">Размещение материалов по профилактике правонарушений на информационных стендах, в муниципальной газете и на официальном сайте МО </w:t>
            </w:r>
            <w:proofErr w:type="gramStart"/>
            <w:r w:rsidRPr="00137885">
              <w:rPr>
                <w:rFonts w:eastAsia="Times New Roman"/>
                <w:color w:val="000000"/>
                <w:szCs w:val="20"/>
                <w:lang w:eastAsia="ru-RU"/>
              </w:rPr>
              <w:t>Васильевский</w:t>
            </w:r>
            <w:proofErr w:type="gramEnd"/>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12</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_</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0,0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32"/>
              <w:jc w:val="center"/>
              <w:rPr>
                <w:rFonts w:eastAsia="Times New Roman"/>
                <w:color w:val="000000"/>
                <w:szCs w:val="20"/>
                <w:lang w:eastAsia="ru-RU"/>
              </w:rPr>
            </w:pPr>
            <w:r w:rsidRPr="00137885">
              <w:rPr>
                <w:rFonts w:eastAsia="Times New Roman"/>
                <w:color w:val="000000"/>
                <w:szCs w:val="20"/>
                <w:lang w:eastAsia="ru-RU"/>
              </w:rPr>
              <w:t>Без финансирования</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37"/>
              <w:jc w:val="center"/>
              <w:rPr>
                <w:rFonts w:eastAsia="Times New Roman"/>
                <w:color w:val="000000"/>
                <w:szCs w:val="20"/>
                <w:lang w:eastAsia="ru-RU"/>
              </w:rPr>
            </w:pPr>
            <w:r w:rsidRPr="00137885">
              <w:rPr>
                <w:rFonts w:eastAsia="Times New Roman"/>
                <w:color w:val="000000"/>
                <w:szCs w:val="20"/>
                <w:lang w:eastAsia="ru-RU"/>
              </w:rPr>
              <w:t>1-4 квартал</w:t>
            </w:r>
          </w:p>
        </w:tc>
      </w:tr>
      <w:tr w:rsidR="00C357D6" w:rsidRPr="00137885" w:rsidTr="00225FD3">
        <w:trPr>
          <w:trHeight w:val="2685"/>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lastRenderedPageBreak/>
              <w:t>8.</w:t>
            </w:r>
          </w:p>
        </w:tc>
        <w:tc>
          <w:tcPr>
            <w:tcW w:w="1556"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0"/>
              <w:rPr>
                <w:rFonts w:eastAsia="Times New Roman"/>
                <w:color w:val="000000"/>
                <w:szCs w:val="20"/>
                <w:lang w:eastAsia="ru-RU"/>
              </w:rPr>
            </w:pPr>
            <w:proofErr w:type="gramStart"/>
            <w:r w:rsidRPr="00137885">
              <w:rPr>
                <w:rFonts w:eastAsia="Times New Roman"/>
                <w:color w:val="000000"/>
                <w:szCs w:val="20"/>
                <w:lang w:eastAsia="ru-RU"/>
              </w:rPr>
              <w:t>Организация обходов территории МО Васильевский сотрудниками Местной администрации МО Васильевский совместно с представителями РУВД Василеостровского района с целью пресечения правонарушений, в том числе с целью предупреждения безнадзорности, беспризорности, правонарушений и антиобщественных действий несовершеннолетних.</w:t>
            </w:r>
            <w:proofErr w:type="gramEnd"/>
            <w:r w:rsidRPr="00137885">
              <w:rPr>
                <w:rFonts w:eastAsia="Times New Roman"/>
                <w:color w:val="000000"/>
                <w:szCs w:val="20"/>
                <w:lang w:eastAsia="ru-RU"/>
              </w:rPr>
              <w:t xml:space="preserve"> Информирование отделов полиции о возможных адресах незаконного распространения и употребления наркотиков.</w:t>
            </w:r>
          </w:p>
        </w:tc>
        <w:tc>
          <w:tcPr>
            <w:tcW w:w="832"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24</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_</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0,0</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32"/>
              <w:jc w:val="center"/>
              <w:rPr>
                <w:rFonts w:eastAsia="Times New Roman"/>
                <w:color w:val="000000"/>
                <w:szCs w:val="20"/>
                <w:lang w:eastAsia="ru-RU"/>
              </w:rPr>
            </w:pPr>
            <w:r w:rsidRPr="00137885">
              <w:rPr>
                <w:rFonts w:eastAsia="Times New Roman"/>
                <w:color w:val="000000"/>
                <w:szCs w:val="20"/>
                <w:lang w:eastAsia="ru-RU"/>
              </w:rPr>
              <w:t>Без финансирования</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C357D6" w:rsidRPr="00137885" w:rsidRDefault="00C357D6" w:rsidP="00225FD3">
            <w:pPr>
              <w:ind w:firstLine="37"/>
              <w:jc w:val="center"/>
              <w:rPr>
                <w:rFonts w:eastAsia="Times New Roman"/>
                <w:color w:val="000000"/>
                <w:szCs w:val="20"/>
                <w:lang w:eastAsia="ru-RU"/>
              </w:rPr>
            </w:pPr>
            <w:r w:rsidRPr="00137885">
              <w:rPr>
                <w:rFonts w:eastAsia="Times New Roman"/>
                <w:color w:val="000000"/>
                <w:szCs w:val="20"/>
                <w:lang w:eastAsia="ru-RU"/>
              </w:rPr>
              <w:t>1-4 квартал</w:t>
            </w:r>
          </w:p>
        </w:tc>
      </w:tr>
      <w:tr w:rsidR="00C357D6" w:rsidRPr="00137885" w:rsidTr="00225FD3">
        <w:trPr>
          <w:trHeight w:val="300"/>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57D6" w:rsidRPr="00137885" w:rsidRDefault="00C357D6" w:rsidP="00225FD3">
            <w:pPr>
              <w:rPr>
                <w:rFonts w:ascii="Calibri" w:eastAsia="Times New Roman" w:hAnsi="Calibri" w:cs="Calibri"/>
                <w:color w:val="000000"/>
                <w:szCs w:val="20"/>
                <w:lang w:eastAsia="ru-RU"/>
              </w:rPr>
            </w:pPr>
            <w:r w:rsidRPr="00137885">
              <w:rPr>
                <w:rFonts w:ascii="Calibri" w:eastAsia="Times New Roman" w:hAnsi="Calibri" w:cs="Calibri"/>
                <w:color w:val="000000"/>
                <w:szCs w:val="20"/>
                <w:lang w:eastAsia="ru-RU"/>
              </w:rPr>
              <w:t> </w:t>
            </w:r>
          </w:p>
        </w:tc>
        <w:tc>
          <w:tcPr>
            <w:tcW w:w="1556" w:type="pct"/>
            <w:tcBorders>
              <w:top w:val="single" w:sz="4" w:space="0" w:color="auto"/>
              <w:left w:val="nil"/>
              <w:bottom w:val="single" w:sz="4" w:space="0" w:color="auto"/>
              <w:right w:val="nil"/>
            </w:tcBorders>
            <w:shd w:val="clear" w:color="auto" w:fill="auto"/>
            <w:noWrap/>
            <w:vAlign w:val="bottom"/>
            <w:hideMark/>
          </w:tcPr>
          <w:p w:rsidR="00C357D6" w:rsidRPr="00137885" w:rsidRDefault="00C357D6" w:rsidP="00225FD3">
            <w:pPr>
              <w:ind w:firstLine="0"/>
              <w:jc w:val="left"/>
              <w:rPr>
                <w:rFonts w:eastAsia="Times New Roman"/>
                <w:color w:val="000000"/>
                <w:szCs w:val="20"/>
                <w:lang w:eastAsia="ru-RU"/>
              </w:rPr>
            </w:pPr>
            <w:r w:rsidRPr="00137885">
              <w:rPr>
                <w:rFonts w:eastAsia="Times New Roman"/>
                <w:color w:val="000000"/>
                <w:szCs w:val="20"/>
                <w:lang w:eastAsia="ru-RU"/>
              </w:rPr>
              <w:t>Итого по программе:</w:t>
            </w:r>
          </w:p>
        </w:tc>
        <w:tc>
          <w:tcPr>
            <w:tcW w:w="83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73</w:t>
            </w:r>
          </w:p>
        </w:tc>
        <w:tc>
          <w:tcPr>
            <w:tcW w:w="621" w:type="pct"/>
            <w:tcBorders>
              <w:top w:val="single" w:sz="4" w:space="0" w:color="auto"/>
              <w:left w:val="nil"/>
              <w:bottom w:val="single" w:sz="4" w:space="0" w:color="auto"/>
              <w:right w:val="single" w:sz="4" w:space="0" w:color="auto"/>
            </w:tcBorders>
            <w:shd w:val="clear" w:color="000000" w:fill="FFFFFF"/>
            <w:noWrap/>
            <w:vAlign w:val="bottom"/>
            <w:hideMark/>
          </w:tcPr>
          <w:p w:rsidR="00C357D6" w:rsidRPr="00137885" w:rsidRDefault="00C357D6" w:rsidP="00225FD3">
            <w:pPr>
              <w:ind w:firstLine="0"/>
              <w:jc w:val="center"/>
              <w:rPr>
                <w:rFonts w:eastAsia="Times New Roman"/>
                <w:color w:val="000000"/>
                <w:szCs w:val="20"/>
                <w:lang w:eastAsia="ru-RU"/>
              </w:rPr>
            </w:pPr>
            <w:r w:rsidRPr="00137885">
              <w:rPr>
                <w:rFonts w:eastAsia="Times New Roman"/>
                <w:color w:val="000000"/>
                <w:szCs w:val="20"/>
                <w:lang w:eastAsia="ru-RU"/>
              </w:rPr>
              <w:t>33</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C357D6" w:rsidRPr="00137885" w:rsidRDefault="00C357D6" w:rsidP="00225FD3">
            <w:pPr>
              <w:rPr>
                <w:rFonts w:ascii="Calibri" w:eastAsia="Times New Roman" w:hAnsi="Calibri" w:cs="Calibri"/>
                <w:color w:val="000000"/>
                <w:szCs w:val="20"/>
                <w:lang w:eastAsia="ru-RU"/>
              </w:rPr>
            </w:pPr>
            <w:r w:rsidRPr="00137885">
              <w:rPr>
                <w:rFonts w:ascii="Calibri" w:eastAsia="Times New Roman" w:hAnsi="Calibri" w:cs="Calibri"/>
                <w:color w:val="000000"/>
                <w:szCs w:val="20"/>
                <w:lang w:eastAsia="ru-RU"/>
              </w:rPr>
              <w:t> </w:t>
            </w:r>
          </w:p>
        </w:tc>
        <w:tc>
          <w:tcPr>
            <w:tcW w:w="768" w:type="pct"/>
            <w:tcBorders>
              <w:top w:val="single" w:sz="4" w:space="0" w:color="auto"/>
              <w:left w:val="nil"/>
              <w:bottom w:val="single" w:sz="4" w:space="0" w:color="auto"/>
              <w:right w:val="single" w:sz="4" w:space="0" w:color="auto"/>
            </w:tcBorders>
            <w:shd w:val="clear" w:color="000000" w:fill="FFFFFF"/>
            <w:noWrap/>
            <w:vAlign w:val="bottom"/>
            <w:hideMark/>
          </w:tcPr>
          <w:p w:rsidR="00C357D6" w:rsidRPr="00137885" w:rsidRDefault="00C357D6" w:rsidP="00225FD3">
            <w:pPr>
              <w:ind w:firstLine="32"/>
              <w:jc w:val="center"/>
              <w:rPr>
                <w:rFonts w:eastAsia="Times New Roman"/>
                <w:color w:val="000000"/>
                <w:szCs w:val="20"/>
                <w:lang w:eastAsia="ru-RU"/>
              </w:rPr>
            </w:pPr>
            <w:r>
              <w:rPr>
                <w:rFonts w:eastAsia="Times New Roman"/>
                <w:color w:val="000000"/>
                <w:szCs w:val="20"/>
                <w:lang w:eastAsia="ru-RU"/>
              </w:rPr>
              <w:t>3,8</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357D6" w:rsidRPr="00137885" w:rsidRDefault="00C357D6" w:rsidP="00225FD3">
            <w:pPr>
              <w:rPr>
                <w:rFonts w:ascii="Calibri" w:eastAsia="Times New Roman" w:hAnsi="Calibri" w:cs="Calibri"/>
                <w:color w:val="000000"/>
                <w:szCs w:val="20"/>
                <w:lang w:eastAsia="ru-RU"/>
              </w:rPr>
            </w:pPr>
            <w:r w:rsidRPr="00137885">
              <w:rPr>
                <w:rFonts w:ascii="Calibri" w:eastAsia="Times New Roman" w:hAnsi="Calibri" w:cs="Calibri"/>
                <w:color w:val="000000"/>
                <w:szCs w:val="20"/>
                <w:lang w:eastAsia="ru-RU"/>
              </w:rPr>
              <w:t> </w:t>
            </w:r>
          </w:p>
        </w:tc>
      </w:tr>
    </w:tbl>
    <w:p w:rsidR="00C357D6" w:rsidRPr="00137885" w:rsidRDefault="00C357D6" w:rsidP="00C357D6">
      <w:pPr>
        <w:rPr>
          <w:szCs w:val="20"/>
        </w:rPr>
      </w:pPr>
    </w:p>
    <w:p w:rsidR="00C357D6" w:rsidRPr="00BC63E4" w:rsidRDefault="00C357D6" w:rsidP="00C357D6">
      <w:pPr>
        <w:rPr>
          <w:sz w:val="24"/>
          <w:szCs w:val="24"/>
        </w:rPr>
        <w:sectPr w:rsidR="00C357D6" w:rsidRPr="00BC63E4" w:rsidSect="00424AEB">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C357D6" w:rsidRPr="00BC63E4" w:rsidTr="00225FD3">
        <w:tc>
          <w:tcPr>
            <w:tcW w:w="10740" w:type="dxa"/>
          </w:tcPr>
          <w:p w:rsidR="00C357D6" w:rsidRPr="00BC63E4" w:rsidRDefault="00C357D6" w:rsidP="00225FD3">
            <w:pPr>
              <w:tabs>
                <w:tab w:val="left" w:pos="3810"/>
              </w:tabs>
              <w:ind w:firstLine="0"/>
              <w:jc w:val="left"/>
              <w:rPr>
                <w:sz w:val="24"/>
                <w:szCs w:val="24"/>
              </w:rPr>
            </w:pP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Приложение № 8</w:t>
            </w:r>
          </w:p>
          <w:p w:rsidR="00C357D6" w:rsidRPr="00BC63E4" w:rsidRDefault="00C357D6" w:rsidP="00225FD3">
            <w:pPr>
              <w:tabs>
                <w:tab w:val="left" w:pos="11115"/>
              </w:tabs>
              <w:ind w:firstLine="0"/>
              <w:jc w:val="left"/>
              <w:rPr>
                <w:sz w:val="24"/>
                <w:szCs w:val="24"/>
              </w:rPr>
            </w:pPr>
            <w:r w:rsidRPr="00BC63E4">
              <w:rPr>
                <w:sz w:val="24"/>
                <w:szCs w:val="24"/>
              </w:rPr>
              <w:t xml:space="preserve">к постановлению </w:t>
            </w:r>
          </w:p>
          <w:p w:rsidR="00C357D6" w:rsidRPr="00BC63E4" w:rsidRDefault="00C357D6" w:rsidP="00225FD3">
            <w:pPr>
              <w:tabs>
                <w:tab w:val="left" w:pos="11115"/>
              </w:tabs>
              <w:ind w:firstLine="0"/>
              <w:jc w:val="left"/>
              <w:rPr>
                <w:sz w:val="24"/>
                <w:szCs w:val="24"/>
              </w:rPr>
            </w:pPr>
            <w:r w:rsidRPr="00BC63E4">
              <w:rPr>
                <w:sz w:val="24"/>
                <w:szCs w:val="24"/>
              </w:rPr>
              <w:t xml:space="preserve">Местной администрации </w:t>
            </w:r>
          </w:p>
          <w:p w:rsidR="00C357D6" w:rsidRPr="00BC63E4" w:rsidRDefault="00C357D6" w:rsidP="00225FD3">
            <w:pPr>
              <w:tabs>
                <w:tab w:val="left" w:pos="11115"/>
              </w:tabs>
              <w:ind w:firstLine="0"/>
              <w:jc w:val="left"/>
              <w:rPr>
                <w:sz w:val="24"/>
                <w:szCs w:val="24"/>
              </w:rPr>
            </w:pPr>
            <w:r w:rsidRPr="00BC63E4">
              <w:rPr>
                <w:sz w:val="24"/>
                <w:szCs w:val="24"/>
              </w:rPr>
              <w:t xml:space="preserve">внутригородского муниципального </w:t>
            </w:r>
          </w:p>
          <w:p w:rsidR="00C357D6" w:rsidRPr="00BC63E4" w:rsidRDefault="00C357D6" w:rsidP="00225FD3">
            <w:pPr>
              <w:tabs>
                <w:tab w:val="left" w:pos="11115"/>
              </w:tabs>
              <w:ind w:firstLine="0"/>
              <w:jc w:val="left"/>
              <w:rPr>
                <w:sz w:val="24"/>
                <w:szCs w:val="24"/>
              </w:rPr>
            </w:pPr>
            <w:r w:rsidRPr="00BC63E4">
              <w:rPr>
                <w:sz w:val="24"/>
                <w:szCs w:val="24"/>
              </w:rPr>
              <w:t xml:space="preserve">образования Санкт-Петербурга </w:t>
            </w:r>
          </w:p>
          <w:p w:rsidR="00C357D6" w:rsidRPr="00BC63E4" w:rsidRDefault="00C357D6" w:rsidP="00225FD3">
            <w:pPr>
              <w:tabs>
                <w:tab w:val="left" w:pos="11115"/>
              </w:tabs>
              <w:ind w:firstLine="0"/>
              <w:jc w:val="left"/>
              <w:rPr>
                <w:sz w:val="24"/>
                <w:szCs w:val="24"/>
              </w:rPr>
            </w:pPr>
            <w:r w:rsidRPr="00BC63E4">
              <w:rPr>
                <w:sz w:val="24"/>
                <w:szCs w:val="24"/>
              </w:rPr>
              <w:t>муниципальный округ Васильевский</w:t>
            </w:r>
          </w:p>
          <w:p w:rsidR="00C357D6" w:rsidRPr="00BC63E4" w:rsidRDefault="00C357D6" w:rsidP="00225FD3">
            <w:pPr>
              <w:tabs>
                <w:tab w:val="left" w:pos="11115"/>
              </w:tabs>
              <w:ind w:firstLine="0"/>
              <w:jc w:val="left"/>
              <w:rPr>
                <w:sz w:val="24"/>
                <w:szCs w:val="24"/>
              </w:rPr>
            </w:pPr>
            <w:r w:rsidRPr="00BC63E4">
              <w:rPr>
                <w:sz w:val="24"/>
                <w:szCs w:val="24"/>
              </w:rPr>
              <w:t xml:space="preserve">от </w:t>
            </w:r>
            <w:r>
              <w:rPr>
                <w:sz w:val="24"/>
                <w:szCs w:val="24"/>
              </w:rPr>
              <w:t>03.11</w:t>
            </w:r>
            <w:r w:rsidRPr="00BC63E4">
              <w:rPr>
                <w:sz w:val="24"/>
                <w:szCs w:val="24"/>
              </w:rPr>
              <w:t>.202</w:t>
            </w:r>
            <w:r>
              <w:rPr>
                <w:sz w:val="24"/>
                <w:szCs w:val="24"/>
              </w:rPr>
              <w:t>2</w:t>
            </w:r>
            <w:r w:rsidRPr="00BC63E4">
              <w:rPr>
                <w:sz w:val="24"/>
                <w:szCs w:val="24"/>
              </w:rPr>
              <w:t xml:space="preserve"> №</w:t>
            </w:r>
            <w:r>
              <w:rPr>
                <w:sz w:val="24"/>
                <w:szCs w:val="24"/>
              </w:rPr>
              <w:t>72</w:t>
            </w:r>
          </w:p>
          <w:p w:rsidR="00C357D6" w:rsidRPr="00BC63E4" w:rsidRDefault="00C357D6" w:rsidP="00225FD3">
            <w:pPr>
              <w:tabs>
                <w:tab w:val="left" w:pos="3810"/>
              </w:tabs>
              <w:ind w:firstLine="0"/>
              <w:jc w:val="left"/>
              <w:rPr>
                <w:sz w:val="24"/>
                <w:szCs w:val="24"/>
              </w:rPr>
            </w:pPr>
          </w:p>
        </w:tc>
      </w:tr>
      <w:tr w:rsidR="00C357D6" w:rsidRPr="00BC63E4" w:rsidTr="00225FD3">
        <w:trPr>
          <w:trHeight w:val="489"/>
        </w:trPr>
        <w:tc>
          <w:tcPr>
            <w:tcW w:w="10740" w:type="dxa"/>
          </w:tcPr>
          <w:p w:rsidR="00C357D6" w:rsidRPr="00BC63E4" w:rsidRDefault="00C357D6" w:rsidP="00225FD3">
            <w:pPr>
              <w:ind w:firstLine="0"/>
              <w:jc w:val="left"/>
              <w:rPr>
                <w:sz w:val="24"/>
                <w:szCs w:val="24"/>
              </w:rPr>
            </w:pPr>
            <w:r w:rsidRPr="00BC63E4">
              <w:rPr>
                <w:sz w:val="24"/>
                <w:szCs w:val="24"/>
              </w:rPr>
              <w:t>«СОГЛАСОВАНО»</w:t>
            </w:r>
          </w:p>
          <w:p w:rsidR="00C357D6" w:rsidRPr="00BC63E4" w:rsidRDefault="00C357D6" w:rsidP="00225FD3">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 xml:space="preserve">__________________                 </w:t>
            </w:r>
          </w:p>
          <w:p w:rsidR="00C357D6" w:rsidRPr="00BC63E4" w:rsidRDefault="00C357D6" w:rsidP="00225FD3">
            <w:pPr>
              <w:tabs>
                <w:tab w:val="left" w:pos="3810"/>
              </w:tabs>
              <w:ind w:firstLine="0"/>
              <w:jc w:val="left"/>
              <w:rPr>
                <w:sz w:val="24"/>
                <w:szCs w:val="24"/>
              </w:rPr>
            </w:pPr>
            <w:r>
              <w:rPr>
                <w:sz w:val="24"/>
                <w:szCs w:val="24"/>
              </w:rPr>
              <w:t>03 ноября</w:t>
            </w:r>
            <w:r w:rsidRPr="00BC63E4">
              <w:rPr>
                <w:sz w:val="24"/>
                <w:szCs w:val="24"/>
              </w:rPr>
              <w:t xml:space="preserve"> 2022 года </w:t>
            </w: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«УТВЕРЖДАЮ»</w:t>
            </w:r>
          </w:p>
          <w:p w:rsidR="00C357D6" w:rsidRPr="00BC63E4" w:rsidRDefault="00C357D6" w:rsidP="00225FD3">
            <w:pPr>
              <w:tabs>
                <w:tab w:val="left" w:pos="11115"/>
              </w:tabs>
              <w:ind w:firstLine="0"/>
              <w:jc w:val="left"/>
              <w:rPr>
                <w:sz w:val="24"/>
                <w:szCs w:val="24"/>
              </w:rPr>
            </w:pPr>
            <w:r>
              <w:rPr>
                <w:sz w:val="24"/>
                <w:szCs w:val="24"/>
              </w:rPr>
              <w:t>Г</w:t>
            </w:r>
            <w:r w:rsidRPr="00BC63E4">
              <w:rPr>
                <w:sz w:val="24"/>
                <w:szCs w:val="24"/>
              </w:rPr>
              <w:t>лав</w:t>
            </w:r>
            <w:r>
              <w:rPr>
                <w:sz w:val="24"/>
                <w:szCs w:val="24"/>
              </w:rPr>
              <w:t>а</w:t>
            </w:r>
            <w:r w:rsidRPr="00BC63E4">
              <w:rPr>
                <w:sz w:val="24"/>
                <w:szCs w:val="24"/>
              </w:rPr>
              <w:t xml:space="preserve"> Местной администрации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Pr>
                <w:sz w:val="24"/>
                <w:szCs w:val="24"/>
              </w:rPr>
              <w:t>Д.В. Иванов</w:t>
            </w:r>
            <w:r w:rsidRPr="00BC63E4">
              <w:rPr>
                <w:sz w:val="24"/>
                <w:szCs w:val="24"/>
              </w:rPr>
              <w:t xml:space="preserve">________________                 </w:t>
            </w:r>
            <w:r>
              <w:rPr>
                <w:sz w:val="24"/>
                <w:szCs w:val="24"/>
              </w:rPr>
              <w:t>03 ноября</w:t>
            </w:r>
            <w:r w:rsidRPr="00BC63E4">
              <w:rPr>
                <w:sz w:val="24"/>
                <w:szCs w:val="24"/>
              </w:rPr>
              <w:t xml:space="preserve"> 2022 года</w:t>
            </w:r>
          </w:p>
        </w:tc>
      </w:tr>
    </w:tbl>
    <w:p w:rsidR="00C357D6" w:rsidRPr="00BC63E4" w:rsidRDefault="00C357D6" w:rsidP="00C357D6">
      <w:pPr>
        <w:tabs>
          <w:tab w:val="left" w:pos="3810"/>
        </w:tabs>
        <w:ind w:firstLine="0"/>
        <w:jc w:val="center"/>
        <w:rPr>
          <w:sz w:val="24"/>
          <w:szCs w:val="24"/>
        </w:rPr>
      </w:pPr>
    </w:p>
    <w:p w:rsidR="00C357D6" w:rsidRPr="00BC63E4" w:rsidRDefault="00C357D6" w:rsidP="00C357D6">
      <w:pPr>
        <w:tabs>
          <w:tab w:val="left" w:pos="3810"/>
        </w:tabs>
        <w:jc w:val="center"/>
        <w:rPr>
          <w:sz w:val="24"/>
          <w:szCs w:val="24"/>
        </w:rPr>
      </w:pPr>
      <w:r w:rsidRPr="00BC63E4">
        <w:rPr>
          <w:sz w:val="24"/>
          <w:szCs w:val="24"/>
        </w:rPr>
        <w:t>Ведомственная целевая программа внутригородского муниципального образования Санкт-Петербурга</w:t>
      </w:r>
    </w:p>
    <w:p w:rsidR="00C357D6" w:rsidRPr="00BC63E4" w:rsidRDefault="00C357D6" w:rsidP="00C357D6">
      <w:pPr>
        <w:tabs>
          <w:tab w:val="left" w:pos="3810"/>
        </w:tabs>
        <w:jc w:val="center"/>
        <w:rPr>
          <w:sz w:val="24"/>
          <w:szCs w:val="24"/>
        </w:rPr>
      </w:pPr>
      <w:r w:rsidRPr="00BC63E4">
        <w:rPr>
          <w:sz w:val="24"/>
          <w:szCs w:val="24"/>
        </w:rPr>
        <w:t>муниципальный округ Васильевский</w:t>
      </w:r>
    </w:p>
    <w:p w:rsidR="00C357D6" w:rsidRDefault="00C357D6" w:rsidP="00C357D6">
      <w:pPr>
        <w:tabs>
          <w:tab w:val="left" w:pos="3810"/>
        </w:tabs>
        <w:jc w:val="center"/>
        <w:rPr>
          <w:sz w:val="24"/>
          <w:szCs w:val="24"/>
        </w:rPr>
      </w:pPr>
      <w:r w:rsidRPr="00BC63E4">
        <w:rPr>
          <w:sz w:val="24"/>
          <w:szCs w:val="24"/>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на 2023 год</w:t>
      </w:r>
    </w:p>
    <w:p w:rsidR="00C357D6" w:rsidRDefault="00C357D6" w:rsidP="00C357D6">
      <w:pPr>
        <w:tabs>
          <w:tab w:val="left" w:pos="3810"/>
        </w:tabs>
        <w:jc w:val="center"/>
        <w:rPr>
          <w:sz w:val="24"/>
          <w:szCs w:val="24"/>
        </w:rPr>
      </w:pPr>
    </w:p>
    <w:p w:rsidR="00C357D6" w:rsidRDefault="00C357D6" w:rsidP="00C357D6">
      <w:pPr>
        <w:tabs>
          <w:tab w:val="left" w:pos="3810"/>
        </w:tabs>
        <w:jc w:val="center"/>
        <w:rPr>
          <w:sz w:val="24"/>
          <w:szCs w:val="24"/>
        </w:rPr>
      </w:pPr>
      <w:r w:rsidRPr="00BC63E4">
        <w:rPr>
          <w:sz w:val="24"/>
          <w:szCs w:val="24"/>
        </w:rPr>
        <w:t>Паспорт программы</w:t>
      </w:r>
    </w:p>
    <w:p w:rsidR="00C357D6" w:rsidRPr="00BC63E4" w:rsidRDefault="00C357D6" w:rsidP="00C357D6">
      <w:pPr>
        <w:tabs>
          <w:tab w:val="left" w:pos="3810"/>
        </w:tabs>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0992"/>
      </w:tblGrid>
      <w:tr w:rsidR="00C357D6" w:rsidRPr="00BC63E4" w:rsidTr="00225FD3">
        <w:trPr>
          <w:trHeight w:val="315"/>
        </w:trPr>
        <w:tc>
          <w:tcPr>
            <w:tcW w:w="1283" w:type="pct"/>
            <w:vMerge w:val="restar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1. Наименование программы</w:t>
            </w:r>
          </w:p>
        </w:tc>
        <w:tc>
          <w:tcPr>
            <w:tcW w:w="3717" w:type="pc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 xml:space="preserve">«Участие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(далее </w:t>
            </w:r>
            <w:proofErr w:type="gramStart"/>
            <w:r w:rsidRPr="00A93B46">
              <w:rPr>
                <w:rFonts w:eastAsia="Times New Roman"/>
                <w:color w:val="000000"/>
                <w:szCs w:val="20"/>
                <w:lang w:eastAsia="ru-RU"/>
              </w:rPr>
              <w:t>–П</w:t>
            </w:r>
            <w:proofErr w:type="gramEnd"/>
            <w:r w:rsidRPr="00A93B46">
              <w:rPr>
                <w:rFonts w:eastAsia="Times New Roman"/>
                <w:color w:val="000000"/>
                <w:szCs w:val="20"/>
                <w:lang w:eastAsia="ru-RU"/>
              </w:rPr>
              <w:t>рограмма).</w:t>
            </w:r>
          </w:p>
        </w:tc>
      </w:tr>
      <w:tr w:rsidR="00C357D6" w:rsidRPr="00BC63E4" w:rsidTr="00225FD3">
        <w:trPr>
          <w:trHeight w:val="70"/>
        </w:trPr>
        <w:tc>
          <w:tcPr>
            <w:tcW w:w="1283" w:type="pct"/>
            <w:vMerge/>
            <w:vAlign w:val="center"/>
            <w:hideMark/>
          </w:tcPr>
          <w:p w:rsidR="00C357D6" w:rsidRPr="00A93B46" w:rsidRDefault="00C357D6" w:rsidP="00225FD3">
            <w:pPr>
              <w:tabs>
                <w:tab w:val="left" w:pos="3810"/>
              </w:tabs>
              <w:ind w:firstLine="0"/>
              <w:rPr>
                <w:rFonts w:eastAsia="Times New Roman"/>
                <w:color w:val="000000"/>
                <w:szCs w:val="20"/>
                <w:lang w:eastAsia="ru-RU"/>
              </w:rPr>
            </w:pPr>
          </w:p>
        </w:tc>
        <w:tc>
          <w:tcPr>
            <w:tcW w:w="3717" w:type="pc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p>
        </w:tc>
      </w:tr>
      <w:tr w:rsidR="00C357D6" w:rsidRPr="00BC63E4" w:rsidTr="00225FD3">
        <w:trPr>
          <w:trHeight w:val="1412"/>
        </w:trPr>
        <w:tc>
          <w:tcPr>
            <w:tcW w:w="1283" w:type="pc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2.Основание для разработки программы</w:t>
            </w:r>
          </w:p>
        </w:tc>
        <w:tc>
          <w:tcPr>
            <w:tcW w:w="3717" w:type="pc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proofErr w:type="gramStart"/>
            <w:r w:rsidRPr="00A93B46">
              <w:rPr>
                <w:rFonts w:eastAsia="Times New Roman"/>
                <w:color w:val="000000"/>
                <w:szCs w:val="20"/>
                <w:lang w:eastAsia="ru-RU"/>
              </w:rPr>
              <w:t>Федеральный закон от 06.10.2003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года № 420-79 (Гл. 3, ст.10, п.1, пп.29), Устав МО Васильевский (Гл. 2, ст.5, п.2, пп.27), Положение об участии в профилактике терроризма и экстремизма, а также в минимизации и (или) ликвидации</w:t>
            </w:r>
            <w:proofErr w:type="gramEnd"/>
            <w:r w:rsidRPr="00A93B46">
              <w:rPr>
                <w:rFonts w:eastAsia="Times New Roman"/>
                <w:color w:val="000000"/>
                <w:szCs w:val="20"/>
                <w:lang w:eastAsia="ru-RU"/>
              </w:rPr>
              <w:t xml:space="preserve">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утвержденное Постановлением местной администрации МО Васильевский от 23.09.2013 г.№ 78.   (в редакции Постановления Местной адми</w:t>
            </w:r>
            <w:r>
              <w:rPr>
                <w:rFonts w:eastAsia="Times New Roman"/>
                <w:color w:val="000000"/>
                <w:szCs w:val="20"/>
                <w:lang w:eastAsia="ru-RU"/>
              </w:rPr>
              <w:t>нистрации от 29.09.2017 № 92).</w:t>
            </w:r>
            <w:r w:rsidRPr="00A93B46">
              <w:rPr>
                <w:rFonts w:eastAsia="Times New Roman"/>
                <w:color w:val="000000"/>
                <w:szCs w:val="20"/>
                <w:lang w:eastAsia="ru-RU"/>
              </w:rPr>
              <w:t xml:space="preserve"> </w:t>
            </w:r>
          </w:p>
        </w:tc>
      </w:tr>
      <w:tr w:rsidR="00C357D6" w:rsidRPr="00BC63E4" w:rsidTr="00225FD3">
        <w:trPr>
          <w:trHeight w:val="1075"/>
        </w:trPr>
        <w:tc>
          <w:tcPr>
            <w:tcW w:w="1283" w:type="pc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lastRenderedPageBreak/>
              <w:t>3. Реализуемый вопрос местного значения</w:t>
            </w:r>
          </w:p>
        </w:tc>
        <w:tc>
          <w:tcPr>
            <w:tcW w:w="3717" w:type="pc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w:t>
            </w:r>
          </w:p>
        </w:tc>
      </w:tr>
      <w:tr w:rsidR="00C357D6" w:rsidRPr="00BC63E4" w:rsidTr="00225FD3">
        <w:trPr>
          <w:trHeight w:val="286"/>
        </w:trPr>
        <w:tc>
          <w:tcPr>
            <w:tcW w:w="1283" w:type="pc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4. Разработчик программы</w:t>
            </w:r>
          </w:p>
        </w:tc>
        <w:tc>
          <w:tcPr>
            <w:tcW w:w="3717" w:type="pc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C357D6" w:rsidRPr="00BC63E4" w:rsidTr="00225FD3">
        <w:trPr>
          <w:trHeight w:val="534"/>
        </w:trPr>
        <w:tc>
          <w:tcPr>
            <w:tcW w:w="1283" w:type="pc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5. Исполнители программы</w:t>
            </w:r>
          </w:p>
        </w:tc>
        <w:tc>
          <w:tcPr>
            <w:tcW w:w="3717" w:type="pc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C357D6" w:rsidRPr="00BC63E4" w:rsidTr="00225FD3">
        <w:trPr>
          <w:trHeight w:val="480"/>
        </w:trPr>
        <w:tc>
          <w:tcPr>
            <w:tcW w:w="1283" w:type="pct"/>
            <w:vMerge w:val="restar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6. Цели и задачи программы</w:t>
            </w:r>
          </w:p>
        </w:tc>
        <w:tc>
          <w:tcPr>
            <w:tcW w:w="3717" w:type="pct"/>
            <w:vMerge w:val="restar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 xml:space="preserve">Участие в профилактике терроризма и экстремизма на территории муниципального образования Санкт-Петербурга муниципальный округ Васильевский, минимизация рисков и (или) ликвидация последствий их проявления.  </w:t>
            </w:r>
            <w:r>
              <w:rPr>
                <w:rFonts w:eastAsia="Times New Roman"/>
                <w:color w:val="000000"/>
                <w:szCs w:val="20"/>
                <w:lang w:eastAsia="ru-RU"/>
              </w:rPr>
              <w:t xml:space="preserve">  </w:t>
            </w:r>
          </w:p>
        </w:tc>
      </w:tr>
      <w:tr w:rsidR="00C357D6" w:rsidRPr="00BC63E4" w:rsidTr="00225FD3">
        <w:trPr>
          <w:trHeight w:val="420"/>
        </w:trPr>
        <w:tc>
          <w:tcPr>
            <w:tcW w:w="1283" w:type="pct"/>
            <w:vMerge/>
            <w:vAlign w:val="center"/>
            <w:hideMark/>
          </w:tcPr>
          <w:p w:rsidR="00C357D6" w:rsidRPr="00A93B46" w:rsidRDefault="00C357D6" w:rsidP="00225FD3">
            <w:pPr>
              <w:tabs>
                <w:tab w:val="left" w:pos="3810"/>
              </w:tabs>
              <w:ind w:firstLine="0"/>
              <w:rPr>
                <w:rFonts w:eastAsia="Times New Roman"/>
                <w:color w:val="000000"/>
                <w:szCs w:val="20"/>
                <w:lang w:eastAsia="ru-RU"/>
              </w:rPr>
            </w:pPr>
          </w:p>
        </w:tc>
        <w:tc>
          <w:tcPr>
            <w:tcW w:w="3717" w:type="pct"/>
            <w:vMerge/>
            <w:vAlign w:val="center"/>
            <w:hideMark/>
          </w:tcPr>
          <w:p w:rsidR="00C357D6" w:rsidRPr="00A93B46" w:rsidRDefault="00C357D6" w:rsidP="00225FD3">
            <w:pPr>
              <w:tabs>
                <w:tab w:val="left" w:pos="3810"/>
              </w:tabs>
              <w:ind w:firstLine="0"/>
              <w:rPr>
                <w:rFonts w:eastAsia="Times New Roman"/>
                <w:color w:val="000000"/>
                <w:szCs w:val="20"/>
                <w:lang w:eastAsia="ru-RU"/>
              </w:rPr>
            </w:pPr>
          </w:p>
        </w:tc>
      </w:tr>
      <w:tr w:rsidR="00C357D6" w:rsidRPr="00BC63E4" w:rsidTr="00225FD3">
        <w:trPr>
          <w:trHeight w:val="230"/>
        </w:trPr>
        <w:tc>
          <w:tcPr>
            <w:tcW w:w="1283" w:type="pct"/>
            <w:vMerge/>
            <w:vAlign w:val="center"/>
            <w:hideMark/>
          </w:tcPr>
          <w:p w:rsidR="00C357D6" w:rsidRPr="00A93B46" w:rsidRDefault="00C357D6" w:rsidP="00225FD3">
            <w:pPr>
              <w:tabs>
                <w:tab w:val="left" w:pos="3810"/>
              </w:tabs>
              <w:ind w:firstLine="0"/>
              <w:rPr>
                <w:rFonts w:eastAsia="Times New Roman"/>
                <w:color w:val="000000"/>
                <w:szCs w:val="20"/>
                <w:lang w:eastAsia="ru-RU"/>
              </w:rPr>
            </w:pPr>
          </w:p>
        </w:tc>
        <w:tc>
          <w:tcPr>
            <w:tcW w:w="3717" w:type="pct"/>
            <w:vMerge/>
            <w:vAlign w:val="center"/>
            <w:hideMark/>
          </w:tcPr>
          <w:p w:rsidR="00C357D6" w:rsidRPr="00A93B46" w:rsidRDefault="00C357D6" w:rsidP="00225FD3">
            <w:pPr>
              <w:tabs>
                <w:tab w:val="left" w:pos="3810"/>
              </w:tabs>
              <w:ind w:firstLine="0"/>
              <w:rPr>
                <w:rFonts w:eastAsia="Times New Roman"/>
                <w:color w:val="000000"/>
                <w:szCs w:val="20"/>
                <w:lang w:eastAsia="ru-RU"/>
              </w:rPr>
            </w:pPr>
          </w:p>
        </w:tc>
      </w:tr>
      <w:tr w:rsidR="00C357D6" w:rsidRPr="00BC63E4" w:rsidTr="00225FD3">
        <w:trPr>
          <w:trHeight w:val="138"/>
        </w:trPr>
        <w:tc>
          <w:tcPr>
            <w:tcW w:w="1283" w:type="pc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7. Срок реализации программы</w:t>
            </w:r>
          </w:p>
        </w:tc>
        <w:tc>
          <w:tcPr>
            <w:tcW w:w="3717" w:type="pc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Программа реализуется в 2023 календарном году. Сроки реализации отдельных мероприятий определяются перечнем мероприятий согласно приложению № 1 к ведомственной целевой программе.</w:t>
            </w:r>
          </w:p>
        </w:tc>
      </w:tr>
      <w:tr w:rsidR="00C357D6" w:rsidRPr="00BC63E4" w:rsidTr="00225FD3">
        <w:trPr>
          <w:trHeight w:val="303"/>
        </w:trPr>
        <w:tc>
          <w:tcPr>
            <w:tcW w:w="1283" w:type="pc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8. Источники финансирования программы</w:t>
            </w:r>
          </w:p>
        </w:tc>
        <w:tc>
          <w:tcPr>
            <w:tcW w:w="3717" w:type="pc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C357D6" w:rsidRPr="00BC63E4" w:rsidTr="00225FD3">
        <w:trPr>
          <w:trHeight w:val="239"/>
        </w:trPr>
        <w:tc>
          <w:tcPr>
            <w:tcW w:w="1283" w:type="pc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 xml:space="preserve">9. Объем финансирования </w:t>
            </w:r>
          </w:p>
        </w:tc>
        <w:tc>
          <w:tcPr>
            <w:tcW w:w="3717" w:type="pct"/>
            <w:shd w:val="clear" w:color="000000" w:fill="FFFFFF"/>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7,</w:t>
            </w:r>
            <w:r>
              <w:rPr>
                <w:rFonts w:eastAsia="Times New Roman"/>
                <w:color w:val="000000"/>
                <w:szCs w:val="20"/>
                <w:lang w:eastAsia="ru-RU"/>
              </w:rPr>
              <w:t>6 тыс. руб. (Семь тысяч шестьсот</w:t>
            </w:r>
            <w:r w:rsidRPr="00A93B46">
              <w:rPr>
                <w:rFonts w:eastAsia="Times New Roman"/>
                <w:color w:val="000000"/>
                <w:szCs w:val="20"/>
                <w:lang w:eastAsia="ru-RU"/>
              </w:rPr>
              <w:t>) рублей 00 коп.</w:t>
            </w:r>
          </w:p>
        </w:tc>
      </w:tr>
      <w:tr w:rsidR="00C357D6" w:rsidRPr="00BC63E4" w:rsidTr="00225FD3">
        <w:trPr>
          <w:trHeight w:val="1050"/>
        </w:trPr>
        <w:tc>
          <w:tcPr>
            <w:tcW w:w="1283" w:type="pct"/>
            <w:shd w:val="clear" w:color="auto" w:fill="auto"/>
            <w:vAlign w:val="center"/>
          </w:tcPr>
          <w:p w:rsidR="00C357D6" w:rsidRPr="00A93B46" w:rsidRDefault="00C357D6" w:rsidP="00225FD3">
            <w:pPr>
              <w:tabs>
                <w:tab w:val="left" w:pos="3810"/>
              </w:tabs>
              <w:ind w:firstLine="0"/>
              <w:rPr>
                <w:rFonts w:eastAsia="Times New Roman"/>
                <w:color w:val="000000"/>
                <w:szCs w:val="20"/>
                <w:lang w:eastAsia="ru-RU"/>
              </w:rPr>
            </w:pPr>
            <w:r>
              <w:rPr>
                <w:szCs w:val="20"/>
              </w:rPr>
              <w:t>10. Механизм реализации Программы</w:t>
            </w:r>
          </w:p>
        </w:tc>
        <w:tc>
          <w:tcPr>
            <w:tcW w:w="3717" w:type="pct"/>
            <w:shd w:val="clear" w:color="auto" w:fill="auto"/>
            <w:vAlign w:val="center"/>
          </w:tcPr>
          <w:p w:rsidR="00C357D6" w:rsidRPr="00B227E1" w:rsidRDefault="00C357D6" w:rsidP="00225FD3">
            <w:pPr>
              <w:suppressAutoHyphens/>
              <w:ind w:firstLine="0"/>
              <w:jc w:val="left"/>
              <w:rPr>
                <w:color w:val="000000"/>
                <w:szCs w:val="20"/>
                <w:lang w:eastAsia="ar-SA"/>
              </w:rPr>
            </w:pPr>
            <w:r w:rsidRPr="00B227E1">
              <w:rPr>
                <w:color w:val="000000"/>
                <w:szCs w:val="20"/>
                <w:lang w:eastAsia="ar-SA"/>
              </w:rPr>
              <w:t xml:space="preserve">Механизм реализации настоящей Программы - скоординированные по срокам и направлениям мероприятия с указанием исполнителей. </w:t>
            </w:r>
          </w:p>
          <w:p w:rsidR="00C357D6" w:rsidRPr="00B227E1" w:rsidRDefault="00C357D6" w:rsidP="00225FD3">
            <w:pPr>
              <w:suppressAutoHyphens/>
              <w:ind w:firstLine="0"/>
              <w:jc w:val="left"/>
              <w:rPr>
                <w:szCs w:val="20"/>
              </w:rPr>
            </w:pPr>
            <w:r w:rsidRPr="00B227E1">
              <w:rPr>
                <w:szCs w:val="20"/>
              </w:rPr>
              <w:t xml:space="preserve">Управление реализацией ведомственной целевой программы и оперативный </w:t>
            </w:r>
            <w:proofErr w:type="gramStart"/>
            <w:r w:rsidRPr="00B227E1">
              <w:rPr>
                <w:szCs w:val="20"/>
              </w:rPr>
              <w:t>контроль за</w:t>
            </w:r>
            <w:proofErr w:type="gramEnd"/>
            <w:r w:rsidRPr="00B227E1">
              <w:rPr>
                <w:szCs w:val="20"/>
              </w:rPr>
              <w:t xml:space="preserve"> ходом ее выполнения обеспечиваются совместно разработчиком и ее исполнителями.</w:t>
            </w:r>
          </w:p>
          <w:p w:rsidR="00C357D6" w:rsidRPr="00B227E1" w:rsidRDefault="00C357D6" w:rsidP="00225FD3">
            <w:pPr>
              <w:ind w:firstLine="0"/>
              <w:jc w:val="left"/>
              <w:rPr>
                <w:szCs w:val="20"/>
              </w:rPr>
            </w:pPr>
            <w:r w:rsidRPr="00B227E1">
              <w:rPr>
                <w:szCs w:val="20"/>
              </w:rPr>
              <w:t>Разработчиком совместно с исполнителем ведомственной целевой программы будут осуществляться:</w:t>
            </w:r>
          </w:p>
          <w:p w:rsidR="00C357D6" w:rsidRPr="00B227E1" w:rsidRDefault="00C357D6" w:rsidP="00225FD3">
            <w:pPr>
              <w:ind w:firstLine="0"/>
              <w:jc w:val="left"/>
              <w:rPr>
                <w:szCs w:val="20"/>
              </w:rPr>
            </w:pPr>
            <w:r w:rsidRPr="00B227E1">
              <w:rPr>
                <w:szCs w:val="20"/>
              </w:rPr>
              <w:t>анализ предложений по совершенствованию механизмов реализации и необходимой корректировке мероприятий программы;</w:t>
            </w:r>
          </w:p>
          <w:p w:rsidR="00C357D6" w:rsidRPr="00B227E1" w:rsidRDefault="00C357D6" w:rsidP="00225FD3">
            <w:pPr>
              <w:ind w:firstLine="0"/>
              <w:jc w:val="left"/>
              <w:rPr>
                <w:szCs w:val="20"/>
              </w:rPr>
            </w:pPr>
            <w:r w:rsidRPr="00B227E1">
              <w:rPr>
                <w:szCs w:val="20"/>
              </w:rPr>
              <w:t>уточнение параметров и состава мероприятий ведомственной целевой программы;</w:t>
            </w:r>
          </w:p>
          <w:p w:rsidR="00C357D6" w:rsidRPr="00B227E1" w:rsidRDefault="00C357D6" w:rsidP="00225FD3">
            <w:pPr>
              <w:ind w:firstLine="0"/>
              <w:jc w:val="left"/>
              <w:rPr>
                <w:szCs w:val="20"/>
              </w:rPr>
            </w:pPr>
            <w:proofErr w:type="gramStart"/>
            <w:r w:rsidRPr="00B227E1">
              <w:rPr>
                <w:szCs w:val="20"/>
              </w:rPr>
              <w:t>контроль за</w:t>
            </w:r>
            <w:proofErr w:type="gramEnd"/>
            <w:r w:rsidRPr="00B227E1">
              <w:rPr>
                <w:szCs w:val="20"/>
              </w:rPr>
              <w:t xml:space="preserve"> ходом реализации ведомственной целевой программы и входящих в ее состав мероприятий, а</w:t>
            </w:r>
            <w:r>
              <w:rPr>
                <w:szCs w:val="20"/>
              </w:rPr>
              <w:t xml:space="preserve">нализ результатов их выполнения; </w:t>
            </w:r>
            <w:r w:rsidRPr="00B227E1">
              <w:rPr>
                <w:szCs w:val="20"/>
              </w:rPr>
              <w:t xml:space="preserve">реализация мероприятий </w:t>
            </w:r>
            <w:r>
              <w:rPr>
                <w:szCs w:val="20"/>
              </w:rPr>
              <w:t>ведомственной целевой программы.</w:t>
            </w:r>
          </w:p>
          <w:p w:rsidR="00C357D6" w:rsidRPr="00B227E1" w:rsidRDefault="00C357D6" w:rsidP="00225FD3">
            <w:pPr>
              <w:ind w:firstLine="0"/>
              <w:jc w:val="left"/>
              <w:rPr>
                <w:szCs w:val="20"/>
              </w:rPr>
            </w:pPr>
            <w:r w:rsidRPr="00B227E1">
              <w:rPr>
                <w:szCs w:val="20"/>
              </w:rPr>
              <w:t>Исполнителем ведомственной целевой программы будут осуществляться:</w:t>
            </w:r>
          </w:p>
          <w:p w:rsidR="00C357D6" w:rsidRPr="00A93B46" w:rsidRDefault="00C357D6" w:rsidP="00225FD3">
            <w:pPr>
              <w:tabs>
                <w:tab w:val="left" w:pos="3810"/>
              </w:tabs>
              <w:ind w:firstLine="0"/>
              <w:rPr>
                <w:rFonts w:eastAsia="Times New Roman"/>
                <w:color w:val="000000"/>
                <w:szCs w:val="20"/>
                <w:lang w:eastAsia="ru-RU"/>
              </w:rPr>
            </w:pPr>
            <w:r w:rsidRPr="00B227E1">
              <w:rPr>
                <w:szCs w:val="20"/>
              </w:rPr>
              <w:t>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 следующего за отчетным кварталом.</w:t>
            </w:r>
          </w:p>
        </w:tc>
      </w:tr>
      <w:tr w:rsidR="00C357D6" w:rsidRPr="00BC63E4" w:rsidTr="00225FD3">
        <w:trPr>
          <w:trHeight w:val="1050"/>
        </w:trPr>
        <w:tc>
          <w:tcPr>
            <w:tcW w:w="1283" w:type="pct"/>
            <w:vMerge w:val="restar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1</w:t>
            </w:r>
            <w:r>
              <w:rPr>
                <w:rFonts w:eastAsia="Times New Roman"/>
                <w:color w:val="000000"/>
                <w:szCs w:val="20"/>
                <w:lang w:eastAsia="ru-RU"/>
              </w:rPr>
              <w:t>1</w:t>
            </w:r>
            <w:r w:rsidRPr="00A93B46">
              <w:rPr>
                <w:rFonts w:eastAsia="Times New Roman"/>
                <w:color w:val="000000"/>
                <w:szCs w:val="20"/>
                <w:lang w:eastAsia="ru-RU"/>
              </w:rPr>
              <w:t>. Ожидаемые результаты от реализации программы</w:t>
            </w:r>
          </w:p>
        </w:tc>
        <w:tc>
          <w:tcPr>
            <w:tcW w:w="3717" w:type="pct"/>
            <w:vMerge w:val="restart"/>
            <w:shd w:val="clear" w:color="auto" w:fill="auto"/>
            <w:vAlign w:val="center"/>
            <w:hideMark/>
          </w:tcPr>
          <w:p w:rsidR="00C357D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 повышение уровня профилактической работы по предупреждению экстремистских проявлений;</w:t>
            </w:r>
            <w:r>
              <w:rPr>
                <w:rFonts w:eastAsia="Times New Roman"/>
                <w:color w:val="000000"/>
                <w:szCs w:val="20"/>
                <w:lang w:eastAsia="ru-RU"/>
              </w:rPr>
              <w:t xml:space="preserve"> </w:t>
            </w:r>
          </w:p>
          <w:p w:rsidR="00C357D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 повышение уровня информированности населения о мерах антитеррористического характера и правилах поведения в случае угрозы возникновения террористического акта; - повышение активности населения в предотвращении терроризма и экстремизма;</w:t>
            </w:r>
          </w:p>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 повышение уровня взаимодействия с районными структурами в вопросах профилактики и противодействия терроризму и экстремизму</w:t>
            </w:r>
          </w:p>
        </w:tc>
      </w:tr>
      <w:tr w:rsidR="00C357D6" w:rsidRPr="00BC63E4" w:rsidTr="00225FD3">
        <w:trPr>
          <w:trHeight w:val="345"/>
        </w:trPr>
        <w:tc>
          <w:tcPr>
            <w:tcW w:w="1283" w:type="pct"/>
            <w:vMerge/>
            <w:vAlign w:val="center"/>
            <w:hideMark/>
          </w:tcPr>
          <w:p w:rsidR="00C357D6" w:rsidRPr="00A93B46" w:rsidRDefault="00C357D6" w:rsidP="00225FD3">
            <w:pPr>
              <w:tabs>
                <w:tab w:val="left" w:pos="3810"/>
              </w:tabs>
              <w:ind w:firstLine="0"/>
              <w:rPr>
                <w:rFonts w:eastAsia="Times New Roman"/>
                <w:color w:val="000000"/>
                <w:szCs w:val="20"/>
                <w:lang w:eastAsia="ru-RU"/>
              </w:rPr>
            </w:pPr>
          </w:p>
        </w:tc>
        <w:tc>
          <w:tcPr>
            <w:tcW w:w="3717" w:type="pct"/>
            <w:vMerge/>
            <w:vAlign w:val="center"/>
            <w:hideMark/>
          </w:tcPr>
          <w:p w:rsidR="00C357D6" w:rsidRPr="00A93B46" w:rsidRDefault="00C357D6" w:rsidP="00225FD3">
            <w:pPr>
              <w:tabs>
                <w:tab w:val="left" w:pos="3810"/>
              </w:tabs>
              <w:ind w:firstLine="0"/>
              <w:rPr>
                <w:rFonts w:eastAsia="Times New Roman"/>
                <w:color w:val="000000"/>
                <w:szCs w:val="20"/>
                <w:lang w:eastAsia="ru-RU"/>
              </w:rPr>
            </w:pPr>
          </w:p>
        </w:tc>
      </w:tr>
      <w:tr w:rsidR="00C357D6" w:rsidRPr="00BC63E4" w:rsidTr="00225FD3">
        <w:trPr>
          <w:trHeight w:val="276"/>
        </w:trPr>
        <w:tc>
          <w:tcPr>
            <w:tcW w:w="1283" w:type="pct"/>
            <w:vMerge/>
            <w:vAlign w:val="center"/>
            <w:hideMark/>
          </w:tcPr>
          <w:p w:rsidR="00C357D6" w:rsidRPr="00A93B46" w:rsidRDefault="00C357D6" w:rsidP="00225FD3">
            <w:pPr>
              <w:tabs>
                <w:tab w:val="left" w:pos="3810"/>
              </w:tabs>
              <w:ind w:firstLine="0"/>
              <w:rPr>
                <w:rFonts w:eastAsia="Times New Roman"/>
                <w:color w:val="000000"/>
                <w:szCs w:val="20"/>
                <w:lang w:eastAsia="ru-RU"/>
              </w:rPr>
            </w:pPr>
          </w:p>
        </w:tc>
        <w:tc>
          <w:tcPr>
            <w:tcW w:w="3717" w:type="pct"/>
            <w:vMerge/>
            <w:vAlign w:val="center"/>
            <w:hideMark/>
          </w:tcPr>
          <w:p w:rsidR="00C357D6" w:rsidRPr="00A93B46" w:rsidRDefault="00C357D6" w:rsidP="00225FD3">
            <w:pPr>
              <w:tabs>
                <w:tab w:val="left" w:pos="3810"/>
              </w:tabs>
              <w:ind w:firstLine="0"/>
              <w:rPr>
                <w:rFonts w:eastAsia="Times New Roman"/>
                <w:color w:val="000000"/>
                <w:szCs w:val="20"/>
                <w:lang w:eastAsia="ru-RU"/>
              </w:rPr>
            </w:pPr>
          </w:p>
        </w:tc>
      </w:tr>
      <w:tr w:rsidR="00C357D6" w:rsidRPr="00BC63E4" w:rsidTr="00225FD3">
        <w:trPr>
          <w:trHeight w:val="276"/>
        </w:trPr>
        <w:tc>
          <w:tcPr>
            <w:tcW w:w="1283" w:type="pct"/>
            <w:vMerge/>
            <w:vAlign w:val="center"/>
            <w:hideMark/>
          </w:tcPr>
          <w:p w:rsidR="00C357D6" w:rsidRPr="00A93B46" w:rsidRDefault="00C357D6" w:rsidP="00225FD3">
            <w:pPr>
              <w:tabs>
                <w:tab w:val="left" w:pos="3810"/>
              </w:tabs>
              <w:ind w:firstLine="0"/>
              <w:rPr>
                <w:rFonts w:eastAsia="Times New Roman"/>
                <w:color w:val="000000"/>
                <w:szCs w:val="20"/>
                <w:lang w:eastAsia="ru-RU"/>
              </w:rPr>
            </w:pPr>
          </w:p>
        </w:tc>
        <w:tc>
          <w:tcPr>
            <w:tcW w:w="3717" w:type="pct"/>
            <w:vMerge/>
            <w:vAlign w:val="center"/>
            <w:hideMark/>
          </w:tcPr>
          <w:p w:rsidR="00C357D6" w:rsidRPr="00A93B46" w:rsidRDefault="00C357D6" w:rsidP="00225FD3">
            <w:pPr>
              <w:tabs>
                <w:tab w:val="left" w:pos="3810"/>
              </w:tabs>
              <w:ind w:firstLine="0"/>
              <w:rPr>
                <w:rFonts w:eastAsia="Times New Roman"/>
                <w:color w:val="000000"/>
                <w:szCs w:val="20"/>
                <w:lang w:eastAsia="ru-RU"/>
              </w:rPr>
            </w:pPr>
          </w:p>
        </w:tc>
      </w:tr>
      <w:tr w:rsidR="00C357D6" w:rsidRPr="00BC63E4" w:rsidTr="00225FD3">
        <w:trPr>
          <w:trHeight w:val="355"/>
        </w:trPr>
        <w:tc>
          <w:tcPr>
            <w:tcW w:w="1283" w:type="pc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r w:rsidRPr="00A93B46">
              <w:rPr>
                <w:rFonts w:eastAsia="Times New Roman"/>
                <w:color w:val="000000"/>
                <w:szCs w:val="20"/>
                <w:lang w:eastAsia="ru-RU"/>
              </w:rPr>
              <w:t>1</w:t>
            </w:r>
            <w:r>
              <w:rPr>
                <w:rFonts w:eastAsia="Times New Roman"/>
                <w:color w:val="000000"/>
                <w:szCs w:val="20"/>
                <w:lang w:eastAsia="ru-RU"/>
              </w:rPr>
              <w:t>2</w:t>
            </w:r>
            <w:r w:rsidRPr="00A93B46">
              <w:rPr>
                <w:rFonts w:eastAsia="Times New Roman"/>
                <w:color w:val="000000"/>
                <w:szCs w:val="20"/>
                <w:lang w:eastAsia="ru-RU"/>
              </w:rPr>
              <w:t>. Система контроля над исполнением программы</w:t>
            </w:r>
          </w:p>
        </w:tc>
        <w:tc>
          <w:tcPr>
            <w:tcW w:w="3717" w:type="pct"/>
            <w:shd w:val="clear" w:color="auto" w:fill="auto"/>
            <w:vAlign w:val="center"/>
            <w:hideMark/>
          </w:tcPr>
          <w:p w:rsidR="00C357D6" w:rsidRPr="00A93B46" w:rsidRDefault="00C357D6" w:rsidP="00225FD3">
            <w:pPr>
              <w:tabs>
                <w:tab w:val="left" w:pos="3810"/>
              </w:tabs>
              <w:ind w:firstLine="0"/>
              <w:rPr>
                <w:rFonts w:eastAsia="Times New Roman"/>
                <w:color w:val="000000"/>
                <w:szCs w:val="20"/>
                <w:lang w:eastAsia="ru-RU"/>
              </w:rPr>
            </w:pPr>
            <w:proofErr w:type="gramStart"/>
            <w:r w:rsidRPr="00A93B46">
              <w:rPr>
                <w:rFonts w:eastAsia="Times New Roman"/>
                <w:color w:val="000000"/>
                <w:szCs w:val="20"/>
                <w:lang w:eastAsia="ru-RU"/>
              </w:rPr>
              <w:t>Контроль за</w:t>
            </w:r>
            <w:proofErr w:type="gramEnd"/>
            <w:r w:rsidRPr="00A93B46">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C357D6" w:rsidRPr="002E25DB" w:rsidRDefault="00C357D6" w:rsidP="00C357D6">
      <w:pPr>
        <w:tabs>
          <w:tab w:val="left" w:pos="3810"/>
        </w:tabs>
        <w:ind w:firstLine="0"/>
        <w:rPr>
          <w:rFonts w:eastAsia="Times New Roman"/>
          <w:sz w:val="24"/>
          <w:szCs w:val="24"/>
          <w:lang w:eastAsia="ru-RU"/>
        </w:rPr>
      </w:pPr>
    </w:p>
    <w:p w:rsidR="00C357D6" w:rsidRPr="00820FBA" w:rsidRDefault="00C357D6" w:rsidP="00C357D6">
      <w:pPr>
        <w:ind w:firstLine="34"/>
        <w:rPr>
          <w:b/>
          <w:sz w:val="24"/>
          <w:szCs w:val="24"/>
        </w:rPr>
      </w:pPr>
      <w:r w:rsidRPr="00820FBA">
        <w:rPr>
          <w:b/>
          <w:sz w:val="24"/>
          <w:szCs w:val="24"/>
        </w:rPr>
        <w:t>Характеристики сферы реализации Программы, описание основных проблем, действующих в данной сфере, обоснование необходимости реализации Программы</w:t>
      </w:r>
    </w:p>
    <w:p w:rsidR="00C357D6" w:rsidRPr="002E25DB" w:rsidRDefault="00C357D6" w:rsidP="00C357D6">
      <w:pPr>
        <w:ind w:firstLine="34"/>
        <w:rPr>
          <w:sz w:val="24"/>
          <w:szCs w:val="24"/>
        </w:rPr>
      </w:pPr>
      <w:r w:rsidRPr="00820FBA">
        <w:rPr>
          <w:sz w:val="24"/>
          <w:szCs w:val="24"/>
        </w:rPr>
        <w:t>Характеристики</w:t>
      </w:r>
      <w:r w:rsidRPr="002E25DB">
        <w:rPr>
          <w:sz w:val="24"/>
          <w:szCs w:val="24"/>
        </w:rPr>
        <w:t xml:space="preserve"> сферы реализации Программы</w:t>
      </w:r>
      <w:r w:rsidRPr="002E25DB">
        <w:rPr>
          <w:rFonts w:eastAsia="Times New Roman"/>
          <w:sz w:val="24"/>
          <w:szCs w:val="24"/>
          <w:lang w:eastAsia="ru-RU"/>
        </w:rPr>
        <w:t xml:space="preserve"> - участие в профилактике терроризма и экстремизма на территории муниципального образования Санкт-Петербурга муниципальный округ Васильевский, минимизация рисков и (или) ликвидация последствий их проявления.</w:t>
      </w:r>
    </w:p>
    <w:p w:rsidR="00C357D6" w:rsidRPr="002E25DB" w:rsidRDefault="00C357D6" w:rsidP="00C357D6">
      <w:pPr>
        <w:ind w:firstLine="0"/>
        <w:rPr>
          <w:sz w:val="24"/>
          <w:szCs w:val="24"/>
        </w:rPr>
      </w:pPr>
      <w:r w:rsidRPr="002E25DB">
        <w:rPr>
          <w:sz w:val="24"/>
          <w:szCs w:val="24"/>
        </w:rPr>
        <w:t xml:space="preserve">Описание основных проблем, действующих в данной сфере – </w:t>
      </w:r>
      <w:r w:rsidRPr="002E25DB">
        <w:rPr>
          <w:color w:val="000001"/>
          <w:sz w:val="24"/>
          <w:szCs w:val="24"/>
        </w:rPr>
        <w:t>реализации Программы с учетом меняющихся социально-экономических условий</w:t>
      </w:r>
      <w:r>
        <w:rPr>
          <w:color w:val="000001"/>
          <w:sz w:val="24"/>
          <w:szCs w:val="24"/>
        </w:rPr>
        <w:t>.</w:t>
      </w:r>
    </w:p>
    <w:p w:rsidR="00C357D6" w:rsidRDefault="00C357D6" w:rsidP="00C357D6">
      <w:pPr>
        <w:pStyle w:val="ad"/>
        <w:spacing w:before="0" w:beforeAutospacing="0" w:after="0" w:afterAutospacing="0"/>
        <w:ind w:right="125"/>
        <w:contextualSpacing/>
        <w:jc w:val="both"/>
        <w:rPr>
          <w:color w:val="000001"/>
        </w:rPr>
      </w:pPr>
      <w:r w:rsidRPr="002E25DB">
        <w:rPr>
          <w:szCs w:val="20"/>
        </w:rPr>
        <w:t xml:space="preserve">Обоснование необходимости реализации Программы - </w:t>
      </w:r>
      <w:r w:rsidRPr="002E25DB">
        <w:rPr>
          <w:color w:val="000001"/>
        </w:rPr>
        <w:t>п</w:t>
      </w:r>
      <w:r w:rsidRPr="00AD3C5B">
        <w:rPr>
          <w:color w:val="000001"/>
        </w:rPr>
        <w:t>рофилактика различных видов экстремизма имеет в настоящее время особую актуальность, обусловленную сохраняющейся социальной напряжённостью в обществе, продолжающимися межэтническими межконфессиональными конфликтами, ростом сепаратизма и национального экстремизма</w:t>
      </w:r>
      <w:r>
        <w:rPr>
          <w:color w:val="000001"/>
        </w:rPr>
        <w:t xml:space="preserve"> во всем мире</w:t>
      </w:r>
      <w:r w:rsidRPr="00AD3C5B">
        <w:rPr>
          <w:color w:val="000001"/>
        </w:rPr>
        <w:t xml:space="preserve">. 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w:t>
      </w:r>
      <w:r>
        <w:rPr>
          <w:color w:val="000001"/>
        </w:rPr>
        <w:t xml:space="preserve">постоянный мониторинг ситуации </w:t>
      </w:r>
      <w:r w:rsidRPr="00AD3C5B">
        <w:rPr>
          <w:color w:val="000001"/>
        </w:rPr>
        <w:t xml:space="preserve">является одним из важнейших условий улучшения социально-экономической ситуации в </w:t>
      </w:r>
      <w:r>
        <w:rPr>
          <w:color w:val="000001"/>
        </w:rPr>
        <w:t>стране в целом, и в муниципальном образовании, в частности</w:t>
      </w:r>
      <w:r w:rsidRPr="00AD3C5B">
        <w:rPr>
          <w:color w:val="000001"/>
        </w:rPr>
        <w:t xml:space="preserve">. </w:t>
      </w:r>
    </w:p>
    <w:p w:rsidR="00C357D6" w:rsidRPr="0054516C" w:rsidRDefault="00C357D6" w:rsidP="00C357D6">
      <w:pPr>
        <w:ind w:firstLine="0"/>
        <w:rPr>
          <w:b/>
          <w:sz w:val="24"/>
          <w:szCs w:val="24"/>
        </w:rPr>
      </w:pPr>
      <w:r w:rsidRPr="0054516C">
        <w:rPr>
          <w:b/>
          <w:sz w:val="24"/>
          <w:szCs w:val="24"/>
        </w:rPr>
        <w:t>Описание ожидаемых результатов реализации программы и целевые индикаторы</w:t>
      </w:r>
    </w:p>
    <w:p w:rsidR="00C357D6" w:rsidRDefault="00C357D6" w:rsidP="00C357D6">
      <w:pPr>
        <w:ind w:firstLine="0"/>
        <w:rPr>
          <w:sz w:val="24"/>
          <w:szCs w:val="24"/>
        </w:rPr>
      </w:pPr>
      <w:r w:rsidRPr="003E4417">
        <w:rPr>
          <w:sz w:val="24"/>
          <w:szCs w:val="24"/>
        </w:rPr>
        <w:t xml:space="preserve">Посредством реализации Программы, </w:t>
      </w:r>
      <w:r>
        <w:rPr>
          <w:sz w:val="24"/>
          <w:szCs w:val="24"/>
        </w:rPr>
        <w:t>будет проведена работа по</w:t>
      </w:r>
      <w:r w:rsidRPr="009277A0">
        <w:rPr>
          <w:sz w:val="24"/>
          <w:szCs w:val="24"/>
        </w:rPr>
        <w:t xml:space="preserve"> профилактике терроризма и экстремизма на территории муниципального образования Санкт-Петербурга муниципальный округ Васильевский, </w:t>
      </w:r>
      <w:r>
        <w:rPr>
          <w:sz w:val="24"/>
          <w:szCs w:val="24"/>
        </w:rPr>
        <w:t xml:space="preserve">что повлечет </w:t>
      </w:r>
      <w:r w:rsidRPr="009277A0">
        <w:rPr>
          <w:sz w:val="24"/>
          <w:szCs w:val="24"/>
        </w:rPr>
        <w:t>минимизац</w:t>
      </w:r>
      <w:r>
        <w:rPr>
          <w:sz w:val="24"/>
          <w:szCs w:val="24"/>
        </w:rPr>
        <w:t>ию</w:t>
      </w:r>
      <w:r w:rsidRPr="009277A0">
        <w:rPr>
          <w:sz w:val="24"/>
          <w:szCs w:val="24"/>
        </w:rPr>
        <w:t xml:space="preserve"> рисков и (или) ликвидаци</w:t>
      </w:r>
      <w:r>
        <w:rPr>
          <w:sz w:val="24"/>
          <w:szCs w:val="24"/>
        </w:rPr>
        <w:t>ю</w:t>
      </w:r>
      <w:r w:rsidRPr="009277A0">
        <w:rPr>
          <w:sz w:val="24"/>
          <w:szCs w:val="24"/>
        </w:rPr>
        <w:t xml:space="preserve"> последствий их проявления</w:t>
      </w:r>
      <w:r w:rsidRPr="001E49A4">
        <w:rPr>
          <w:sz w:val="24"/>
          <w:szCs w:val="24"/>
        </w:rPr>
        <w:t>.</w:t>
      </w:r>
      <w:r w:rsidRPr="006B3D68">
        <w:rPr>
          <w:sz w:val="24"/>
          <w:szCs w:val="24"/>
        </w:rPr>
        <w:t xml:space="preserve">  </w:t>
      </w:r>
    </w:p>
    <w:p w:rsidR="00C357D6" w:rsidRPr="003E4417" w:rsidRDefault="00C357D6" w:rsidP="00C357D6">
      <w:pPr>
        <w:ind w:firstLine="0"/>
        <w:rPr>
          <w:sz w:val="24"/>
          <w:szCs w:val="24"/>
        </w:rPr>
      </w:pPr>
      <w:r>
        <w:rPr>
          <w:sz w:val="24"/>
          <w:szCs w:val="24"/>
        </w:rPr>
        <w:t xml:space="preserve">В ходе реализации Программы будут проведены 5 мероприятий, указанных в Приложении №1 </w:t>
      </w:r>
      <w:r w:rsidRPr="00BC63E4">
        <w:rPr>
          <w:sz w:val="24"/>
          <w:szCs w:val="24"/>
        </w:rPr>
        <w:t>к ведомственной целевой программе</w:t>
      </w:r>
      <w:r>
        <w:rPr>
          <w:sz w:val="24"/>
          <w:szCs w:val="24"/>
        </w:rPr>
        <w:t xml:space="preserve">, объем </w:t>
      </w:r>
      <w:proofErr w:type="gramStart"/>
      <w:r>
        <w:rPr>
          <w:sz w:val="24"/>
          <w:szCs w:val="24"/>
        </w:rPr>
        <w:t>финансирования</w:t>
      </w:r>
      <w:proofErr w:type="gramEnd"/>
      <w:r>
        <w:rPr>
          <w:sz w:val="24"/>
          <w:szCs w:val="24"/>
        </w:rPr>
        <w:t xml:space="preserve"> которых составит 7,6</w:t>
      </w:r>
      <w:r w:rsidRPr="00E728BF">
        <w:rPr>
          <w:rFonts w:eastAsia="Times New Roman"/>
          <w:color w:val="000000"/>
          <w:sz w:val="24"/>
          <w:szCs w:val="24"/>
          <w:lang w:eastAsia="ru-RU"/>
        </w:rPr>
        <w:t xml:space="preserve"> </w:t>
      </w:r>
      <w:r w:rsidRPr="00E728BF">
        <w:rPr>
          <w:sz w:val="24"/>
          <w:szCs w:val="24"/>
        </w:rPr>
        <w:t>тыс</w:t>
      </w:r>
      <w:r>
        <w:rPr>
          <w:sz w:val="24"/>
          <w:szCs w:val="24"/>
        </w:rPr>
        <w:t>. руб.</w:t>
      </w:r>
    </w:p>
    <w:p w:rsidR="00C357D6" w:rsidRDefault="00C357D6" w:rsidP="00C357D6">
      <w:pPr>
        <w:tabs>
          <w:tab w:val="left" w:pos="3810"/>
        </w:tabs>
        <w:ind w:firstLine="0"/>
        <w:rPr>
          <w:rFonts w:eastAsia="Times New Roman"/>
          <w:color w:val="000000"/>
          <w:sz w:val="24"/>
          <w:szCs w:val="24"/>
          <w:lang w:eastAsia="ru-RU"/>
        </w:rPr>
      </w:pPr>
      <w:r w:rsidRPr="00284629">
        <w:rPr>
          <w:sz w:val="24"/>
          <w:szCs w:val="24"/>
        </w:rPr>
        <w:t>Целевые индикаторы: к</w:t>
      </w:r>
      <w:r w:rsidRPr="00284629">
        <w:rPr>
          <w:sz w:val="24"/>
          <w:szCs w:val="24"/>
          <w:lang w:eastAsia="ar-SA"/>
        </w:rPr>
        <w:t xml:space="preserve">оличество проведенных мероприятий данной программы; сумма средств, направленных на реализацию данной программы; число </w:t>
      </w:r>
      <w:r w:rsidRPr="00284629">
        <w:rPr>
          <w:rFonts w:eastAsia="Times New Roman"/>
          <w:color w:val="000000"/>
          <w:sz w:val="24"/>
          <w:szCs w:val="24"/>
          <w:lang w:eastAsia="ru-RU"/>
        </w:rPr>
        <w:t>участников</w:t>
      </w:r>
      <w:r>
        <w:rPr>
          <w:sz w:val="24"/>
          <w:szCs w:val="24"/>
          <w:lang w:eastAsia="ar-SA"/>
        </w:rPr>
        <w:t>, принявших участие в данной программе.</w:t>
      </w:r>
    </w:p>
    <w:p w:rsidR="00C357D6" w:rsidRDefault="00C357D6" w:rsidP="00C357D6">
      <w:pPr>
        <w:tabs>
          <w:tab w:val="left" w:pos="3810"/>
        </w:tabs>
        <w:ind w:firstLine="0"/>
        <w:rPr>
          <w:rFonts w:eastAsia="Times New Roman"/>
          <w:color w:val="000000"/>
          <w:sz w:val="24"/>
          <w:szCs w:val="24"/>
          <w:lang w:eastAsia="ru-RU"/>
        </w:rPr>
      </w:pPr>
    </w:p>
    <w:p w:rsidR="00C357D6" w:rsidRPr="00BC63E4" w:rsidRDefault="00C357D6" w:rsidP="00C357D6">
      <w:pPr>
        <w:tabs>
          <w:tab w:val="left" w:pos="3810"/>
        </w:tabs>
        <w:ind w:firstLine="0"/>
        <w:rPr>
          <w:rFonts w:eastAsia="Times New Roman"/>
          <w:color w:val="000000"/>
          <w:sz w:val="24"/>
          <w:szCs w:val="24"/>
          <w:lang w:eastAsia="ru-RU"/>
        </w:rPr>
        <w:sectPr w:rsidR="00C357D6" w:rsidRPr="00BC63E4" w:rsidSect="005C260C">
          <w:pgSz w:w="16838" w:h="11906" w:orient="landscape"/>
          <w:pgMar w:top="1701" w:right="1134" w:bottom="850" w:left="1134" w:header="708" w:footer="708" w:gutter="0"/>
          <w:cols w:space="708"/>
          <w:docGrid w:linePitch="360"/>
        </w:sectPr>
      </w:pPr>
    </w:p>
    <w:p w:rsidR="00C357D6" w:rsidRPr="00BC63E4" w:rsidRDefault="00C357D6" w:rsidP="00C357D6">
      <w:pPr>
        <w:tabs>
          <w:tab w:val="left" w:pos="3810"/>
        </w:tabs>
        <w:ind w:firstLine="0"/>
        <w:jc w:val="right"/>
        <w:rPr>
          <w:rFonts w:eastAsia="Times New Roman"/>
          <w:color w:val="000000"/>
          <w:sz w:val="24"/>
          <w:szCs w:val="24"/>
          <w:lang w:eastAsia="ru-RU"/>
        </w:rPr>
      </w:pPr>
      <w:r w:rsidRPr="00BC63E4">
        <w:rPr>
          <w:rFonts w:eastAsia="Times New Roman"/>
          <w:color w:val="000000"/>
          <w:sz w:val="24"/>
          <w:szCs w:val="24"/>
          <w:lang w:eastAsia="ru-RU"/>
        </w:rPr>
        <w:lastRenderedPageBreak/>
        <w:t>Приложение № 1 к ведомственной целевой программе</w:t>
      </w:r>
    </w:p>
    <w:p w:rsidR="00C357D6" w:rsidRPr="00BC63E4" w:rsidRDefault="00C357D6" w:rsidP="00C357D6">
      <w:pPr>
        <w:tabs>
          <w:tab w:val="left" w:pos="3810"/>
        </w:tabs>
        <w:ind w:firstLine="0"/>
        <w:jc w:val="center"/>
        <w:rPr>
          <w:rFonts w:eastAsia="Times New Roman"/>
          <w:color w:val="000000"/>
          <w:sz w:val="24"/>
          <w:szCs w:val="24"/>
          <w:lang w:eastAsia="ru-RU"/>
        </w:rPr>
      </w:pPr>
      <w:r w:rsidRPr="00BC63E4">
        <w:rPr>
          <w:rFonts w:eastAsia="Times New Roman"/>
          <w:color w:val="000000"/>
          <w:sz w:val="24"/>
          <w:szCs w:val="24"/>
          <w:lang w:eastAsia="ru-RU"/>
        </w:rPr>
        <w:t>Перечень мероприятий</w:t>
      </w:r>
    </w:p>
    <w:p w:rsidR="00C357D6" w:rsidRPr="00BC63E4" w:rsidRDefault="00C357D6" w:rsidP="00C357D6">
      <w:pPr>
        <w:tabs>
          <w:tab w:val="left" w:pos="3810"/>
        </w:tabs>
        <w:ind w:firstLine="0"/>
        <w:jc w:val="center"/>
        <w:rPr>
          <w:rFonts w:eastAsia="Times New Roman"/>
          <w:color w:val="000000"/>
          <w:sz w:val="24"/>
          <w:szCs w:val="24"/>
          <w:lang w:eastAsia="ru-RU"/>
        </w:rPr>
      </w:pPr>
      <w:r w:rsidRPr="00BC63E4">
        <w:rPr>
          <w:rFonts w:eastAsia="Times New Roman"/>
          <w:color w:val="000000"/>
          <w:sz w:val="24"/>
          <w:szCs w:val="24"/>
          <w:lang w:eastAsia="ru-RU"/>
        </w:rPr>
        <w:t>к ведомственной целевой программе</w:t>
      </w:r>
    </w:p>
    <w:p w:rsidR="00C357D6" w:rsidRPr="00BC63E4" w:rsidRDefault="00C357D6" w:rsidP="00C357D6">
      <w:pPr>
        <w:tabs>
          <w:tab w:val="left" w:pos="3810"/>
        </w:tabs>
        <w:ind w:firstLine="0"/>
        <w:jc w:val="center"/>
        <w:rPr>
          <w:rFonts w:eastAsia="Times New Roman"/>
          <w:color w:val="000000"/>
          <w:sz w:val="24"/>
          <w:szCs w:val="24"/>
          <w:lang w:eastAsia="ru-RU"/>
        </w:rPr>
      </w:pPr>
      <w:r w:rsidRPr="00BC63E4">
        <w:rPr>
          <w:rFonts w:eastAsia="Times New Roman"/>
          <w:color w:val="000000"/>
          <w:sz w:val="24"/>
          <w:szCs w:val="24"/>
          <w:lang w:eastAsia="ru-RU"/>
        </w:rPr>
        <w:t>внутригородского муниципального образования Санкт-Петербурга</w:t>
      </w:r>
    </w:p>
    <w:p w:rsidR="00C357D6" w:rsidRDefault="00C357D6" w:rsidP="00C357D6">
      <w:pPr>
        <w:tabs>
          <w:tab w:val="left" w:pos="3810"/>
        </w:tabs>
        <w:ind w:firstLine="0"/>
        <w:jc w:val="center"/>
        <w:rPr>
          <w:rFonts w:eastAsia="Times New Roman"/>
          <w:color w:val="000000"/>
          <w:sz w:val="24"/>
          <w:szCs w:val="24"/>
          <w:lang w:eastAsia="ru-RU"/>
        </w:rPr>
      </w:pPr>
      <w:r w:rsidRPr="00BC63E4">
        <w:rPr>
          <w:rFonts w:eastAsia="Times New Roman"/>
          <w:color w:val="000000"/>
          <w:sz w:val="24"/>
          <w:szCs w:val="24"/>
          <w:lang w:eastAsia="ru-RU"/>
        </w:rPr>
        <w:t>муниципальный округ Васильевский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на 2023 год</w:t>
      </w:r>
    </w:p>
    <w:p w:rsidR="00C357D6" w:rsidRPr="00BC63E4" w:rsidRDefault="00C357D6" w:rsidP="00C357D6">
      <w:pPr>
        <w:tabs>
          <w:tab w:val="left" w:pos="3810"/>
        </w:tabs>
        <w:ind w:firstLine="0"/>
        <w:jc w:val="center"/>
        <w:rPr>
          <w:rFonts w:eastAsia="Times New Roman"/>
          <w:color w:val="000000"/>
          <w:sz w:val="24"/>
          <w:szCs w:val="24"/>
          <w:lang w:eastAsia="ru-RU"/>
        </w:rPr>
      </w:pPr>
    </w:p>
    <w:tbl>
      <w:tblPr>
        <w:tblW w:w="5000" w:type="pct"/>
        <w:tblLook w:val="04A0" w:firstRow="1" w:lastRow="0" w:firstColumn="1" w:lastColumn="0" w:noHBand="0" w:noVBand="1"/>
      </w:tblPr>
      <w:tblGrid>
        <w:gridCol w:w="670"/>
        <w:gridCol w:w="3061"/>
        <w:gridCol w:w="2106"/>
        <w:gridCol w:w="1680"/>
        <w:gridCol w:w="1890"/>
        <w:gridCol w:w="1360"/>
        <w:gridCol w:w="2333"/>
        <w:gridCol w:w="1686"/>
      </w:tblGrid>
      <w:tr w:rsidR="00C357D6" w:rsidRPr="00BC63E4" w:rsidTr="00225FD3">
        <w:trPr>
          <w:trHeight w:val="475"/>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 xml:space="preserve">№ </w:t>
            </w:r>
            <w:proofErr w:type="gramStart"/>
            <w:r w:rsidRPr="00F54541">
              <w:rPr>
                <w:rFonts w:eastAsia="Times New Roman"/>
                <w:color w:val="000000"/>
                <w:szCs w:val="20"/>
                <w:lang w:eastAsia="ru-RU"/>
              </w:rPr>
              <w:t>п</w:t>
            </w:r>
            <w:proofErr w:type="gramEnd"/>
            <w:r w:rsidRPr="00F54541">
              <w:rPr>
                <w:rFonts w:eastAsia="Times New Roman"/>
                <w:color w:val="000000"/>
                <w:szCs w:val="20"/>
                <w:lang w:eastAsia="ru-RU"/>
              </w:rPr>
              <w:t>/п</w:t>
            </w:r>
          </w:p>
        </w:tc>
        <w:tc>
          <w:tcPr>
            <w:tcW w:w="1035" w:type="pct"/>
            <w:tcBorders>
              <w:top w:val="single" w:sz="4" w:space="0" w:color="auto"/>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Наименование мероприятия</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Участники мероприятия</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Количество</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Планируемое количество участников</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Цена за единицу,  тыс. руб.</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 xml:space="preserve">Объем финансирования, </w:t>
            </w:r>
            <w:proofErr w:type="spellStart"/>
            <w:r w:rsidRPr="00F54541">
              <w:rPr>
                <w:rFonts w:eastAsia="Times New Roman"/>
                <w:color w:val="000000"/>
                <w:szCs w:val="20"/>
                <w:lang w:eastAsia="ru-RU"/>
              </w:rPr>
              <w:t>тыс</w:t>
            </w:r>
            <w:proofErr w:type="gramStart"/>
            <w:r w:rsidRPr="00F54541">
              <w:rPr>
                <w:rFonts w:eastAsia="Times New Roman"/>
                <w:color w:val="000000"/>
                <w:szCs w:val="20"/>
                <w:lang w:eastAsia="ru-RU"/>
              </w:rPr>
              <w:t>.р</w:t>
            </w:r>
            <w:proofErr w:type="gramEnd"/>
            <w:r w:rsidRPr="00F54541">
              <w:rPr>
                <w:rFonts w:eastAsia="Times New Roman"/>
                <w:color w:val="000000"/>
                <w:szCs w:val="20"/>
                <w:lang w:eastAsia="ru-RU"/>
              </w:rPr>
              <w:t>уб</w:t>
            </w:r>
            <w:proofErr w:type="spellEnd"/>
            <w:r w:rsidRPr="00F54541">
              <w:rPr>
                <w:rFonts w:eastAsia="Times New Roman"/>
                <w:color w:val="000000"/>
                <w:szCs w:val="20"/>
                <w:lang w:eastAsia="ru-RU"/>
              </w:rPr>
              <w:t>.</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Срок исполнения</w:t>
            </w:r>
          </w:p>
        </w:tc>
      </w:tr>
      <w:tr w:rsidR="00C357D6" w:rsidRPr="00BC63E4" w:rsidTr="00225FD3">
        <w:trPr>
          <w:trHeight w:val="613"/>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1.</w:t>
            </w:r>
          </w:p>
        </w:tc>
        <w:tc>
          <w:tcPr>
            <w:tcW w:w="1035" w:type="pct"/>
            <w:tcBorders>
              <w:top w:val="nil"/>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 xml:space="preserve">Участие в деятельности антитеррористической комиссии района.                                   </w:t>
            </w:r>
          </w:p>
        </w:tc>
        <w:tc>
          <w:tcPr>
            <w:tcW w:w="712" w:type="pct"/>
            <w:tcBorders>
              <w:top w:val="nil"/>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 xml:space="preserve">Местная администрация МО </w:t>
            </w:r>
            <w:proofErr w:type="gramStart"/>
            <w:r w:rsidRPr="00F54541">
              <w:rPr>
                <w:rFonts w:eastAsia="Times New Roman"/>
                <w:color w:val="000000"/>
                <w:szCs w:val="20"/>
                <w:lang w:eastAsia="ru-RU"/>
              </w:rPr>
              <w:t>Васильевский</w:t>
            </w:r>
            <w:proofErr w:type="gramEnd"/>
          </w:p>
        </w:tc>
        <w:tc>
          <w:tcPr>
            <w:tcW w:w="568" w:type="pct"/>
            <w:tcBorders>
              <w:top w:val="nil"/>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4</w:t>
            </w:r>
          </w:p>
        </w:tc>
        <w:tc>
          <w:tcPr>
            <w:tcW w:w="639" w:type="pct"/>
            <w:tcBorders>
              <w:top w:val="nil"/>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1</w:t>
            </w:r>
          </w:p>
        </w:tc>
        <w:tc>
          <w:tcPr>
            <w:tcW w:w="460" w:type="pct"/>
            <w:tcBorders>
              <w:top w:val="nil"/>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0,0</w:t>
            </w:r>
          </w:p>
        </w:tc>
        <w:tc>
          <w:tcPr>
            <w:tcW w:w="789" w:type="pct"/>
            <w:tcBorders>
              <w:top w:val="nil"/>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Без финансирования</w:t>
            </w:r>
          </w:p>
        </w:tc>
        <w:tc>
          <w:tcPr>
            <w:tcW w:w="570" w:type="pct"/>
            <w:tcBorders>
              <w:top w:val="nil"/>
              <w:left w:val="nil"/>
              <w:bottom w:val="single" w:sz="4" w:space="0" w:color="auto"/>
              <w:right w:val="single" w:sz="4" w:space="0" w:color="auto"/>
            </w:tcBorders>
            <w:shd w:val="clear" w:color="auto" w:fill="auto"/>
            <w:vAlign w:val="bottom"/>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1-4 квартал</w:t>
            </w:r>
          </w:p>
        </w:tc>
      </w:tr>
      <w:tr w:rsidR="00C357D6" w:rsidRPr="00BC63E4" w:rsidTr="00225FD3">
        <w:trPr>
          <w:trHeight w:val="219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2.</w:t>
            </w:r>
          </w:p>
        </w:tc>
        <w:tc>
          <w:tcPr>
            <w:tcW w:w="1035" w:type="pct"/>
            <w:tcBorders>
              <w:top w:val="nil"/>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 xml:space="preserve">Участие в формировании адресной </w:t>
            </w:r>
            <w:proofErr w:type="gramStart"/>
            <w:r w:rsidRPr="00F54541">
              <w:rPr>
                <w:rFonts w:eastAsia="Times New Roman"/>
                <w:color w:val="000000"/>
                <w:szCs w:val="20"/>
                <w:lang w:eastAsia="ru-RU"/>
              </w:rPr>
              <w:t>программы администрации Василеостровского района мест нахождения</w:t>
            </w:r>
            <w:proofErr w:type="gramEnd"/>
            <w:r w:rsidRPr="00F54541">
              <w:rPr>
                <w:rFonts w:eastAsia="Times New Roman"/>
                <w:color w:val="000000"/>
                <w:szCs w:val="20"/>
                <w:lang w:eastAsia="ru-RU"/>
              </w:rPr>
              <w:t xml:space="preserve"> на внутридомовых территориях бесхозяйного, разукомплектованного, длительное время не эксплуатирующего транспорта.</w:t>
            </w:r>
          </w:p>
        </w:tc>
        <w:tc>
          <w:tcPr>
            <w:tcW w:w="712" w:type="pct"/>
            <w:tcBorders>
              <w:top w:val="nil"/>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 xml:space="preserve">Местная администрация МО </w:t>
            </w:r>
            <w:proofErr w:type="gramStart"/>
            <w:r w:rsidRPr="00F54541">
              <w:rPr>
                <w:rFonts w:eastAsia="Times New Roman"/>
                <w:color w:val="000000"/>
                <w:szCs w:val="20"/>
                <w:lang w:eastAsia="ru-RU"/>
              </w:rPr>
              <w:t>Васильевский</w:t>
            </w:r>
            <w:proofErr w:type="gramEnd"/>
          </w:p>
        </w:tc>
        <w:tc>
          <w:tcPr>
            <w:tcW w:w="568" w:type="pct"/>
            <w:tcBorders>
              <w:top w:val="nil"/>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4</w:t>
            </w:r>
          </w:p>
        </w:tc>
        <w:tc>
          <w:tcPr>
            <w:tcW w:w="639" w:type="pct"/>
            <w:tcBorders>
              <w:top w:val="nil"/>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1</w:t>
            </w:r>
          </w:p>
        </w:tc>
        <w:tc>
          <w:tcPr>
            <w:tcW w:w="460" w:type="pct"/>
            <w:tcBorders>
              <w:top w:val="nil"/>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0,0</w:t>
            </w:r>
          </w:p>
        </w:tc>
        <w:tc>
          <w:tcPr>
            <w:tcW w:w="789" w:type="pct"/>
            <w:tcBorders>
              <w:top w:val="nil"/>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Без финансирования</w:t>
            </w:r>
          </w:p>
        </w:tc>
        <w:tc>
          <w:tcPr>
            <w:tcW w:w="570" w:type="pct"/>
            <w:tcBorders>
              <w:top w:val="nil"/>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1-4 квартал</w:t>
            </w:r>
          </w:p>
        </w:tc>
      </w:tr>
      <w:tr w:rsidR="00C357D6" w:rsidRPr="00BC63E4" w:rsidTr="00225FD3">
        <w:trPr>
          <w:trHeight w:val="558"/>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3.</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proofErr w:type="gramStart"/>
            <w:r w:rsidRPr="00F54541">
              <w:rPr>
                <w:rFonts w:eastAsia="Times New Roman"/>
                <w:color w:val="000000"/>
                <w:szCs w:val="20"/>
                <w:lang w:eastAsia="ru-RU"/>
              </w:rPr>
              <w:t xml:space="preserve">Информирование территориальных органов внутренних дел, УФСБ, прокуратуры района о ставших известными в ходе проведения профилактической работы фактах: - о планирующихся либо совершенных правонарушениях (преступлениях) экстремистского или террористического акта); - нанесения на объекты муниципальной собственности и иные сооружения нацисткой атрибутики или символики. </w:t>
            </w:r>
            <w:proofErr w:type="gramEnd"/>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 xml:space="preserve">Местная администрация МО </w:t>
            </w:r>
            <w:proofErr w:type="gramStart"/>
            <w:r w:rsidRPr="00F54541">
              <w:rPr>
                <w:rFonts w:eastAsia="Times New Roman"/>
                <w:color w:val="000000"/>
                <w:szCs w:val="20"/>
                <w:lang w:eastAsia="ru-RU"/>
              </w:rPr>
              <w:t>Васильевский</w:t>
            </w:r>
            <w:proofErr w:type="gramEnd"/>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1</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Без финансирования</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1-4 квартал</w:t>
            </w:r>
          </w:p>
        </w:tc>
      </w:tr>
      <w:tr w:rsidR="00C357D6" w:rsidRPr="00BC63E4" w:rsidTr="00225FD3">
        <w:trPr>
          <w:trHeight w:val="3345"/>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lastRenderedPageBreak/>
              <w:t>4.</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Размещение на информационных стендах, в муниципальной газете, на официальной странице муниципального образования в социальной сети «</w:t>
            </w:r>
            <w:proofErr w:type="spellStart"/>
            <w:r w:rsidRPr="00F54541">
              <w:rPr>
                <w:rFonts w:eastAsia="Times New Roman"/>
                <w:color w:val="000000"/>
                <w:szCs w:val="20"/>
                <w:lang w:eastAsia="ru-RU"/>
              </w:rPr>
              <w:t>ВКонтакте</w:t>
            </w:r>
            <w:proofErr w:type="spellEnd"/>
            <w:r w:rsidRPr="00F54541">
              <w:rPr>
                <w:rFonts w:eastAsia="Times New Roman"/>
                <w:color w:val="000000"/>
                <w:szCs w:val="20"/>
                <w:lang w:eastAsia="ru-RU"/>
              </w:rPr>
              <w:t xml:space="preserve">» и на официальном сайте МО </w:t>
            </w:r>
            <w:proofErr w:type="gramStart"/>
            <w:r w:rsidRPr="00F54541">
              <w:rPr>
                <w:rFonts w:eastAsia="Times New Roman"/>
                <w:color w:val="000000"/>
                <w:szCs w:val="20"/>
                <w:lang w:eastAsia="ru-RU"/>
              </w:rPr>
              <w:t>Васильевский</w:t>
            </w:r>
            <w:proofErr w:type="gramEnd"/>
            <w:r w:rsidRPr="00F54541">
              <w:rPr>
                <w:rFonts w:eastAsia="Times New Roman"/>
                <w:color w:val="000000"/>
                <w:szCs w:val="20"/>
                <w:lang w:eastAsia="ru-RU"/>
              </w:rPr>
              <w:t xml:space="preserve"> информации о действиях граждан при возникновении угрозы или совершении террористического акта, о контактных телефонах, телефонах доверия правоохранительных органов и специальных служб районного и городского уровня.</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 xml:space="preserve">Местная администрация МО </w:t>
            </w:r>
            <w:proofErr w:type="gramStart"/>
            <w:r w:rsidRPr="00F54541">
              <w:rPr>
                <w:rFonts w:eastAsia="Times New Roman"/>
                <w:color w:val="000000"/>
                <w:szCs w:val="20"/>
                <w:lang w:eastAsia="ru-RU"/>
              </w:rPr>
              <w:t>Васильевский</w:t>
            </w:r>
            <w:proofErr w:type="gramEnd"/>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4</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1</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0,0</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Без финансирования</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1-4 квартал</w:t>
            </w:r>
          </w:p>
        </w:tc>
      </w:tr>
      <w:tr w:rsidR="00C357D6" w:rsidRPr="00BC63E4" w:rsidTr="00225FD3">
        <w:trPr>
          <w:trHeight w:val="1200"/>
        </w:trPr>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5.</w:t>
            </w:r>
          </w:p>
        </w:tc>
        <w:tc>
          <w:tcPr>
            <w:tcW w:w="1035" w:type="pct"/>
            <w:tcBorders>
              <w:top w:val="single" w:sz="4" w:space="0" w:color="auto"/>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 xml:space="preserve">Организация и проведение лекции солидарности против терроризма и экстремизма для жителей МО </w:t>
            </w:r>
            <w:proofErr w:type="gramStart"/>
            <w:r w:rsidRPr="00F54541">
              <w:rPr>
                <w:rFonts w:eastAsia="Times New Roman"/>
                <w:color w:val="000000"/>
                <w:szCs w:val="20"/>
                <w:lang w:eastAsia="ru-RU"/>
              </w:rPr>
              <w:t>Васильевский</w:t>
            </w:r>
            <w:proofErr w:type="gramEnd"/>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 xml:space="preserve">Жители МО </w:t>
            </w:r>
            <w:proofErr w:type="gramStart"/>
            <w:r w:rsidRPr="00F54541">
              <w:rPr>
                <w:rFonts w:eastAsia="Times New Roman"/>
                <w:color w:val="000000"/>
                <w:szCs w:val="20"/>
                <w:lang w:eastAsia="ru-RU"/>
              </w:rPr>
              <w:t>Васильевский</w:t>
            </w:r>
            <w:proofErr w:type="gramEnd"/>
          </w:p>
        </w:tc>
        <w:tc>
          <w:tcPr>
            <w:tcW w:w="568" w:type="pct"/>
            <w:tcBorders>
              <w:top w:val="single" w:sz="4" w:space="0" w:color="auto"/>
              <w:left w:val="nil"/>
              <w:bottom w:val="single" w:sz="4" w:space="0" w:color="auto"/>
              <w:right w:val="single" w:sz="4" w:space="0" w:color="auto"/>
            </w:tcBorders>
            <w:shd w:val="clear" w:color="000000" w:fill="FFFFFF"/>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2</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60</w:t>
            </w:r>
          </w:p>
        </w:tc>
        <w:tc>
          <w:tcPr>
            <w:tcW w:w="460" w:type="pct"/>
            <w:tcBorders>
              <w:top w:val="single" w:sz="4" w:space="0" w:color="auto"/>
              <w:left w:val="nil"/>
              <w:bottom w:val="single" w:sz="4" w:space="0" w:color="auto"/>
              <w:right w:val="single" w:sz="4" w:space="0" w:color="auto"/>
            </w:tcBorders>
            <w:shd w:val="clear" w:color="000000" w:fill="FFFFFF"/>
            <w:noWrap/>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3,</w:t>
            </w:r>
            <w:r>
              <w:rPr>
                <w:rFonts w:eastAsia="Times New Roman"/>
                <w:color w:val="000000"/>
                <w:szCs w:val="20"/>
                <w:lang w:eastAsia="ru-RU"/>
              </w:rPr>
              <w:t>8</w:t>
            </w:r>
          </w:p>
        </w:tc>
        <w:tc>
          <w:tcPr>
            <w:tcW w:w="789" w:type="pct"/>
            <w:tcBorders>
              <w:top w:val="single" w:sz="4" w:space="0" w:color="auto"/>
              <w:left w:val="nil"/>
              <w:bottom w:val="single" w:sz="4" w:space="0" w:color="auto"/>
              <w:right w:val="single" w:sz="4" w:space="0" w:color="auto"/>
            </w:tcBorders>
            <w:shd w:val="clear" w:color="000000" w:fill="FFFFFF"/>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7</w:t>
            </w:r>
            <w:r>
              <w:rPr>
                <w:rFonts w:eastAsia="Times New Roman"/>
                <w:color w:val="000000"/>
                <w:szCs w:val="20"/>
                <w:lang w:eastAsia="ru-RU"/>
              </w:rPr>
              <w:t>,6</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 xml:space="preserve">1-4 квартал </w:t>
            </w:r>
          </w:p>
        </w:tc>
      </w:tr>
      <w:tr w:rsidR="00C357D6" w:rsidRPr="00BC63E4" w:rsidTr="00225FD3">
        <w:trPr>
          <w:trHeight w:val="55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 </w:t>
            </w:r>
          </w:p>
        </w:tc>
        <w:tc>
          <w:tcPr>
            <w:tcW w:w="1035" w:type="pct"/>
            <w:tcBorders>
              <w:top w:val="nil"/>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 Итого по программе:</w:t>
            </w:r>
          </w:p>
        </w:tc>
        <w:tc>
          <w:tcPr>
            <w:tcW w:w="712" w:type="pct"/>
            <w:tcBorders>
              <w:top w:val="nil"/>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 </w:t>
            </w:r>
          </w:p>
        </w:tc>
        <w:tc>
          <w:tcPr>
            <w:tcW w:w="568" w:type="pct"/>
            <w:tcBorders>
              <w:top w:val="nil"/>
              <w:left w:val="nil"/>
              <w:bottom w:val="single" w:sz="4" w:space="0" w:color="auto"/>
              <w:right w:val="single" w:sz="4" w:space="0" w:color="auto"/>
            </w:tcBorders>
            <w:shd w:val="clear" w:color="000000" w:fill="FFFFFF"/>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15</w:t>
            </w:r>
          </w:p>
        </w:tc>
        <w:tc>
          <w:tcPr>
            <w:tcW w:w="639" w:type="pct"/>
            <w:tcBorders>
              <w:top w:val="nil"/>
              <w:left w:val="nil"/>
              <w:bottom w:val="single" w:sz="4" w:space="0" w:color="auto"/>
              <w:right w:val="single" w:sz="4" w:space="0" w:color="auto"/>
            </w:tcBorders>
            <w:shd w:val="clear" w:color="000000" w:fill="FFFFFF"/>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64</w:t>
            </w:r>
          </w:p>
        </w:tc>
        <w:tc>
          <w:tcPr>
            <w:tcW w:w="460" w:type="pct"/>
            <w:tcBorders>
              <w:top w:val="nil"/>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 </w:t>
            </w:r>
          </w:p>
        </w:tc>
        <w:tc>
          <w:tcPr>
            <w:tcW w:w="789" w:type="pct"/>
            <w:tcBorders>
              <w:top w:val="nil"/>
              <w:left w:val="nil"/>
              <w:bottom w:val="single" w:sz="4" w:space="0" w:color="auto"/>
              <w:right w:val="single" w:sz="4" w:space="0" w:color="auto"/>
            </w:tcBorders>
            <w:shd w:val="clear" w:color="000000" w:fill="FFFFFF"/>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7,</w:t>
            </w:r>
            <w:r>
              <w:rPr>
                <w:rFonts w:eastAsia="Times New Roman"/>
                <w:color w:val="000000"/>
                <w:szCs w:val="20"/>
                <w:lang w:eastAsia="ru-RU"/>
              </w:rPr>
              <w:t>6</w:t>
            </w:r>
          </w:p>
        </w:tc>
        <w:tc>
          <w:tcPr>
            <w:tcW w:w="570" w:type="pct"/>
            <w:tcBorders>
              <w:top w:val="nil"/>
              <w:left w:val="nil"/>
              <w:bottom w:val="single" w:sz="4" w:space="0" w:color="auto"/>
              <w:right w:val="single" w:sz="4" w:space="0" w:color="auto"/>
            </w:tcBorders>
            <w:shd w:val="clear" w:color="auto" w:fill="auto"/>
            <w:vAlign w:val="center"/>
            <w:hideMark/>
          </w:tcPr>
          <w:p w:rsidR="00C357D6" w:rsidRPr="00F54541" w:rsidRDefault="00C357D6" w:rsidP="00225FD3">
            <w:pPr>
              <w:tabs>
                <w:tab w:val="left" w:pos="3810"/>
              </w:tabs>
              <w:ind w:firstLine="0"/>
              <w:rPr>
                <w:rFonts w:eastAsia="Times New Roman"/>
                <w:color w:val="000000"/>
                <w:szCs w:val="20"/>
                <w:lang w:eastAsia="ru-RU"/>
              </w:rPr>
            </w:pPr>
            <w:r w:rsidRPr="00F54541">
              <w:rPr>
                <w:rFonts w:eastAsia="Times New Roman"/>
                <w:color w:val="000000"/>
                <w:szCs w:val="20"/>
                <w:lang w:eastAsia="ru-RU"/>
              </w:rPr>
              <w:t> </w:t>
            </w:r>
          </w:p>
        </w:tc>
      </w:tr>
    </w:tbl>
    <w:p w:rsidR="00C357D6" w:rsidRPr="00BC63E4" w:rsidRDefault="00C357D6" w:rsidP="00C357D6">
      <w:pPr>
        <w:tabs>
          <w:tab w:val="left" w:pos="3810"/>
        </w:tabs>
        <w:ind w:firstLine="0"/>
        <w:rPr>
          <w:rFonts w:eastAsia="Times New Roman"/>
          <w:color w:val="000000"/>
          <w:sz w:val="24"/>
          <w:szCs w:val="24"/>
          <w:lang w:eastAsia="ru-RU"/>
        </w:rPr>
        <w:sectPr w:rsidR="00C357D6" w:rsidRPr="00BC63E4" w:rsidSect="005C260C">
          <w:pgSz w:w="16838" w:h="11906" w:orient="landscape"/>
          <w:pgMar w:top="1701" w:right="1134" w:bottom="850"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C357D6" w:rsidRPr="00BC63E4" w:rsidTr="00225FD3">
        <w:tc>
          <w:tcPr>
            <w:tcW w:w="10740" w:type="dxa"/>
          </w:tcPr>
          <w:p w:rsidR="00C357D6" w:rsidRPr="00BC63E4" w:rsidRDefault="00C357D6" w:rsidP="00225FD3">
            <w:pPr>
              <w:tabs>
                <w:tab w:val="left" w:pos="3810"/>
              </w:tabs>
              <w:ind w:firstLine="0"/>
              <w:jc w:val="left"/>
              <w:rPr>
                <w:sz w:val="24"/>
                <w:szCs w:val="24"/>
              </w:rPr>
            </w:pP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Приложение № 9</w:t>
            </w:r>
          </w:p>
          <w:p w:rsidR="00C357D6" w:rsidRPr="00BC63E4" w:rsidRDefault="00C357D6" w:rsidP="00225FD3">
            <w:pPr>
              <w:tabs>
                <w:tab w:val="left" w:pos="11115"/>
              </w:tabs>
              <w:ind w:firstLine="0"/>
              <w:jc w:val="left"/>
              <w:rPr>
                <w:sz w:val="24"/>
                <w:szCs w:val="24"/>
              </w:rPr>
            </w:pPr>
            <w:r w:rsidRPr="00BC63E4">
              <w:rPr>
                <w:sz w:val="24"/>
                <w:szCs w:val="24"/>
              </w:rPr>
              <w:t xml:space="preserve">к постановлению </w:t>
            </w:r>
          </w:p>
          <w:p w:rsidR="00C357D6" w:rsidRPr="00BC63E4" w:rsidRDefault="00C357D6" w:rsidP="00225FD3">
            <w:pPr>
              <w:tabs>
                <w:tab w:val="left" w:pos="11115"/>
              </w:tabs>
              <w:ind w:firstLine="0"/>
              <w:jc w:val="left"/>
              <w:rPr>
                <w:sz w:val="24"/>
                <w:szCs w:val="24"/>
              </w:rPr>
            </w:pPr>
            <w:r w:rsidRPr="00BC63E4">
              <w:rPr>
                <w:sz w:val="24"/>
                <w:szCs w:val="24"/>
              </w:rPr>
              <w:t xml:space="preserve">Местной администрации </w:t>
            </w:r>
          </w:p>
          <w:p w:rsidR="00C357D6" w:rsidRPr="00BC63E4" w:rsidRDefault="00C357D6" w:rsidP="00225FD3">
            <w:pPr>
              <w:tabs>
                <w:tab w:val="left" w:pos="11115"/>
              </w:tabs>
              <w:ind w:firstLine="0"/>
              <w:jc w:val="left"/>
              <w:rPr>
                <w:sz w:val="24"/>
                <w:szCs w:val="24"/>
              </w:rPr>
            </w:pPr>
            <w:r w:rsidRPr="00BC63E4">
              <w:rPr>
                <w:sz w:val="24"/>
                <w:szCs w:val="24"/>
              </w:rPr>
              <w:t xml:space="preserve">внутригородского муниципального </w:t>
            </w:r>
          </w:p>
          <w:p w:rsidR="00C357D6" w:rsidRPr="00BC63E4" w:rsidRDefault="00C357D6" w:rsidP="00225FD3">
            <w:pPr>
              <w:tabs>
                <w:tab w:val="left" w:pos="11115"/>
              </w:tabs>
              <w:ind w:firstLine="0"/>
              <w:jc w:val="left"/>
              <w:rPr>
                <w:sz w:val="24"/>
                <w:szCs w:val="24"/>
              </w:rPr>
            </w:pPr>
            <w:r w:rsidRPr="00BC63E4">
              <w:rPr>
                <w:sz w:val="24"/>
                <w:szCs w:val="24"/>
              </w:rPr>
              <w:t xml:space="preserve">образования Санкт-Петербурга </w:t>
            </w:r>
          </w:p>
          <w:p w:rsidR="00C357D6" w:rsidRPr="00BC63E4" w:rsidRDefault="00C357D6" w:rsidP="00225FD3">
            <w:pPr>
              <w:tabs>
                <w:tab w:val="left" w:pos="11115"/>
              </w:tabs>
              <w:ind w:firstLine="0"/>
              <w:jc w:val="left"/>
              <w:rPr>
                <w:sz w:val="24"/>
                <w:szCs w:val="24"/>
              </w:rPr>
            </w:pPr>
            <w:r w:rsidRPr="00BC63E4">
              <w:rPr>
                <w:sz w:val="24"/>
                <w:szCs w:val="24"/>
              </w:rPr>
              <w:t>муниципальный округ Васильевский</w:t>
            </w:r>
          </w:p>
          <w:p w:rsidR="00C357D6" w:rsidRPr="00BC63E4" w:rsidRDefault="00C357D6" w:rsidP="00225FD3">
            <w:pPr>
              <w:tabs>
                <w:tab w:val="left" w:pos="11115"/>
              </w:tabs>
              <w:ind w:firstLine="0"/>
              <w:jc w:val="left"/>
              <w:rPr>
                <w:sz w:val="24"/>
                <w:szCs w:val="24"/>
              </w:rPr>
            </w:pPr>
            <w:r w:rsidRPr="00BC63E4">
              <w:rPr>
                <w:sz w:val="24"/>
                <w:szCs w:val="24"/>
              </w:rPr>
              <w:t xml:space="preserve">от </w:t>
            </w:r>
            <w:r>
              <w:rPr>
                <w:sz w:val="24"/>
                <w:szCs w:val="24"/>
              </w:rPr>
              <w:t>03.11</w:t>
            </w:r>
            <w:r w:rsidRPr="00BC63E4">
              <w:rPr>
                <w:sz w:val="24"/>
                <w:szCs w:val="24"/>
              </w:rPr>
              <w:t>.202</w:t>
            </w:r>
            <w:r>
              <w:rPr>
                <w:sz w:val="24"/>
                <w:szCs w:val="24"/>
              </w:rPr>
              <w:t>2</w:t>
            </w:r>
            <w:r w:rsidRPr="00BC63E4">
              <w:rPr>
                <w:sz w:val="24"/>
                <w:szCs w:val="24"/>
              </w:rPr>
              <w:t xml:space="preserve"> №</w:t>
            </w:r>
            <w:r>
              <w:rPr>
                <w:sz w:val="24"/>
                <w:szCs w:val="24"/>
              </w:rPr>
              <w:t>72</w:t>
            </w:r>
          </w:p>
          <w:p w:rsidR="00C357D6" w:rsidRPr="00BC63E4" w:rsidRDefault="00C357D6" w:rsidP="00225FD3">
            <w:pPr>
              <w:tabs>
                <w:tab w:val="left" w:pos="3810"/>
              </w:tabs>
              <w:ind w:firstLine="0"/>
              <w:jc w:val="left"/>
              <w:rPr>
                <w:sz w:val="24"/>
                <w:szCs w:val="24"/>
              </w:rPr>
            </w:pPr>
          </w:p>
        </w:tc>
      </w:tr>
      <w:tr w:rsidR="00C357D6" w:rsidRPr="00BC63E4" w:rsidTr="00225FD3">
        <w:trPr>
          <w:trHeight w:val="347"/>
        </w:trPr>
        <w:tc>
          <w:tcPr>
            <w:tcW w:w="10740" w:type="dxa"/>
          </w:tcPr>
          <w:p w:rsidR="00C357D6" w:rsidRPr="00BC63E4" w:rsidRDefault="00C357D6" w:rsidP="00225FD3">
            <w:pPr>
              <w:ind w:firstLine="0"/>
              <w:jc w:val="left"/>
              <w:rPr>
                <w:sz w:val="24"/>
                <w:szCs w:val="24"/>
              </w:rPr>
            </w:pPr>
            <w:r w:rsidRPr="00BC63E4">
              <w:rPr>
                <w:sz w:val="24"/>
                <w:szCs w:val="24"/>
              </w:rPr>
              <w:t>«СОГЛАСОВАНО»</w:t>
            </w:r>
          </w:p>
          <w:p w:rsidR="00C357D6" w:rsidRPr="00BC63E4" w:rsidRDefault="00C357D6" w:rsidP="00225FD3">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 xml:space="preserve">__________________                 </w:t>
            </w:r>
          </w:p>
          <w:p w:rsidR="00C357D6" w:rsidRPr="00BC63E4" w:rsidRDefault="00C357D6" w:rsidP="00225FD3">
            <w:pPr>
              <w:tabs>
                <w:tab w:val="left" w:pos="3810"/>
              </w:tabs>
              <w:ind w:firstLine="0"/>
              <w:jc w:val="left"/>
              <w:rPr>
                <w:sz w:val="24"/>
                <w:szCs w:val="24"/>
              </w:rPr>
            </w:pPr>
            <w:r>
              <w:rPr>
                <w:sz w:val="24"/>
                <w:szCs w:val="24"/>
              </w:rPr>
              <w:t>03 ноября</w:t>
            </w:r>
            <w:r w:rsidRPr="00BC63E4">
              <w:rPr>
                <w:sz w:val="24"/>
                <w:szCs w:val="24"/>
              </w:rPr>
              <w:t xml:space="preserve"> 2022 года </w:t>
            </w: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«УТВЕРЖДАЮ»</w:t>
            </w:r>
          </w:p>
          <w:p w:rsidR="00C357D6" w:rsidRPr="00BC63E4" w:rsidRDefault="00C357D6" w:rsidP="00225FD3">
            <w:pPr>
              <w:tabs>
                <w:tab w:val="left" w:pos="11115"/>
              </w:tabs>
              <w:ind w:firstLine="0"/>
              <w:jc w:val="left"/>
              <w:rPr>
                <w:sz w:val="24"/>
                <w:szCs w:val="24"/>
              </w:rPr>
            </w:pPr>
            <w:r>
              <w:rPr>
                <w:sz w:val="24"/>
                <w:szCs w:val="24"/>
              </w:rPr>
              <w:t>Г</w:t>
            </w:r>
            <w:r w:rsidRPr="00BC63E4">
              <w:rPr>
                <w:sz w:val="24"/>
                <w:szCs w:val="24"/>
              </w:rPr>
              <w:t>лав</w:t>
            </w:r>
            <w:r>
              <w:rPr>
                <w:sz w:val="24"/>
                <w:szCs w:val="24"/>
              </w:rPr>
              <w:t>а</w:t>
            </w:r>
            <w:r w:rsidRPr="00BC63E4">
              <w:rPr>
                <w:sz w:val="24"/>
                <w:szCs w:val="24"/>
              </w:rPr>
              <w:t xml:space="preserve"> Местной администрации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Pr>
                <w:sz w:val="24"/>
                <w:szCs w:val="24"/>
              </w:rPr>
              <w:t>Д.В. Иванов</w:t>
            </w:r>
            <w:r w:rsidRPr="00BC63E4">
              <w:rPr>
                <w:sz w:val="24"/>
                <w:szCs w:val="24"/>
              </w:rPr>
              <w:t xml:space="preserve">________________                 </w:t>
            </w:r>
            <w:r>
              <w:rPr>
                <w:sz w:val="24"/>
                <w:szCs w:val="24"/>
              </w:rPr>
              <w:t>03 ноября</w:t>
            </w:r>
            <w:r w:rsidRPr="00BC63E4">
              <w:rPr>
                <w:sz w:val="24"/>
                <w:szCs w:val="24"/>
              </w:rPr>
              <w:t xml:space="preserve"> 2022 года</w:t>
            </w:r>
          </w:p>
        </w:tc>
      </w:tr>
    </w:tbl>
    <w:p w:rsidR="00C357D6" w:rsidRPr="00BC63E4" w:rsidRDefault="00C357D6" w:rsidP="00C357D6">
      <w:pPr>
        <w:tabs>
          <w:tab w:val="left" w:pos="3810"/>
        </w:tabs>
        <w:ind w:firstLine="0"/>
        <w:rPr>
          <w:sz w:val="24"/>
          <w:szCs w:val="24"/>
        </w:rPr>
      </w:pPr>
    </w:p>
    <w:p w:rsidR="00C357D6" w:rsidRPr="00BC63E4" w:rsidRDefault="00C357D6" w:rsidP="00C357D6">
      <w:pPr>
        <w:tabs>
          <w:tab w:val="left" w:pos="3810"/>
        </w:tabs>
        <w:jc w:val="center"/>
        <w:rPr>
          <w:sz w:val="24"/>
          <w:szCs w:val="24"/>
        </w:rPr>
      </w:pPr>
      <w:r w:rsidRPr="00BC63E4">
        <w:rPr>
          <w:sz w:val="24"/>
          <w:szCs w:val="24"/>
        </w:rPr>
        <w:t>Ведомственная целевая программа</w:t>
      </w:r>
    </w:p>
    <w:p w:rsidR="00C357D6" w:rsidRPr="00BC63E4" w:rsidRDefault="00C357D6" w:rsidP="00C357D6">
      <w:pPr>
        <w:tabs>
          <w:tab w:val="left" w:pos="3810"/>
        </w:tabs>
        <w:jc w:val="center"/>
        <w:rPr>
          <w:sz w:val="24"/>
          <w:szCs w:val="24"/>
        </w:rPr>
      </w:pPr>
      <w:r w:rsidRPr="00BC63E4">
        <w:rPr>
          <w:sz w:val="24"/>
          <w:szCs w:val="24"/>
        </w:rPr>
        <w:t xml:space="preserve">внутригородского муниципального образования Санкт-Петербурга </w:t>
      </w:r>
    </w:p>
    <w:p w:rsidR="00C357D6" w:rsidRDefault="00C357D6" w:rsidP="00C357D6">
      <w:pPr>
        <w:tabs>
          <w:tab w:val="left" w:pos="3810"/>
        </w:tabs>
        <w:jc w:val="center"/>
        <w:rPr>
          <w:sz w:val="24"/>
          <w:szCs w:val="24"/>
        </w:rPr>
      </w:pPr>
      <w:r w:rsidRPr="00BC63E4">
        <w:rPr>
          <w:sz w:val="24"/>
          <w:szCs w:val="24"/>
        </w:rPr>
        <w:t>муниципальный округ Васильевский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 на 2023 год</w:t>
      </w:r>
    </w:p>
    <w:p w:rsidR="00C357D6" w:rsidRPr="00BC63E4" w:rsidRDefault="00C357D6" w:rsidP="00C357D6">
      <w:pPr>
        <w:tabs>
          <w:tab w:val="left" w:pos="3810"/>
        </w:tabs>
        <w:jc w:val="center"/>
        <w:rPr>
          <w:sz w:val="24"/>
          <w:szCs w:val="24"/>
        </w:rPr>
      </w:pPr>
    </w:p>
    <w:p w:rsidR="00C357D6" w:rsidRPr="00BC63E4" w:rsidRDefault="00C357D6" w:rsidP="00C357D6">
      <w:pPr>
        <w:tabs>
          <w:tab w:val="left" w:pos="3810"/>
        </w:tabs>
        <w:jc w:val="center"/>
        <w:rPr>
          <w:sz w:val="24"/>
          <w:szCs w:val="24"/>
        </w:rPr>
      </w:pPr>
      <w:r w:rsidRPr="00BC63E4">
        <w:rPr>
          <w:sz w:val="24"/>
          <w:szCs w:val="24"/>
        </w:rPr>
        <w:t xml:space="preserve"> Паспорт программы</w:t>
      </w:r>
    </w:p>
    <w:p w:rsidR="00C357D6" w:rsidRPr="00BC63E4" w:rsidRDefault="00C357D6" w:rsidP="00C357D6">
      <w:pPr>
        <w:tabs>
          <w:tab w:val="left" w:pos="3810"/>
        </w:tabs>
        <w:ind w:firstLine="0"/>
        <w:jc w:val="center"/>
        <w:rPr>
          <w:sz w:val="24"/>
          <w:szCs w:val="24"/>
        </w:rPr>
      </w:pPr>
    </w:p>
    <w:tbl>
      <w:tblPr>
        <w:tblW w:w="5000" w:type="pct"/>
        <w:tblLook w:val="04A0" w:firstRow="1" w:lastRow="0" w:firstColumn="1" w:lastColumn="0" w:noHBand="0" w:noVBand="1"/>
      </w:tblPr>
      <w:tblGrid>
        <w:gridCol w:w="571"/>
        <w:gridCol w:w="2880"/>
        <w:gridCol w:w="11335"/>
      </w:tblGrid>
      <w:tr w:rsidR="00C357D6" w:rsidRPr="00BC63E4" w:rsidTr="00225FD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1.</w:t>
            </w:r>
          </w:p>
        </w:tc>
        <w:tc>
          <w:tcPr>
            <w:tcW w:w="974" w:type="pct"/>
            <w:tcBorders>
              <w:top w:val="single" w:sz="4" w:space="0" w:color="auto"/>
              <w:left w:val="nil"/>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Наименование программы</w:t>
            </w:r>
          </w:p>
        </w:tc>
        <w:tc>
          <w:tcPr>
            <w:tcW w:w="3833" w:type="pct"/>
            <w:tcBorders>
              <w:top w:val="single" w:sz="4" w:space="0" w:color="auto"/>
              <w:left w:val="nil"/>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  (далее – Программа).</w:t>
            </w:r>
          </w:p>
        </w:tc>
      </w:tr>
      <w:tr w:rsidR="00C357D6" w:rsidRPr="00BC63E4" w:rsidTr="00225FD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2.</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Основание для разработки программы</w:t>
            </w:r>
          </w:p>
        </w:tc>
        <w:tc>
          <w:tcPr>
            <w:tcW w:w="3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 xml:space="preserve">Федеральный закон от 06.10.2003 г. № 131-ФЗ «Об общих принципах организации местного самоуправления в Российской Федерации»; Закон Санкт-Петербурга от 21.09.2011 года № 541-106 «О профилактике незаконного потребления наркотических средств и психотропных веществ, наркомании в Санкт-Петербурге» (Гл.2, ст.4, гл.3, ст.9); </w:t>
            </w:r>
            <w:proofErr w:type="gramStart"/>
            <w:r w:rsidRPr="00DF4712">
              <w:rPr>
                <w:rFonts w:eastAsia="Times New Roman"/>
                <w:color w:val="000000"/>
                <w:szCs w:val="20"/>
                <w:lang w:eastAsia="ru-RU"/>
              </w:rPr>
              <w:t>Закон Санкт-Петербурга «Об организации местного самоуправления в Санкт-Петербурге» от 23.09.2009 года  №  420-79 (Гл.3, ст.10, п.1, пп.35), Устав МО Васильевский (Гл.2, ст.5, п.2, пп.33), Положение  об участии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 утвержденное Постановлением</w:t>
            </w:r>
            <w:proofErr w:type="gramEnd"/>
            <w:r w:rsidRPr="00DF4712">
              <w:rPr>
                <w:rFonts w:eastAsia="Times New Roman"/>
                <w:color w:val="000000"/>
                <w:szCs w:val="20"/>
                <w:lang w:eastAsia="ru-RU"/>
              </w:rPr>
              <w:t xml:space="preserve"> местной администрации МО </w:t>
            </w:r>
            <w:proofErr w:type="gramStart"/>
            <w:r w:rsidRPr="00DF4712">
              <w:rPr>
                <w:rFonts w:eastAsia="Times New Roman"/>
                <w:color w:val="000000"/>
                <w:szCs w:val="20"/>
                <w:lang w:eastAsia="ru-RU"/>
              </w:rPr>
              <w:t>Васильевский</w:t>
            </w:r>
            <w:proofErr w:type="gramEnd"/>
            <w:r w:rsidRPr="00DF4712">
              <w:rPr>
                <w:rFonts w:eastAsia="Times New Roman"/>
                <w:color w:val="000000"/>
                <w:szCs w:val="20"/>
                <w:lang w:eastAsia="ru-RU"/>
              </w:rPr>
              <w:t xml:space="preserve"> от 30.09.2015 № 91. (в редакции Постановления от 30.09.2016. № 77).</w:t>
            </w:r>
          </w:p>
        </w:tc>
      </w:tr>
      <w:tr w:rsidR="00C357D6" w:rsidRPr="00BC63E4" w:rsidTr="00225FD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3.</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Реализуемый вопрос местного значения</w:t>
            </w:r>
          </w:p>
        </w:tc>
        <w:tc>
          <w:tcPr>
            <w:tcW w:w="3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tc>
      </w:tr>
      <w:tr w:rsidR="00C357D6" w:rsidRPr="00BC63E4" w:rsidTr="00225FD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lastRenderedPageBreak/>
              <w:t>4.</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Разработчик программы</w:t>
            </w:r>
          </w:p>
        </w:tc>
        <w:tc>
          <w:tcPr>
            <w:tcW w:w="3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C357D6" w:rsidRPr="00BC63E4" w:rsidTr="00225FD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5.</w:t>
            </w:r>
          </w:p>
        </w:tc>
        <w:tc>
          <w:tcPr>
            <w:tcW w:w="974" w:type="pct"/>
            <w:tcBorders>
              <w:top w:val="single" w:sz="4" w:space="0" w:color="auto"/>
              <w:left w:val="nil"/>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Исполнители программы</w:t>
            </w:r>
          </w:p>
        </w:tc>
        <w:tc>
          <w:tcPr>
            <w:tcW w:w="3833" w:type="pct"/>
            <w:tcBorders>
              <w:top w:val="single" w:sz="4" w:space="0" w:color="auto"/>
              <w:left w:val="nil"/>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Организационный отдел Местной администрации МО Васильевский;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C357D6" w:rsidRPr="00BC63E4" w:rsidTr="00225FD3">
        <w:trPr>
          <w:trHeight w:val="20"/>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6.</w:t>
            </w:r>
          </w:p>
        </w:tc>
        <w:tc>
          <w:tcPr>
            <w:tcW w:w="974" w:type="pct"/>
            <w:vMerge w:val="restart"/>
            <w:tcBorders>
              <w:top w:val="single" w:sz="4" w:space="0" w:color="auto"/>
              <w:left w:val="single" w:sz="4" w:space="0" w:color="auto"/>
              <w:bottom w:val="single" w:sz="4" w:space="0" w:color="auto"/>
              <w:right w:val="nil"/>
            </w:tcBorders>
            <w:shd w:val="clear" w:color="auto" w:fill="auto"/>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Цели и задачи программы</w:t>
            </w:r>
          </w:p>
        </w:tc>
        <w:tc>
          <w:tcPr>
            <w:tcW w:w="3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 пропаганда здорового образа</w:t>
            </w:r>
            <w:r>
              <w:rPr>
                <w:rFonts w:eastAsia="Times New Roman"/>
                <w:color w:val="000000"/>
                <w:szCs w:val="20"/>
                <w:lang w:eastAsia="ru-RU"/>
              </w:rPr>
              <w:t xml:space="preserve"> жизни</w:t>
            </w:r>
            <w:r w:rsidRPr="00DF4712">
              <w:rPr>
                <w:rFonts w:eastAsia="Times New Roman"/>
                <w:color w:val="000000"/>
                <w:szCs w:val="20"/>
                <w:lang w:eastAsia="ru-RU"/>
              </w:rPr>
              <w:t>.</w:t>
            </w:r>
          </w:p>
        </w:tc>
      </w:tr>
      <w:tr w:rsidR="00C357D6" w:rsidRPr="00BC63E4" w:rsidTr="00225FD3">
        <w:trPr>
          <w:trHeight w:val="20"/>
        </w:trPr>
        <w:tc>
          <w:tcPr>
            <w:tcW w:w="193" w:type="pct"/>
            <w:vMerge/>
            <w:tcBorders>
              <w:top w:val="single" w:sz="4" w:space="0" w:color="auto"/>
              <w:left w:val="single" w:sz="4" w:space="0" w:color="auto"/>
              <w:bottom w:val="single" w:sz="4" w:space="0" w:color="auto"/>
              <w:right w:val="single" w:sz="4" w:space="0" w:color="auto"/>
            </w:tcBorders>
            <w:vAlign w:val="center"/>
            <w:hideMark/>
          </w:tcPr>
          <w:p w:rsidR="00C357D6" w:rsidRPr="00DF4712" w:rsidRDefault="00C357D6" w:rsidP="00225FD3">
            <w:pPr>
              <w:tabs>
                <w:tab w:val="left" w:pos="3810"/>
              </w:tabs>
              <w:ind w:firstLine="0"/>
              <w:rPr>
                <w:rFonts w:eastAsia="Times New Roman"/>
                <w:color w:val="000000"/>
                <w:szCs w:val="20"/>
                <w:lang w:eastAsia="ru-RU"/>
              </w:rPr>
            </w:pPr>
          </w:p>
        </w:tc>
        <w:tc>
          <w:tcPr>
            <w:tcW w:w="974" w:type="pct"/>
            <w:vMerge/>
            <w:tcBorders>
              <w:top w:val="single" w:sz="4" w:space="0" w:color="auto"/>
              <w:left w:val="single" w:sz="4" w:space="0" w:color="auto"/>
              <w:bottom w:val="single" w:sz="4" w:space="0" w:color="auto"/>
              <w:right w:val="nil"/>
            </w:tcBorders>
            <w:vAlign w:val="center"/>
            <w:hideMark/>
          </w:tcPr>
          <w:p w:rsidR="00C357D6" w:rsidRPr="00DF4712" w:rsidRDefault="00C357D6" w:rsidP="00225FD3">
            <w:pPr>
              <w:tabs>
                <w:tab w:val="left" w:pos="3810"/>
              </w:tabs>
              <w:ind w:firstLine="0"/>
              <w:rPr>
                <w:rFonts w:eastAsia="Times New Roman"/>
                <w:color w:val="000000"/>
                <w:szCs w:val="20"/>
                <w:lang w:eastAsia="ru-RU"/>
              </w:rPr>
            </w:pPr>
          </w:p>
        </w:tc>
        <w:tc>
          <w:tcPr>
            <w:tcW w:w="3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w:t>
            </w:r>
            <w:r>
              <w:rPr>
                <w:rFonts w:eastAsia="Times New Roman"/>
                <w:color w:val="000000"/>
                <w:szCs w:val="20"/>
                <w:lang w:eastAsia="ru-RU"/>
              </w:rPr>
              <w:t xml:space="preserve"> </w:t>
            </w:r>
            <w:r w:rsidRPr="00DF4712">
              <w:rPr>
                <w:rFonts w:eastAsia="Times New Roman"/>
                <w:color w:val="000000"/>
                <w:szCs w:val="20"/>
                <w:lang w:eastAsia="ru-RU"/>
              </w:rPr>
              <w:t>мотивирование к творческой деятельности, как альтернативе употребления алкоголя и наркотиков.</w:t>
            </w:r>
          </w:p>
        </w:tc>
      </w:tr>
      <w:tr w:rsidR="00C357D6" w:rsidRPr="00BC63E4" w:rsidTr="00225FD3">
        <w:trPr>
          <w:trHeight w:val="20"/>
        </w:trPr>
        <w:tc>
          <w:tcPr>
            <w:tcW w:w="193" w:type="pct"/>
            <w:vMerge/>
            <w:tcBorders>
              <w:top w:val="single" w:sz="4" w:space="0" w:color="auto"/>
              <w:left w:val="single" w:sz="4" w:space="0" w:color="auto"/>
              <w:bottom w:val="single" w:sz="4" w:space="0" w:color="auto"/>
              <w:right w:val="single" w:sz="4" w:space="0" w:color="auto"/>
            </w:tcBorders>
            <w:vAlign w:val="center"/>
            <w:hideMark/>
          </w:tcPr>
          <w:p w:rsidR="00C357D6" w:rsidRPr="00DF4712" w:rsidRDefault="00C357D6" w:rsidP="00225FD3">
            <w:pPr>
              <w:tabs>
                <w:tab w:val="left" w:pos="3810"/>
              </w:tabs>
              <w:ind w:firstLine="0"/>
              <w:rPr>
                <w:rFonts w:eastAsia="Times New Roman"/>
                <w:color w:val="000000"/>
                <w:szCs w:val="20"/>
                <w:lang w:eastAsia="ru-RU"/>
              </w:rPr>
            </w:pPr>
          </w:p>
        </w:tc>
        <w:tc>
          <w:tcPr>
            <w:tcW w:w="974" w:type="pct"/>
            <w:vMerge/>
            <w:tcBorders>
              <w:top w:val="single" w:sz="4" w:space="0" w:color="auto"/>
              <w:left w:val="single" w:sz="4" w:space="0" w:color="auto"/>
              <w:bottom w:val="single" w:sz="4" w:space="0" w:color="auto"/>
              <w:right w:val="nil"/>
            </w:tcBorders>
            <w:vAlign w:val="center"/>
            <w:hideMark/>
          </w:tcPr>
          <w:p w:rsidR="00C357D6" w:rsidRPr="00DF4712" w:rsidRDefault="00C357D6" w:rsidP="00225FD3">
            <w:pPr>
              <w:tabs>
                <w:tab w:val="left" w:pos="3810"/>
              </w:tabs>
              <w:ind w:firstLine="0"/>
              <w:rPr>
                <w:rFonts w:eastAsia="Times New Roman"/>
                <w:color w:val="000000"/>
                <w:szCs w:val="20"/>
                <w:lang w:eastAsia="ru-RU"/>
              </w:rPr>
            </w:pPr>
          </w:p>
        </w:tc>
        <w:tc>
          <w:tcPr>
            <w:tcW w:w="3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 xml:space="preserve">- формирование среди жителей МО </w:t>
            </w:r>
            <w:proofErr w:type="gramStart"/>
            <w:r w:rsidRPr="00DF4712">
              <w:rPr>
                <w:rFonts w:eastAsia="Times New Roman"/>
                <w:color w:val="000000"/>
                <w:szCs w:val="20"/>
                <w:lang w:eastAsia="ru-RU"/>
              </w:rPr>
              <w:t>Васильевский</w:t>
            </w:r>
            <w:proofErr w:type="gramEnd"/>
            <w:r w:rsidRPr="00DF4712">
              <w:rPr>
                <w:rFonts w:eastAsia="Times New Roman"/>
                <w:color w:val="000000"/>
                <w:szCs w:val="20"/>
                <w:lang w:eastAsia="ru-RU"/>
              </w:rPr>
              <w:t xml:space="preserve"> негативного отношения к потреблению наркотиков.</w:t>
            </w:r>
          </w:p>
        </w:tc>
      </w:tr>
      <w:tr w:rsidR="00C357D6" w:rsidRPr="00BC63E4" w:rsidTr="00225FD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7.</w:t>
            </w:r>
          </w:p>
        </w:tc>
        <w:tc>
          <w:tcPr>
            <w:tcW w:w="974" w:type="pct"/>
            <w:tcBorders>
              <w:top w:val="single" w:sz="4" w:space="0" w:color="auto"/>
              <w:left w:val="nil"/>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Срок реализации программы</w:t>
            </w:r>
          </w:p>
        </w:tc>
        <w:tc>
          <w:tcPr>
            <w:tcW w:w="3833" w:type="pct"/>
            <w:tcBorders>
              <w:top w:val="single" w:sz="4" w:space="0" w:color="auto"/>
              <w:left w:val="nil"/>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Программа реализуется в 2023 календарном году. Сроки реализации определяются перечнем мероприятий согласно приложению № 1 к Программе.</w:t>
            </w:r>
          </w:p>
        </w:tc>
      </w:tr>
      <w:tr w:rsidR="00C357D6" w:rsidRPr="00BC63E4" w:rsidTr="00225FD3">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8.</w:t>
            </w:r>
          </w:p>
        </w:tc>
        <w:tc>
          <w:tcPr>
            <w:tcW w:w="974" w:type="pct"/>
            <w:tcBorders>
              <w:top w:val="nil"/>
              <w:left w:val="nil"/>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Источники финансирования программы</w:t>
            </w:r>
          </w:p>
        </w:tc>
        <w:tc>
          <w:tcPr>
            <w:tcW w:w="3833" w:type="pct"/>
            <w:tcBorders>
              <w:top w:val="single" w:sz="4" w:space="0" w:color="auto"/>
              <w:left w:val="nil"/>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C357D6" w:rsidRPr="00BC63E4" w:rsidTr="00225FD3">
        <w:trPr>
          <w:trHeight w:val="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9.</w:t>
            </w:r>
          </w:p>
        </w:tc>
        <w:tc>
          <w:tcPr>
            <w:tcW w:w="974" w:type="pct"/>
            <w:tcBorders>
              <w:top w:val="nil"/>
              <w:left w:val="nil"/>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Объем финансирования</w:t>
            </w:r>
          </w:p>
        </w:tc>
        <w:tc>
          <w:tcPr>
            <w:tcW w:w="3833" w:type="pct"/>
            <w:tcBorders>
              <w:top w:val="single" w:sz="4" w:space="0" w:color="auto"/>
              <w:left w:val="nil"/>
              <w:bottom w:val="single" w:sz="4" w:space="0" w:color="auto"/>
              <w:right w:val="single" w:sz="4" w:space="0" w:color="auto"/>
            </w:tcBorders>
            <w:shd w:val="clear" w:color="000000" w:fill="FFFFFF"/>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3,</w:t>
            </w:r>
            <w:r>
              <w:rPr>
                <w:rFonts w:eastAsia="Times New Roman"/>
                <w:color w:val="000000"/>
                <w:szCs w:val="20"/>
                <w:lang w:eastAsia="ru-RU"/>
              </w:rPr>
              <w:t>8</w:t>
            </w:r>
            <w:r w:rsidRPr="00DF4712">
              <w:rPr>
                <w:rFonts w:eastAsia="Times New Roman"/>
                <w:color w:val="000000"/>
                <w:szCs w:val="20"/>
                <w:lang w:eastAsia="ru-RU"/>
              </w:rPr>
              <w:t xml:space="preserve"> (Три тысячи </w:t>
            </w:r>
            <w:r>
              <w:rPr>
                <w:rFonts w:eastAsia="Times New Roman"/>
                <w:color w:val="000000"/>
                <w:szCs w:val="20"/>
                <w:lang w:eastAsia="ru-RU"/>
              </w:rPr>
              <w:t>восемьсот) рублей</w:t>
            </w:r>
            <w:r w:rsidRPr="00DF4712">
              <w:rPr>
                <w:rFonts w:eastAsia="Times New Roman"/>
                <w:color w:val="000000"/>
                <w:szCs w:val="20"/>
                <w:lang w:eastAsia="ru-RU"/>
              </w:rPr>
              <w:t xml:space="preserve"> 00 коп.</w:t>
            </w:r>
          </w:p>
        </w:tc>
      </w:tr>
      <w:tr w:rsidR="00C357D6" w:rsidRPr="00BC63E4" w:rsidTr="00225FD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C357D6" w:rsidRPr="00DF4712" w:rsidRDefault="00C357D6" w:rsidP="00225FD3">
            <w:pPr>
              <w:tabs>
                <w:tab w:val="left" w:pos="3810"/>
              </w:tabs>
              <w:ind w:firstLine="0"/>
              <w:rPr>
                <w:rFonts w:eastAsia="Times New Roman"/>
                <w:color w:val="000000"/>
                <w:szCs w:val="20"/>
                <w:lang w:eastAsia="ru-RU"/>
              </w:rPr>
            </w:pPr>
            <w:r>
              <w:rPr>
                <w:rFonts w:eastAsia="Times New Roman"/>
                <w:color w:val="000000"/>
                <w:szCs w:val="20"/>
                <w:lang w:eastAsia="ru-RU"/>
              </w:rPr>
              <w:t>10.</w:t>
            </w:r>
          </w:p>
        </w:tc>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rsidR="00C357D6" w:rsidRPr="00A93B46" w:rsidRDefault="00C357D6" w:rsidP="00225FD3">
            <w:pPr>
              <w:tabs>
                <w:tab w:val="left" w:pos="3810"/>
              </w:tabs>
              <w:ind w:firstLine="0"/>
              <w:rPr>
                <w:rFonts w:eastAsia="Times New Roman"/>
                <w:color w:val="000000"/>
                <w:szCs w:val="20"/>
                <w:lang w:eastAsia="ru-RU"/>
              </w:rPr>
            </w:pPr>
            <w:r>
              <w:rPr>
                <w:szCs w:val="20"/>
              </w:rPr>
              <w:t>Механизм реализации Программы</w:t>
            </w:r>
          </w:p>
        </w:tc>
        <w:tc>
          <w:tcPr>
            <w:tcW w:w="3833" w:type="pct"/>
            <w:tcBorders>
              <w:top w:val="single" w:sz="4" w:space="0" w:color="auto"/>
              <w:left w:val="single" w:sz="4" w:space="0" w:color="auto"/>
              <w:bottom w:val="single" w:sz="4" w:space="0" w:color="auto"/>
              <w:right w:val="single" w:sz="4" w:space="0" w:color="auto"/>
            </w:tcBorders>
            <w:shd w:val="clear" w:color="auto" w:fill="auto"/>
            <w:vAlign w:val="center"/>
          </w:tcPr>
          <w:p w:rsidR="00C357D6" w:rsidRPr="00B227E1" w:rsidRDefault="00C357D6" w:rsidP="00225FD3">
            <w:pPr>
              <w:suppressAutoHyphens/>
              <w:ind w:firstLine="0"/>
              <w:rPr>
                <w:color w:val="000000"/>
                <w:szCs w:val="20"/>
                <w:lang w:eastAsia="ar-SA"/>
              </w:rPr>
            </w:pPr>
            <w:r w:rsidRPr="00B227E1">
              <w:rPr>
                <w:color w:val="000000"/>
                <w:szCs w:val="20"/>
                <w:lang w:eastAsia="ar-SA"/>
              </w:rPr>
              <w:t xml:space="preserve">Механизм реализации настоящей Программы - скоординированные по срокам и направлениям мероприятия с указанием исполнителей. </w:t>
            </w:r>
          </w:p>
          <w:p w:rsidR="00C357D6" w:rsidRPr="00B227E1" w:rsidRDefault="00C357D6" w:rsidP="00225FD3">
            <w:pPr>
              <w:suppressAutoHyphens/>
              <w:ind w:firstLine="0"/>
              <w:rPr>
                <w:szCs w:val="20"/>
              </w:rPr>
            </w:pPr>
            <w:r w:rsidRPr="00B227E1">
              <w:rPr>
                <w:szCs w:val="20"/>
              </w:rPr>
              <w:t xml:space="preserve">Управление реализацией ведомственной целевой программы и оперативный </w:t>
            </w:r>
            <w:proofErr w:type="gramStart"/>
            <w:r w:rsidRPr="00B227E1">
              <w:rPr>
                <w:szCs w:val="20"/>
              </w:rPr>
              <w:t>контроль за</w:t>
            </w:r>
            <w:proofErr w:type="gramEnd"/>
            <w:r w:rsidRPr="00B227E1">
              <w:rPr>
                <w:szCs w:val="20"/>
              </w:rPr>
              <w:t xml:space="preserve"> ходом ее выполнения обеспечиваются совместно разработчиком и ее исполнителями.</w:t>
            </w:r>
          </w:p>
          <w:p w:rsidR="00C357D6" w:rsidRPr="00B227E1" w:rsidRDefault="00C357D6" w:rsidP="00225FD3">
            <w:pPr>
              <w:ind w:firstLine="0"/>
              <w:rPr>
                <w:szCs w:val="20"/>
              </w:rPr>
            </w:pPr>
            <w:r w:rsidRPr="00B227E1">
              <w:rPr>
                <w:szCs w:val="20"/>
              </w:rPr>
              <w:t>Разработчиком совместно с исполнителем ведомственной целевой программы будут осуществляться:</w:t>
            </w:r>
          </w:p>
          <w:p w:rsidR="00C357D6" w:rsidRPr="00B227E1" w:rsidRDefault="00C357D6" w:rsidP="00225FD3">
            <w:pPr>
              <w:ind w:firstLine="0"/>
              <w:rPr>
                <w:szCs w:val="20"/>
              </w:rPr>
            </w:pPr>
            <w:r w:rsidRPr="00B227E1">
              <w:rPr>
                <w:szCs w:val="20"/>
              </w:rPr>
              <w:t>анализ предложений по совершенствованию механизмов реализации и необходимой корректировке мероприятий программы;</w:t>
            </w:r>
          </w:p>
          <w:p w:rsidR="00C357D6" w:rsidRPr="00B227E1" w:rsidRDefault="00C357D6" w:rsidP="00225FD3">
            <w:pPr>
              <w:ind w:firstLine="0"/>
              <w:rPr>
                <w:szCs w:val="20"/>
              </w:rPr>
            </w:pPr>
            <w:r w:rsidRPr="00B227E1">
              <w:rPr>
                <w:szCs w:val="20"/>
              </w:rPr>
              <w:t>уточнение параметров и состава мероприятий ведомственной целевой программы;</w:t>
            </w:r>
          </w:p>
          <w:p w:rsidR="00C357D6" w:rsidRPr="00B227E1" w:rsidRDefault="00C357D6" w:rsidP="00225FD3">
            <w:pPr>
              <w:ind w:firstLine="0"/>
              <w:rPr>
                <w:szCs w:val="20"/>
              </w:rPr>
            </w:pPr>
            <w:proofErr w:type="gramStart"/>
            <w:r w:rsidRPr="00B227E1">
              <w:rPr>
                <w:szCs w:val="20"/>
              </w:rPr>
              <w:t>контроль за</w:t>
            </w:r>
            <w:proofErr w:type="gramEnd"/>
            <w:r w:rsidRPr="00B227E1">
              <w:rPr>
                <w:szCs w:val="20"/>
              </w:rPr>
              <w:t xml:space="preserve"> ходом реализации ведомственной целевой программы и входящих в ее состав мероприятий, а</w:t>
            </w:r>
            <w:r>
              <w:rPr>
                <w:szCs w:val="20"/>
              </w:rPr>
              <w:t xml:space="preserve">нализ результатов их выполнения; </w:t>
            </w:r>
            <w:r w:rsidRPr="00B227E1">
              <w:rPr>
                <w:szCs w:val="20"/>
              </w:rPr>
              <w:t xml:space="preserve">реализация мероприятий </w:t>
            </w:r>
            <w:r>
              <w:rPr>
                <w:szCs w:val="20"/>
              </w:rPr>
              <w:t>ведомственной целевой программы.</w:t>
            </w:r>
          </w:p>
          <w:p w:rsidR="00C357D6" w:rsidRPr="00B227E1" w:rsidRDefault="00C357D6" w:rsidP="00225FD3">
            <w:pPr>
              <w:ind w:firstLine="0"/>
              <w:rPr>
                <w:szCs w:val="20"/>
              </w:rPr>
            </w:pPr>
            <w:r w:rsidRPr="00B227E1">
              <w:rPr>
                <w:szCs w:val="20"/>
              </w:rPr>
              <w:t>Исполнителем ведомственной целевой программы будут осуществляться:</w:t>
            </w:r>
          </w:p>
          <w:p w:rsidR="00C357D6" w:rsidRPr="00A93B46" w:rsidRDefault="00C357D6" w:rsidP="00225FD3">
            <w:pPr>
              <w:tabs>
                <w:tab w:val="left" w:pos="3810"/>
              </w:tabs>
              <w:ind w:firstLine="0"/>
              <w:rPr>
                <w:rFonts w:eastAsia="Times New Roman"/>
                <w:color w:val="000000"/>
                <w:szCs w:val="20"/>
                <w:lang w:eastAsia="ru-RU"/>
              </w:rPr>
            </w:pPr>
            <w:r w:rsidRPr="00B227E1">
              <w:rPr>
                <w:szCs w:val="20"/>
              </w:rPr>
              <w:t>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 следующего за отчетным кварталом.</w:t>
            </w:r>
          </w:p>
        </w:tc>
      </w:tr>
      <w:tr w:rsidR="00C357D6" w:rsidRPr="00BC63E4" w:rsidTr="00225FD3">
        <w:trPr>
          <w:trHeight w:val="20"/>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Pr>
                <w:rFonts w:eastAsia="Times New Roman"/>
                <w:color w:val="000000"/>
                <w:szCs w:val="20"/>
                <w:lang w:eastAsia="ru-RU"/>
              </w:rPr>
              <w:t>11</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Ожидаемые результаты от реализации программы</w:t>
            </w:r>
          </w:p>
        </w:tc>
        <w:tc>
          <w:tcPr>
            <w:tcW w:w="3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 xml:space="preserve">- усиление негативного отношения к наркотикам среди жителей МО </w:t>
            </w:r>
            <w:proofErr w:type="gramStart"/>
            <w:r w:rsidRPr="00DF4712">
              <w:rPr>
                <w:rFonts w:eastAsia="Times New Roman"/>
                <w:color w:val="000000"/>
                <w:szCs w:val="20"/>
                <w:lang w:eastAsia="ru-RU"/>
              </w:rPr>
              <w:t>Васильевский</w:t>
            </w:r>
            <w:proofErr w:type="gramEnd"/>
            <w:r w:rsidRPr="00DF4712">
              <w:rPr>
                <w:rFonts w:eastAsia="Times New Roman"/>
                <w:color w:val="000000"/>
                <w:szCs w:val="20"/>
                <w:lang w:eastAsia="ru-RU"/>
              </w:rPr>
              <w:t>.</w:t>
            </w:r>
          </w:p>
        </w:tc>
      </w:tr>
      <w:tr w:rsidR="00C357D6" w:rsidRPr="00BC63E4" w:rsidTr="00225FD3">
        <w:trPr>
          <w:trHeight w:val="20"/>
        </w:trPr>
        <w:tc>
          <w:tcPr>
            <w:tcW w:w="193" w:type="pct"/>
            <w:vMerge/>
            <w:tcBorders>
              <w:top w:val="single" w:sz="4" w:space="0" w:color="auto"/>
              <w:left w:val="single" w:sz="4" w:space="0" w:color="auto"/>
              <w:bottom w:val="single" w:sz="4" w:space="0" w:color="auto"/>
              <w:right w:val="single" w:sz="4" w:space="0" w:color="auto"/>
            </w:tcBorders>
            <w:vAlign w:val="center"/>
            <w:hideMark/>
          </w:tcPr>
          <w:p w:rsidR="00C357D6" w:rsidRPr="00DF4712" w:rsidRDefault="00C357D6" w:rsidP="00225FD3">
            <w:pPr>
              <w:tabs>
                <w:tab w:val="left" w:pos="3810"/>
              </w:tabs>
              <w:ind w:firstLine="0"/>
              <w:rPr>
                <w:rFonts w:eastAsia="Times New Roman"/>
                <w:color w:val="000000"/>
                <w:szCs w:val="20"/>
                <w:lang w:eastAsia="ru-RU"/>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C357D6" w:rsidRPr="00DF4712" w:rsidRDefault="00C357D6" w:rsidP="00225FD3">
            <w:pPr>
              <w:tabs>
                <w:tab w:val="left" w:pos="3810"/>
              </w:tabs>
              <w:ind w:firstLine="0"/>
              <w:rPr>
                <w:rFonts w:eastAsia="Times New Roman"/>
                <w:color w:val="000000"/>
                <w:szCs w:val="20"/>
                <w:lang w:eastAsia="ru-RU"/>
              </w:rPr>
            </w:pPr>
          </w:p>
        </w:tc>
        <w:tc>
          <w:tcPr>
            <w:tcW w:w="3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 усиление положительного отношения к здоровому образу жизни.</w:t>
            </w:r>
          </w:p>
        </w:tc>
      </w:tr>
      <w:tr w:rsidR="00C357D6" w:rsidRPr="00BC63E4" w:rsidTr="00225FD3">
        <w:trPr>
          <w:trHeight w:val="20"/>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Pr>
                <w:rFonts w:eastAsia="Times New Roman"/>
                <w:color w:val="000000"/>
                <w:szCs w:val="20"/>
                <w:lang w:eastAsia="ru-RU"/>
              </w:rPr>
              <w:t>12</w:t>
            </w:r>
            <w:r w:rsidRPr="00DF4712">
              <w:rPr>
                <w:rFonts w:eastAsia="Times New Roman"/>
                <w:color w:val="000000"/>
                <w:szCs w:val="20"/>
                <w:lang w:eastAsia="ru-RU"/>
              </w:rPr>
              <w:t>.</w:t>
            </w:r>
          </w:p>
        </w:tc>
        <w:tc>
          <w:tcPr>
            <w:tcW w:w="974" w:type="pct"/>
            <w:tcBorders>
              <w:top w:val="single" w:sz="4" w:space="0" w:color="auto"/>
              <w:left w:val="nil"/>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r w:rsidRPr="00DF4712">
              <w:rPr>
                <w:rFonts w:eastAsia="Times New Roman"/>
                <w:color w:val="000000"/>
                <w:szCs w:val="20"/>
                <w:lang w:eastAsia="ru-RU"/>
              </w:rPr>
              <w:t>Система контроля над исполнением программы</w:t>
            </w:r>
          </w:p>
        </w:tc>
        <w:tc>
          <w:tcPr>
            <w:tcW w:w="3833" w:type="pct"/>
            <w:tcBorders>
              <w:top w:val="single" w:sz="4" w:space="0" w:color="auto"/>
              <w:left w:val="nil"/>
              <w:bottom w:val="single" w:sz="4" w:space="0" w:color="auto"/>
              <w:right w:val="single" w:sz="4" w:space="0" w:color="auto"/>
            </w:tcBorders>
            <w:shd w:val="clear" w:color="auto" w:fill="auto"/>
            <w:vAlign w:val="center"/>
            <w:hideMark/>
          </w:tcPr>
          <w:p w:rsidR="00C357D6" w:rsidRPr="00DF4712" w:rsidRDefault="00C357D6" w:rsidP="00225FD3">
            <w:pPr>
              <w:tabs>
                <w:tab w:val="left" w:pos="3810"/>
              </w:tabs>
              <w:ind w:firstLine="0"/>
              <w:rPr>
                <w:rFonts w:eastAsia="Times New Roman"/>
                <w:color w:val="000000"/>
                <w:szCs w:val="20"/>
                <w:lang w:eastAsia="ru-RU"/>
              </w:rPr>
            </w:pPr>
            <w:proofErr w:type="gramStart"/>
            <w:r w:rsidRPr="00DF4712">
              <w:rPr>
                <w:rFonts w:eastAsia="Times New Roman"/>
                <w:color w:val="000000"/>
                <w:szCs w:val="20"/>
                <w:lang w:eastAsia="ru-RU"/>
              </w:rPr>
              <w:t>Контроль за</w:t>
            </w:r>
            <w:proofErr w:type="gramEnd"/>
            <w:r w:rsidRPr="00DF4712">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C357D6" w:rsidRDefault="00C357D6" w:rsidP="00C357D6">
      <w:pPr>
        <w:tabs>
          <w:tab w:val="left" w:pos="3810"/>
        </w:tabs>
        <w:ind w:firstLine="0"/>
        <w:rPr>
          <w:rFonts w:eastAsia="Times New Roman"/>
          <w:color w:val="000000"/>
          <w:sz w:val="24"/>
          <w:szCs w:val="24"/>
          <w:lang w:eastAsia="ru-RU"/>
        </w:rPr>
      </w:pPr>
    </w:p>
    <w:p w:rsidR="00C357D6" w:rsidRPr="00820FBA" w:rsidRDefault="00C357D6" w:rsidP="00C357D6">
      <w:pPr>
        <w:ind w:firstLine="34"/>
        <w:rPr>
          <w:b/>
          <w:sz w:val="24"/>
          <w:szCs w:val="24"/>
        </w:rPr>
      </w:pPr>
      <w:r w:rsidRPr="00820FBA">
        <w:rPr>
          <w:b/>
          <w:sz w:val="24"/>
          <w:szCs w:val="24"/>
        </w:rPr>
        <w:t>Характеристики сферы реализации Программы, описание основных проблем, действующих в данной сфере, обоснование необходимости реализации Программы</w:t>
      </w:r>
    </w:p>
    <w:p w:rsidR="00C357D6" w:rsidRPr="00820FBA" w:rsidRDefault="00C357D6" w:rsidP="00C357D6">
      <w:pPr>
        <w:ind w:firstLine="34"/>
        <w:rPr>
          <w:sz w:val="24"/>
          <w:szCs w:val="24"/>
        </w:rPr>
      </w:pPr>
      <w:r w:rsidRPr="00820FBA">
        <w:rPr>
          <w:sz w:val="24"/>
          <w:szCs w:val="24"/>
        </w:rPr>
        <w:t>Характеристики сферы реализации Программы - р</w:t>
      </w:r>
      <w:r w:rsidRPr="00820FBA">
        <w:rPr>
          <w:rFonts w:eastAsia="Arial"/>
          <w:sz w:val="24"/>
          <w:szCs w:val="24"/>
          <w:lang w:eastAsia="ar-SA"/>
        </w:rPr>
        <w:t xml:space="preserve">азвитие профилактического направления по усилению противодействия незаконному обороту наркотиков и злоупотреблению ими, </w:t>
      </w:r>
      <w:r w:rsidRPr="00820FBA">
        <w:rPr>
          <w:rFonts w:eastAsia="Times New Roman"/>
          <w:color w:val="000000"/>
          <w:sz w:val="24"/>
          <w:szCs w:val="24"/>
          <w:lang w:eastAsia="ru-RU"/>
        </w:rPr>
        <w:t xml:space="preserve">формирование среди жителей МО </w:t>
      </w:r>
      <w:proofErr w:type="gramStart"/>
      <w:r w:rsidRPr="00820FBA">
        <w:rPr>
          <w:rFonts w:eastAsia="Times New Roman"/>
          <w:color w:val="000000"/>
          <w:sz w:val="24"/>
          <w:szCs w:val="24"/>
          <w:lang w:eastAsia="ru-RU"/>
        </w:rPr>
        <w:t>Васильевский</w:t>
      </w:r>
      <w:proofErr w:type="gramEnd"/>
      <w:r w:rsidRPr="00820FBA">
        <w:rPr>
          <w:rFonts w:eastAsia="Times New Roman"/>
          <w:color w:val="000000"/>
          <w:sz w:val="24"/>
          <w:szCs w:val="24"/>
          <w:lang w:eastAsia="ru-RU"/>
        </w:rPr>
        <w:t xml:space="preserve"> негативного отношения к потреблению наркотиков.</w:t>
      </w:r>
    </w:p>
    <w:p w:rsidR="00C357D6" w:rsidRPr="00820FBA" w:rsidRDefault="00C357D6" w:rsidP="00C357D6">
      <w:pPr>
        <w:ind w:firstLine="34"/>
        <w:rPr>
          <w:sz w:val="24"/>
          <w:szCs w:val="24"/>
        </w:rPr>
      </w:pPr>
      <w:r w:rsidRPr="00820FBA">
        <w:rPr>
          <w:sz w:val="24"/>
          <w:szCs w:val="24"/>
        </w:rPr>
        <w:t xml:space="preserve">Описание основных проблем, действующих в данной сфере - </w:t>
      </w:r>
      <w:r w:rsidRPr="00820FBA">
        <w:rPr>
          <w:rFonts w:eastAsia="Times New Roman"/>
          <w:sz w:val="24"/>
          <w:szCs w:val="24"/>
          <w:lang w:eastAsia="ru-RU"/>
        </w:rPr>
        <w:t>мотивирование к творческой деятельности, как альтернативе употребления алкоголя и наркотиков</w:t>
      </w:r>
      <w:r w:rsidRPr="00820FBA">
        <w:rPr>
          <w:sz w:val="24"/>
          <w:szCs w:val="24"/>
        </w:rPr>
        <w:t>.</w:t>
      </w:r>
    </w:p>
    <w:p w:rsidR="00C357D6" w:rsidRPr="003B4C29" w:rsidRDefault="00C357D6" w:rsidP="00C357D6">
      <w:pPr>
        <w:ind w:firstLine="34"/>
        <w:rPr>
          <w:b/>
          <w:sz w:val="24"/>
          <w:szCs w:val="24"/>
        </w:rPr>
      </w:pPr>
      <w:r>
        <w:rPr>
          <w:sz w:val="24"/>
          <w:szCs w:val="24"/>
        </w:rPr>
        <w:lastRenderedPageBreak/>
        <w:t>О</w:t>
      </w:r>
      <w:r w:rsidRPr="00820FBA">
        <w:rPr>
          <w:sz w:val="24"/>
          <w:szCs w:val="24"/>
        </w:rPr>
        <w:t>боснование необходимости реализации Программы</w:t>
      </w:r>
      <w:r>
        <w:rPr>
          <w:sz w:val="24"/>
          <w:szCs w:val="24"/>
        </w:rPr>
        <w:t xml:space="preserve"> - в</w:t>
      </w:r>
      <w:r w:rsidRPr="00FA03B5">
        <w:rPr>
          <w:sz w:val="24"/>
          <w:szCs w:val="24"/>
        </w:rPr>
        <w:t xml:space="preserve"> </w:t>
      </w:r>
      <w:r>
        <w:rPr>
          <w:sz w:val="24"/>
          <w:szCs w:val="24"/>
        </w:rPr>
        <w:t>современных</w:t>
      </w:r>
      <w:r w:rsidRPr="00FA03B5">
        <w:rPr>
          <w:sz w:val="24"/>
          <w:szCs w:val="24"/>
        </w:rPr>
        <w:t xml:space="preserve"> условиях требуется активизация работы всех участников антинаркотической деятельности по усилению и совершенствованию профилактической работы среди населения, особенно в молодежной среде.</w:t>
      </w:r>
    </w:p>
    <w:p w:rsidR="00C357D6" w:rsidRPr="0054516C" w:rsidRDefault="00C357D6" w:rsidP="00C357D6">
      <w:pPr>
        <w:ind w:firstLine="0"/>
        <w:rPr>
          <w:b/>
          <w:sz w:val="24"/>
          <w:szCs w:val="24"/>
        </w:rPr>
      </w:pPr>
      <w:r w:rsidRPr="0054516C">
        <w:rPr>
          <w:b/>
          <w:sz w:val="24"/>
          <w:szCs w:val="24"/>
        </w:rPr>
        <w:t>Описание ожидаемых результатов реализации программы и целевые индикаторы</w:t>
      </w:r>
    </w:p>
    <w:p w:rsidR="00C357D6" w:rsidRDefault="00C357D6" w:rsidP="00C357D6">
      <w:pPr>
        <w:ind w:firstLine="0"/>
        <w:rPr>
          <w:sz w:val="24"/>
          <w:szCs w:val="24"/>
        </w:rPr>
      </w:pPr>
      <w:r w:rsidRPr="003E4417">
        <w:rPr>
          <w:sz w:val="24"/>
          <w:szCs w:val="24"/>
        </w:rPr>
        <w:t xml:space="preserve">Посредством реализации Программы, </w:t>
      </w:r>
      <w:r>
        <w:rPr>
          <w:sz w:val="24"/>
          <w:szCs w:val="24"/>
        </w:rPr>
        <w:t>будет проведена работа, направленная на</w:t>
      </w:r>
      <w:r w:rsidRPr="00754CEE">
        <w:rPr>
          <w:sz w:val="24"/>
          <w:szCs w:val="24"/>
        </w:rPr>
        <w:t xml:space="preserve"> пропаганд</w:t>
      </w:r>
      <w:r>
        <w:rPr>
          <w:sz w:val="24"/>
          <w:szCs w:val="24"/>
        </w:rPr>
        <w:t xml:space="preserve">у здорового образа, </w:t>
      </w:r>
      <w:r w:rsidRPr="00754CEE">
        <w:rPr>
          <w:sz w:val="24"/>
          <w:szCs w:val="24"/>
        </w:rPr>
        <w:t>мотивирование к творческой деятельности, как альтернативе употребления</w:t>
      </w:r>
      <w:r>
        <w:rPr>
          <w:sz w:val="24"/>
          <w:szCs w:val="24"/>
        </w:rPr>
        <w:t xml:space="preserve"> алкоголя и наркотиков, а также </w:t>
      </w:r>
      <w:r w:rsidRPr="00754CEE">
        <w:rPr>
          <w:sz w:val="24"/>
          <w:szCs w:val="24"/>
        </w:rPr>
        <w:t>формирование среди жителей МО Васильевский негативного отношения к потреблению наркотиков.</w:t>
      </w:r>
    </w:p>
    <w:p w:rsidR="00C357D6" w:rsidRPr="003E4417" w:rsidRDefault="00C357D6" w:rsidP="00C357D6">
      <w:pPr>
        <w:ind w:firstLine="0"/>
        <w:rPr>
          <w:sz w:val="24"/>
          <w:szCs w:val="24"/>
        </w:rPr>
      </w:pPr>
      <w:r>
        <w:rPr>
          <w:sz w:val="24"/>
          <w:szCs w:val="24"/>
        </w:rPr>
        <w:t xml:space="preserve">В ходе реализации Программы будут проведены 4 мероприятия, указанные в Приложении №1 </w:t>
      </w:r>
      <w:r w:rsidRPr="00BC63E4">
        <w:rPr>
          <w:sz w:val="24"/>
          <w:szCs w:val="24"/>
        </w:rPr>
        <w:t>к ведомственной целевой программе</w:t>
      </w:r>
      <w:r>
        <w:rPr>
          <w:sz w:val="24"/>
          <w:szCs w:val="24"/>
        </w:rPr>
        <w:t xml:space="preserve">, объем </w:t>
      </w:r>
      <w:proofErr w:type="gramStart"/>
      <w:r>
        <w:rPr>
          <w:sz w:val="24"/>
          <w:szCs w:val="24"/>
        </w:rPr>
        <w:t>финансирования</w:t>
      </w:r>
      <w:proofErr w:type="gramEnd"/>
      <w:r>
        <w:rPr>
          <w:sz w:val="24"/>
          <w:szCs w:val="24"/>
        </w:rPr>
        <w:t xml:space="preserve"> которых составит 3,8</w:t>
      </w:r>
      <w:r w:rsidRPr="00E728BF">
        <w:rPr>
          <w:rFonts w:eastAsia="Times New Roman"/>
          <w:color w:val="000000"/>
          <w:sz w:val="24"/>
          <w:szCs w:val="24"/>
          <w:lang w:eastAsia="ru-RU"/>
        </w:rPr>
        <w:t xml:space="preserve"> </w:t>
      </w:r>
      <w:r w:rsidRPr="00E728BF">
        <w:rPr>
          <w:sz w:val="24"/>
          <w:szCs w:val="24"/>
        </w:rPr>
        <w:t>тыс</w:t>
      </w:r>
      <w:r>
        <w:rPr>
          <w:sz w:val="24"/>
          <w:szCs w:val="24"/>
        </w:rPr>
        <w:t>. руб.</w:t>
      </w:r>
    </w:p>
    <w:p w:rsidR="00C357D6" w:rsidRDefault="00C357D6" w:rsidP="00C357D6">
      <w:pPr>
        <w:spacing w:after="200" w:line="276" w:lineRule="auto"/>
        <w:ind w:firstLine="0"/>
        <w:jc w:val="left"/>
        <w:rPr>
          <w:rFonts w:eastAsia="Times New Roman"/>
          <w:color w:val="000000"/>
          <w:sz w:val="24"/>
          <w:szCs w:val="24"/>
          <w:lang w:eastAsia="ru-RU"/>
        </w:rPr>
      </w:pPr>
      <w:r w:rsidRPr="00284629">
        <w:rPr>
          <w:sz w:val="24"/>
          <w:szCs w:val="24"/>
        </w:rPr>
        <w:t>Целевые индикаторы: к</w:t>
      </w:r>
      <w:r w:rsidRPr="00284629">
        <w:rPr>
          <w:sz w:val="24"/>
          <w:szCs w:val="24"/>
          <w:lang w:eastAsia="ar-SA"/>
        </w:rPr>
        <w:t xml:space="preserve">оличество проведенных мероприятий данной программы; сумма средств, направленных на реализацию данной программы; число </w:t>
      </w:r>
      <w:r w:rsidRPr="00284629">
        <w:rPr>
          <w:rFonts w:eastAsia="Times New Roman"/>
          <w:color w:val="000000"/>
          <w:sz w:val="24"/>
          <w:szCs w:val="24"/>
          <w:lang w:eastAsia="ru-RU"/>
        </w:rPr>
        <w:t>участников</w:t>
      </w:r>
      <w:r>
        <w:rPr>
          <w:sz w:val="24"/>
          <w:szCs w:val="24"/>
          <w:lang w:eastAsia="ar-SA"/>
        </w:rPr>
        <w:t>, принявших участие в данной программе.</w:t>
      </w:r>
      <w:r>
        <w:rPr>
          <w:rFonts w:eastAsia="Times New Roman"/>
          <w:color w:val="000000"/>
          <w:sz w:val="24"/>
          <w:szCs w:val="24"/>
          <w:lang w:eastAsia="ru-RU"/>
        </w:rPr>
        <w:br w:type="page"/>
      </w:r>
    </w:p>
    <w:p w:rsidR="00C357D6" w:rsidRPr="00BC63E4" w:rsidRDefault="00C357D6" w:rsidP="00C357D6">
      <w:pPr>
        <w:tabs>
          <w:tab w:val="left" w:pos="3810"/>
        </w:tabs>
        <w:ind w:firstLine="0"/>
        <w:jc w:val="right"/>
        <w:rPr>
          <w:rFonts w:eastAsia="Times New Roman"/>
          <w:color w:val="000000"/>
          <w:sz w:val="24"/>
          <w:szCs w:val="24"/>
          <w:lang w:eastAsia="ru-RU"/>
        </w:rPr>
      </w:pPr>
      <w:r w:rsidRPr="00BC63E4">
        <w:rPr>
          <w:rFonts w:eastAsia="Times New Roman"/>
          <w:color w:val="000000"/>
          <w:sz w:val="24"/>
          <w:szCs w:val="24"/>
          <w:lang w:eastAsia="ru-RU"/>
        </w:rPr>
        <w:lastRenderedPageBreak/>
        <w:t>Приложение № 1 к ведомственной целевой программе</w:t>
      </w:r>
    </w:p>
    <w:p w:rsidR="00C357D6" w:rsidRPr="00BC63E4" w:rsidRDefault="00C357D6" w:rsidP="00C357D6">
      <w:pPr>
        <w:tabs>
          <w:tab w:val="left" w:pos="3810"/>
        </w:tabs>
        <w:ind w:firstLine="0"/>
        <w:rPr>
          <w:rFonts w:eastAsia="Times New Roman"/>
          <w:color w:val="000000"/>
          <w:sz w:val="24"/>
          <w:szCs w:val="24"/>
          <w:lang w:eastAsia="ru-RU"/>
        </w:rPr>
      </w:pPr>
    </w:p>
    <w:p w:rsidR="00C357D6" w:rsidRPr="00BC63E4" w:rsidRDefault="00C357D6" w:rsidP="00C357D6">
      <w:pPr>
        <w:tabs>
          <w:tab w:val="left" w:pos="3810"/>
        </w:tabs>
        <w:ind w:firstLine="0"/>
        <w:jc w:val="center"/>
        <w:rPr>
          <w:rFonts w:eastAsia="Times New Roman"/>
          <w:color w:val="000000"/>
          <w:sz w:val="24"/>
          <w:szCs w:val="24"/>
          <w:lang w:eastAsia="ru-RU"/>
        </w:rPr>
      </w:pPr>
      <w:r w:rsidRPr="00BC63E4">
        <w:rPr>
          <w:rFonts w:eastAsia="Times New Roman"/>
          <w:color w:val="000000"/>
          <w:sz w:val="24"/>
          <w:szCs w:val="24"/>
          <w:lang w:eastAsia="ru-RU"/>
        </w:rPr>
        <w:t>Перечень мероприятий</w:t>
      </w:r>
    </w:p>
    <w:p w:rsidR="00C357D6" w:rsidRPr="00BC63E4" w:rsidRDefault="00C357D6" w:rsidP="00C357D6">
      <w:pPr>
        <w:tabs>
          <w:tab w:val="left" w:pos="3810"/>
        </w:tabs>
        <w:ind w:firstLine="0"/>
        <w:jc w:val="center"/>
        <w:rPr>
          <w:rFonts w:eastAsia="Times New Roman"/>
          <w:color w:val="000000"/>
          <w:sz w:val="24"/>
          <w:szCs w:val="24"/>
          <w:lang w:eastAsia="ru-RU"/>
        </w:rPr>
      </w:pPr>
      <w:r w:rsidRPr="00BC63E4">
        <w:rPr>
          <w:rFonts w:eastAsia="Times New Roman"/>
          <w:color w:val="000000"/>
          <w:sz w:val="24"/>
          <w:szCs w:val="24"/>
          <w:lang w:eastAsia="ru-RU"/>
        </w:rPr>
        <w:t>к ведомственной целевой программе</w:t>
      </w:r>
    </w:p>
    <w:p w:rsidR="00C357D6" w:rsidRPr="00BC63E4" w:rsidRDefault="00C357D6" w:rsidP="00C357D6">
      <w:pPr>
        <w:tabs>
          <w:tab w:val="left" w:pos="3810"/>
        </w:tabs>
        <w:ind w:firstLine="0"/>
        <w:jc w:val="center"/>
        <w:rPr>
          <w:rFonts w:eastAsia="Times New Roman"/>
          <w:color w:val="000000"/>
          <w:sz w:val="24"/>
          <w:szCs w:val="24"/>
          <w:lang w:eastAsia="ru-RU"/>
        </w:rPr>
      </w:pPr>
      <w:r w:rsidRPr="00BC63E4">
        <w:rPr>
          <w:rFonts w:eastAsia="Times New Roman"/>
          <w:color w:val="000000"/>
          <w:sz w:val="24"/>
          <w:szCs w:val="24"/>
          <w:lang w:eastAsia="ru-RU"/>
        </w:rPr>
        <w:t>внутригородского муниципального образования Санкт-Петербурга муниципальный округ Васильевский</w:t>
      </w:r>
    </w:p>
    <w:p w:rsidR="00C357D6" w:rsidRDefault="00C357D6" w:rsidP="00C357D6">
      <w:pPr>
        <w:tabs>
          <w:tab w:val="left" w:pos="3810"/>
        </w:tabs>
        <w:ind w:firstLine="0"/>
        <w:jc w:val="center"/>
        <w:rPr>
          <w:rFonts w:eastAsia="Times New Roman"/>
          <w:color w:val="000000"/>
          <w:sz w:val="24"/>
          <w:szCs w:val="24"/>
          <w:lang w:eastAsia="ru-RU"/>
        </w:rPr>
      </w:pPr>
      <w:r w:rsidRPr="00BC63E4">
        <w:rPr>
          <w:rFonts w:eastAsia="Times New Roman"/>
          <w:color w:val="000000"/>
          <w:sz w:val="24"/>
          <w:szCs w:val="24"/>
          <w:lang w:eastAsia="ru-RU"/>
        </w:rPr>
        <w:t>«Участие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 на 2023 год</w:t>
      </w:r>
    </w:p>
    <w:p w:rsidR="00C357D6" w:rsidRPr="00BC63E4" w:rsidRDefault="00C357D6" w:rsidP="00C357D6">
      <w:pPr>
        <w:tabs>
          <w:tab w:val="left" w:pos="3810"/>
        </w:tabs>
        <w:ind w:firstLine="0"/>
        <w:jc w:val="center"/>
        <w:rPr>
          <w:rFonts w:eastAsia="Times New Roman"/>
          <w:color w:val="000000"/>
          <w:sz w:val="24"/>
          <w:szCs w:val="24"/>
          <w:lang w:eastAsia="ru-RU"/>
        </w:rPr>
      </w:pPr>
    </w:p>
    <w:tbl>
      <w:tblPr>
        <w:tblW w:w="5000" w:type="pct"/>
        <w:tblLook w:val="04A0" w:firstRow="1" w:lastRow="0" w:firstColumn="1" w:lastColumn="0" w:noHBand="0" w:noVBand="1"/>
      </w:tblPr>
      <w:tblGrid>
        <w:gridCol w:w="683"/>
        <w:gridCol w:w="2839"/>
        <w:gridCol w:w="2147"/>
        <w:gridCol w:w="1712"/>
        <w:gridCol w:w="1925"/>
        <w:gridCol w:w="1387"/>
        <w:gridCol w:w="2378"/>
        <w:gridCol w:w="1715"/>
      </w:tblGrid>
      <w:tr w:rsidR="00C357D6" w:rsidRPr="00BC63E4" w:rsidTr="00225FD3">
        <w:trPr>
          <w:trHeight w:val="46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 xml:space="preserve">№ </w:t>
            </w:r>
            <w:proofErr w:type="gramStart"/>
            <w:r w:rsidRPr="00520082">
              <w:rPr>
                <w:rFonts w:eastAsia="Times New Roman"/>
                <w:color w:val="000000"/>
                <w:szCs w:val="20"/>
                <w:lang w:eastAsia="ru-RU"/>
              </w:rPr>
              <w:t>п</w:t>
            </w:r>
            <w:proofErr w:type="gramEnd"/>
            <w:r w:rsidRPr="00520082">
              <w:rPr>
                <w:rFonts w:eastAsia="Times New Roman"/>
                <w:color w:val="000000"/>
                <w:szCs w:val="20"/>
                <w:lang w:eastAsia="ru-RU"/>
              </w:rPr>
              <w:t>/п</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Наименование мероприятия</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Участники мероприятия</w:t>
            </w:r>
          </w:p>
        </w:tc>
        <w:tc>
          <w:tcPr>
            <w:tcW w:w="579" w:type="pct"/>
            <w:tcBorders>
              <w:top w:val="single" w:sz="4" w:space="0" w:color="auto"/>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 xml:space="preserve">Количество </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Планируемое количество участников</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Цена за единицу, тыс. руб.</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Объем финансирования, тыс. руб.</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Срок исполнения</w:t>
            </w:r>
          </w:p>
        </w:tc>
      </w:tr>
      <w:tr w:rsidR="00C357D6" w:rsidRPr="00BC63E4" w:rsidTr="00225FD3">
        <w:trPr>
          <w:trHeight w:val="1326"/>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1.</w:t>
            </w:r>
          </w:p>
        </w:tc>
        <w:tc>
          <w:tcPr>
            <w:tcW w:w="960"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left"/>
              <w:rPr>
                <w:rFonts w:eastAsia="Times New Roman"/>
                <w:color w:val="000000"/>
                <w:szCs w:val="20"/>
                <w:lang w:eastAsia="ru-RU"/>
              </w:rPr>
            </w:pPr>
            <w:r w:rsidRPr="00520082">
              <w:rPr>
                <w:rFonts w:eastAsia="Times New Roman"/>
                <w:color w:val="000000"/>
                <w:szCs w:val="20"/>
                <w:lang w:eastAsia="ru-RU"/>
              </w:rPr>
              <w:t>Участие в заседаниях антинаркотической комиссии с представителями администрации Василеостровского района, правоохранительных органов, наркологического диспансера.</w:t>
            </w:r>
          </w:p>
        </w:tc>
        <w:tc>
          <w:tcPr>
            <w:tcW w:w="726"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 xml:space="preserve">Местная администрация МО </w:t>
            </w:r>
            <w:proofErr w:type="gramStart"/>
            <w:r w:rsidRPr="00520082">
              <w:rPr>
                <w:rFonts w:eastAsia="Times New Roman"/>
                <w:color w:val="000000"/>
                <w:szCs w:val="20"/>
                <w:lang w:eastAsia="ru-RU"/>
              </w:rPr>
              <w:t>Васильевский</w:t>
            </w:r>
            <w:proofErr w:type="gramEnd"/>
          </w:p>
        </w:tc>
        <w:tc>
          <w:tcPr>
            <w:tcW w:w="579"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4</w:t>
            </w:r>
          </w:p>
        </w:tc>
        <w:tc>
          <w:tcPr>
            <w:tcW w:w="651"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1</w:t>
            </w:r>
          </w:p>
        </w:tc>
        <w:tc>
          <w:tcPr>
            <w:tcW w:w="469"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0</w:t>
            </w:r>
          </w:p>
        </w:tc>
        <w:tc>
          <w:tcPr>
            <w:tcW w:w="804"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Без финансирования</w:t>
            </w:r>
          </w:p>
        </w:tc>
        <w:tc>
          <w:tcPr>
            <w:tcW w:w="581"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1-4 квартал (по плану комиссии)</w:t>
            </w:r>
          </w:p>
        </w:tc>
      </w:tr>
      <w:tr w:rsidR="00C357D6" w:rsidRPr="00BC63E4" w:rsidTr="00225FD3">
        <w:trPr>
          <w:trHeight w:val="615"/>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2.</w:t>
            </w:r>
          </w:p>
        </w:tc>
        <w:tc>
          <w:tcPr>
            <w:tcW w:w="960"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left"/>
              <w:rPr>
                <w:rFonts w:eastAsia="Times New Roman"/>
                <w:color w:val="000000"/>
                <w:szCs w:val="20"/>
                <w:lang w:eastAsia="ru-RU"/>
              </w:rPr>
            </w:pPr>
            <w:r w:rsidRPr="00520082">
              <w:rPr>
                <w:rFonts w:eastAsia="Times New Roman"/>
                <w:color w:val="000000"/>
                <w:szCs w:val="20"/>
                <w:lang w:eastAsia="ru-RU"/>
              </w:rPr>
              <w:t xml:space="preserve">Организация и проведение лекции по профилактике наркомании для жителей МО </w:t>
            </w:r>
            <w:proofErr w:type="gramStart"/>
            <w:r w:rsidRPr="00520082">
              <w:rPr>
                <w:rFonts w:eastAsia="Times New Roman"/>
                <w:color w:val="000000"/>
                <w:szCs w:val="20"/>
                <w:lang w:eastAsia="ru-RU"/>
              </w:rPr>
              <w:t>Васильевский</w:t>
            </w:r>
            <w:proofErr w:type="gramEnd"/>
          </w:p>
        </w:tc>
        <w:tc>
          <w:tcPr>
            <w:tcW w:w="726"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 xml:space="preserve">Жители МО </w:t>
            </w:r>
            <w:proofErr w:type="gramStart"/>
            <w:r w:rsidRPr="00520082">
              <w:rPr>
                <w:rFonts w:eastAsia="Times New Roman"/>
                <w:color w:val="000000"/>
                <w:szCs w:val="20"/>
                <w:lang w:eastAsia="ru-RU"/>
              </w:rPr>
              <w:t>Васильевский</w:t>
            </w:r>
            <w:proofErr w:type="gramEnd"/>
          </w:p>
        </w:tc>
        <w:tc>
          <w:tcPr>
            <w:tcW w:w="579" w:type="pct"/>
            <w:tcBorders>
              <w:top w:val="nil"/>
              <w:left w:val="nil"/>
              <w:bottom w:val="single" w:sz="4" w:space="0" w:color="auto"/>
              <w:right w:val="single" w:sz="4" w:space="0" w:color="auto"/>
            </w:tcBorders>
            <w:shd w:val="clear" w:color="000000" w:fill="FFFFFF"/>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1</w:t>
            </w:r>
          </w:p>
        </w:tc>
        <w:tc>
          <w:tcPr>
            <w:tcW w:w="651" w:type="pct"/>
            <w:tcBorders>
              <w:top w:val="nil"/>
              <w:left w:val="nil"/>
              <w:bottom w:val="single" w:sz="4" w:space="0" w:color="auto"/>
              <w:right w:val="single" w:sz="4" w:space="0" w:color="auto"/>
            </w:tcBorders>
            <w:shd w:val="clear" w:color="000000" w:fill="FFFFFF"/>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30</w:t>
            </w:r>
          </w:p>
        </w:tc>
        <w:tc>
          <w:tcPr>
            <w:tcW w:w="469" w:type="pct"/>
            <w:tcBorders>
              <w:top w:val="nil"/>
              <w:left w:val="nil"/>
              <w:bottom w:val="single" w:sz="4" w:space="0" w:color="auto"/>
              <w:right w:val="single" w:sz="4" w:space="0" w:color="auto"/>
            </w:tcBorders>
            <w:shd w:val="clear" w:color="000000" w:fill="FFFFFF"/>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Pr>
                <w:rFonts w:eastAsia="Times New Roman"/>
                <w:color w:val="000000"/>
                <w:szCs w:val="20"/>
                <w:lang w:eastAsia="ru-RU"/>
              </w:rPr>
              <w:t>3,8</w:t>
            </w:r>
          </w:p>
        </w:tc>
        <w:tc>
          <w:tcPr>
            <w:tcW w:w="804" w:type="pct"/>
            <w:tcBorders>
              <w:top w:val="nil"/>
              <w:left w:val="nil"/>
              <w:bottom w:val="single" w:sz="4" w:space="0" w:color="auto"/>
              <w:right w:val="single" w:sz="4" w:space="0" w:color="auto"/>
            </w:tcBorders>
            <w:shd w:val="clear" w:color="000000" w:fill="FFFFFF"/>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3,</w:t>
            </w:r>
            <w:r>
              <w:rPr>
                <w:rFonts w:eastAsia="Times New Roman"/>
                <w:color w:val="000000"/>
                <w:szCs w:val="20"/>
                <w:lang w:eastAsia="ru-RU"/>
              </w:rPr>
              <w:t>8</w:t>
            </w:r>
          </w:p>
        </w:tc>
        <w:tc>
          <w:tcPr>
            <w:tcW w:w="581"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1-4 квартал</w:t>
            </w:r>
          </w:p>
        </w:tc>
      </w:tr>
      <w:tr w:rsidR="00C357D6" w:rsidRPr="00BC63E4" w:rsidTr="00225FD3">
        <w:trPr>
          <w:trHeight w:val="955"/>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3.</w:t>
            </w:r>
          </w:p>
        </w:tc>
        <w:tc>
          <w:tcPr>
            <w:tcW w:w="960"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left"/>
              <w:rPr>
                <w:rFonts w:eastAsia="Times New Roman"/>
                <w:color w:val="000000"/>
                <w:szCs w:val="20"/>
                <w:lang w:eastAsia="ru-RU"/>
              </w:rPr>
            </w:pPr>
            <w:r w:rsidRPr="00520082">
              <w:rPr>
                <w:rFonts w:eastAsia="Times New Roman"/>
                <w:color w:val="000000"/>
                <w:szCs w:val="20"/>
                <w:lang w:eastAsia="ru-RU"/>
              </w:rPr>
              <w:t xml:space="preserve">Размещение материалов по профилактике наркомании, телефонов доверия, на информационных стендах, в муниципальной газете и на официальном сайте МО </w:t>
            </w:r>
            <w:proofErr w:type="gramStart"/>
            <w:r w:rsidRPr="00520082">
              <w:rPr>
                <w:rFonts w:eastAsia="Times New Roman"/>
                <w:color w:val="000000"/>
                <w:szCs w:val="20"/>
                <w:lang w:eastAsia="ru-RU"/>
              </w:rPr>
              <w:t>Васильевский</w:t>
            </w:r>
            <w:proofErr w:type="gramEnd"/>
            <w:r w:rsidRPr="00520082">
              <w:rPr>
                <w:rFonts w:eastAsia="Times New Roman"/>
                <w:color w:val="000000"/>
                <w:szCs w:val="20"/>
                <w:lang w:eastAsia="ru-RU"/>
              </w:rPr>
              <w:t>.</w:t>
            </w:r>
          </w:p>
        </w:tc>
        <w:tc>
          <w:tcPr>
            <w:tcW w:w="726"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 xml:space="preserve">Местная администрация МО </w:t>
            </w:r>
            <w:proofErr w:type="gramStart"/>
            <w:r w:rsidRPr="00520082">
              <w:rPr>
                <w:rFonts w:eastAsia="Times New Roman"/>
                <w:color w:val="000000"/>
                <w:szCs w:val="20"/>
                <w:lang w:eastAsia="ru-RU"/>
              </w:rPr>
              <w:t>Васильевский</w:t>
            </w:r>
            <w:proofErr w:type="gramEnd"/>
          </w:p>
        </w:tc>
        <w:tc>
          <w:tcPr>
            <w:tcW w:w="579"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4</w:t>
            </w:r>
          </w:p>
        </w:tc>
        <w:tc>
          <w:tcPr>
            <w:tcW w:w="651"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1</w:t>
            </w:r>
          </w:p>
        </w:tc>
        <w:tc>
          <w:tcPr>
            <w:tcW w:w="469"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0</w:t>
            </w:r>
          </w:p>
        </w:tc>
        <w:tc>
          <w:tcPr>
            <w:tcW w:w="804"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Без финансирования</w:t>
            </w:r>
          </w:p>
        </w:tc>
        <w:tc>
          <w:tcPr>
            <w:tcW w:w="581"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1-4 квартал</w:t>
            </w:r>
          </w:p>
        </w:tc>
      </w:tr>
      <w:tr w:rsidR="00C357D6" w:rsidRPr="00BC63E4" w:rsidTr="00225FD3">
        <w:trPr>
          <w:trHeight w:val="138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4.</w:t>
            </w:r>
          </w:p>
        </w:tc>
        <w:tc>
          <w:tcPr>
            <w:tcW w:w="960"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left"/>
              <w:rPr>
                <w:rFonts w:eastAsia="Times New Roman"/>
                <w:color w:val="000000"/>
                <w:szCs w:val="20"/>
                <w:lang w:eastAsia="ru-RU"/>
              </w:rPr>
            </w:pPr>
            <w:r w:rsidRPr="00520082">
              <w:rPr>
                <w:rFonts w:eastAsia="Times New Roman"/>
                <w:color w:val="000000"/>
                <w:szCs w:val="20"/>
                <w:lang w:eastAsia="ru-RU"/>
              </w:rPr>
              <w:t>Участие в проведении лекций, семинаров, показов видео материалов по антинаркотической профилактике.</w:t>
            </w:r>
          </w:p>
        </w:tc>
        <w:tc>
          <w:tcPr>
            <w:tcW w:w="726"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 xml:space="preserve">Жители МО </w:t>
            </w:r>
            <w:proofErr w:type="gramStart"/>
            <w:r w:rsidRPr="00520082">
              <w:rPr>
                <w:rFonts w:eastAsia="Times New Roman"/>
                <w:color w:val="000000"/>
                <w:szCs w:val="20"/>
                <w:lang w:eastAsia="ru-RU"/>
              </w:rPr>
              <w:t>Васильевский</w:t>
            </w:r>
            <w:proofErr w:type="gramEnd"/>
          </w:p>
        </w:tc>
        <w:tc>
          <w:tcPr>
            <w:tcW w:w="579"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2</w:t>
            </w:r>
          </w:p>
        </w:tc>
        <w:tc>
          <w:tcPr>
            <w:tcW w:w="651"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20</w:t>
            </w:r>
          </w:p>
        </w:tc>
        <w:tc>
          <w:tcPr>
            <w:tcW w:w="469"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0</w:t>
            </w:r>
          </w:p>
        </w:tc>
        <w:tc>
          <w:tcPr>
            <w:tcW w:w="804"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Без финансирования</w:t>
            </w:r>
          </w:p>
        </w:tc>
        <w:tc>
          <w:tcPr>
            <w:tcW w:w="581"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jc w:val="center"/>
              <w:rPr>
                <w:rFonts w:eastAsia="Times New Roman"/>
                <w:color w:val="000000"/>
                <w:szCs w:val="20"/>
                <w:lang w:eastAsia="ru-RU"/>
              </w:rPr>
            </w:pPr>
            <w:r w:rsidRPr="00520082">
              <w:rPr>
                <w:rFonts w:eastAsia="Times New Roman"/>
                <w:color w:val="000000"/>
                <w:szCs w:val="20"/>
                <w:lang w:eastAsia="ru-RU"/>
              </w:rPr>
              <w:t>1-4 квартал</w:t>
            </w:r>
          </w:p>
        </w:tc>
      </w:tr>
      <w:tr w:rsidR="00C357D6" w:rsidRPr="00BC63E4" w:rsidTr="00225FD3">
        <w:trPr>
          <w:trHeight w:val="30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 </w:t>
            </w:r>
          </w:p>
        </w:tc>
        <w:tc>
          <w:tcPr>
            <w:tcW w:w="960"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Итого:</w:t>
            </w:r>
          </w:p>
        </w:tc>
        <w:tc>
          <w:tcPr>
            <w:tcW w:w="726"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 </w:t>
            </w:r>
          </w:p>
        </w:tc>
        <w:tc>
          <w:tcPr>
            <w:tcW w:w="579" w:type="pct"/>
            <w:tcBorders>
              <w:top w:val="nil"/>
              <w:left w:val="nil"/>
              <w:bottom w:val="single" w:sz="4" w:space="0" w:color="auto"/>
              <w:right w:val="single" w:sz="4" w:space="0" w:color="auto"/>
            </w:tcBorders>
            <w:shd w:val="clear" w:color="000000" w:fill="FFFFFF"/>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11</w:t>
            </w:r>
          </w:p>
        </w:tc>
        <w:tc>
          <w:tcPr>
            <w:tcW w:w="651" w:type="pct"/>
            <w:tcBorders>
              <w:top w:val="nil"/>
              <w:left w:val="nil"/>
              <w:bottom w:val="single" w:sz="4" w:space="0" w:color="auto"/>
              <w:right w:val="single" w:sz="4" w:space="0" w:color="auto"/>
            </w:tcBorders>
            <w:shd w:val="clear" w:color="000000" w:fill="FFFFFF"/>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52</w:t>
            </w:r>
          </w:p>
        </w:tc>
        <w:tc>
          <w:tcPr>
            <w:tcW w:w="469" w:type="pct"/>
            <w:tcBorders>
              <w:top w:val="nil"/>
              <w:left w:val="nil"/>
              <w:bottom w:val="single" w:sz="4" w:space="0" w:color="auto"/>
              <w:right w:val="single" w:sz="4" w:space="0" w:color="auto"/>
            </w:tcBorders>
            <w:shd w:val="clear" w:color="000000" w:fill="FFFFFF"/>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 </w:t>
            </w:r>
          </w:p>
        </w:tc>
        <w:tc>
          <w:tcPr>
            <w:tcW w:w="804" w:type="pct"/>
            <w:tcBorders>
              <w:top w:val="nil"/>
              <w:left w:val="nil"/>
              <w:bottom w:val="single" w:sz="4" w:space="0" w:color="auto"/>
              <w:right w:val="single" w:sz="4" w:space="0" w:color="auto"/>
            </w:tcBorders>
            <w:shd w:val="clear" w:color="000000" w:fill="FFFFFF"/>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3,</w:t>
            </w:r>
            <w:r>
              <w:rPr>
                <w:rFonts w:eastAsia="Times New Roman"/>
                <w:color w:val="000000"/>
                <w:szCs w:val="20"/>
                <w:lang w:eastAsia="ru-RU"/>
              </w:rPr>
              <w:t>8</w:t>
            </w:r>
          </w:p>
        </w:tc>
        <w:tc>
          <w:tcPr>
            <w:tcW w:w="581" w:type="pct"/>
            <w:tcBorders>
              <w:top w:val="nil"/>
              <w:left w:val="nil"/>
              <w:bottom w:val="single" w:sz="4" w:space="0" w:color="auto"/>
              <w:right w:val="single" w:sz="4" w:space="0" w:color="auto"/>
            </w:tcBorders>
            <w:shd w:val="clear" w:color="auto" w:fill="auto"/>
            <w:vAlign w:val="center"/>
            <w:hideMark/>
          </w:tcPr>
          <w:p w:rsidR="00C357D6" w:rsidRPr="00520082" w:rsidRDefault="00C357D6" w:rsidP="00225FD3">
            <w:pPr>
              <w:tabs>
                <w:tab w:val="left" w:pos="3810"/>
              </w:tabs>
              <w:ind w:firstLine="0"/>
              <w:rPr>
                <w:rFonts w:eastAsia="Times New Roman"/>
                <w:color w:val="000000"/>
                <w:szCs w:val="20"/>
                <w:lang w:eastAsia="ru-RU"/>
              </w:rPr>
            </w:pPr>
            <w:r w:rsidRPr="00520082">
              <w:rPr>
                <w:rFonts w:eastAsia="Times New Roman"/>
                <w:color w:val="000000"/>
                <w:szCs w:val="20"/>
                <w:lang w:eastAsia="ru-RU"/>
              </w:rPr>
              <w:t> </w:t>
            </w:r>
          </w:p>
        </w:tc>
      </w:tr>
    </w:tbl>
    <w:p w:rsidR="00C357D6" w:rsidRPr="00BC63E4" w:rsidRDefault="00C357D6" w:rsidP="00C357D6">
      <w:pPr>
        <w:tabs>
          <w:tab w:val="left" w:pos="3810"/>
        </w:tabs>
        <w:ind w:firstLine="0"/>
        <w:rPr>
          <w:rFonts w:eastAsia="Times New Roman"/>
          <w:color w:val="000000"/>
          <w:sz w:val="24"/>
          <w:szCs w:val="24"/>
          <w:lang w:eastAsia="ru-RU"/>
        </w:rPr>
      </w:pPr>
    </w:p>
    <w:p w:rsidR="00C357D6" w:rsidRPr="00BC63E4" w:rsidRDefault="00C357D6" w:rsidP="00C357D6">
      <w:pPr>
        <w:tabs>
          <w:tab w:val="left" w:pos="3810"/>
        </w:tabs>
        <w:ind w:firstLine="0"/>
        <w:rPr>
          <w:sz w:val="24"/>
          <w:szCs w:val="24"/>
          <w:highlight w:val="green"/>
        </w:rPr>
        <w:sectPr w:rsidR="00C357D6" w:rsidRPr="00BC63E4">
          <w:pgSz w:w="16838" w:h="11906" w:orient="landscape"/>
          <w:pgMar w:top="1701" w:right="1134" w:bottom="850" w:left="1134" w:header="708" w:footer="708"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C357D6" w:rsidRPr="00BC63E4" w:rsidTr="00225FD3">
        <w:tc>
          <w:tcPr>
            <w:tcW w:w="10740" w:type="dxa"/>
          </w:tcPr>
          <w:p w:rsidR="00C357D6" w:rsidRPr="00BC63E4" w:rsidRDefault="00C357D6" w:rsidP="00225FD3">
            <w:pPr>
              <w:tabs>
                <w:tab w:val="left" w:pos="3810"/>
              </w:tabs>
              <w:ind w:firstLine="0"/>
              <w:jc w:val="left"/>
              <w:rPr>
                <w:sz w:val="24"/>
                <w:szCs w:val="24"/>
              </w:rPr>
            </w:pP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Приложение № 10</w:t>
            </w:r>
          </w:p>
          <w:p w:rsidR="00C357D6" w:rsidRPr="00BC63E4" w:rsidRDefault="00C357D6" w:rsidP="00225FD3">
            <w:pPr>
              <w:tabs>
                <w:tab w:val="left" w:pos="11115"/>
              </w:tabs>
              <w:ind w:firstLine="0"/>
              <w:jc w:val="left"/>
              <w:rPr>
                <w:sz w:val="24"/>
                <w:szCs w:val="24"/>
              </w:rPr>
            </w:pPr>
            <w:r w:rsidRPr="00BC63E4">
              <w:rPr>
                <w:sz w:val="24"/>
                <w:szCs w:val="24"/>
              </w:rPr>
              <w:t xml:space="preserve">к постановлению </w:t>
            </w:r>
          </w:p>
          <w:p w:rsidR="00C357D6" w:rsidRPr="00BC63E4" w:rsidRDefault="00C357D6" w:rsidP="00225FD3">
            <w:pPr>
              <w:tabs>
                <w:tab w:val="left" w:pos="11115"/>
              </w:tabs>
              <w:ind w:firstLine="0"/>
              <w:jc w:val="left"/>
              <w:rPr>
                <w:sz w:val="24"/>
                <w:szCs w:val="24"/>
              </w:rPr>
            </w:pPr>
            <w:r w:rsidRPr="00BC63E4">
              <w:rPr>
                <w:sz w:val="24"/>
                <w:szCs w:val="24"/>
              </w:rPr>
              <w:t xml:space="preserve">Местной администрации </w:t>
            </w:r>
          </w:p>
          <w:p w:rsidR="00C357D6" w:rsidRPr="00BC63E4" w:rsidRDefault="00C357D6" w:rsidP="00225FD3">
            <w:pPr>
              <w:tabs>
                <w:tab w:val="left" w:pos="11115"/>
              </w:tabs>
              <w:ind w:firstLine="0"/>
              <w:jc w:val="left"/>
              <w:rPr>
                <w:sz w:val="24"/>
                <w:szCs w:val="24"/>
              </w:rPr>
            </w:pPr>
            <w:r w:rsidRPr="00BC63E4">
              <w:rPr>
                <w:sz w:val="24"/>
                <w:szCs w:val="24"/>
              </w:rPr>
              <w:t xml:space="preserve">внутригородского муниципального </w:t>
            </w:r>
          </w:p>
          <w:p w:rsidR="00C357D6" w:rsidRPr="00BC63E4" w:rsidRDefault="00C357D6" w:rsidP="00225FD3">
            <w:pPr>
              <w:tabs>
                <w:tab w:val="left" w:pos="11115"/>
              </w:tabs>
              <w:ind w:firstLine="0"/>
              <w:jc w:val="left"/>
              <w:rPr>
                <w:sz w:val="24"/>
                <w:szCs w:val="24"/>
              </w:rPr>
            </w:pPr>
            <w:r w:rsidRPr="00BC63E4">
              <w:rPr>
                <w:sz w:val="24"/>
                <w:szCs w:val="24"/>
              </w:rPr>
              <w:t xml:space="preserve">образования Санкт-Петербурга </w:t>
            </w:r>
          </w:p>
          <w:p w:rsidR="00C357D6" w:rsidRPr="00BC63E4" w:rsidRDefault="00C357D6" w:rsidP="00225FD3">
            <w:pPr>
              <w:tabs>
                <w:tab w:val="left" w:pos="11115"/>
              </w:tabs>
              <w:ind w:firstLine="0"/>
              <w:jc w:val="left"/>
              <w:rPr>
                <w:sz w:val="24"/>
                <w:szCs w:val="24"/>
              </w:rPr>
            </w:pPr>
            <w:r w:rsidRPr="00BC63E4">
              <w:rPr>
                <w:sz w:val="24"/>
                <w:szCs w:val="24"/>
              </w:rPr>
              <w:t>муниципальный округ Васильевский</w:t>
            </w:r>
          </w:p>
          <w:p w:rsidR="00C357D6" w:rsidRPr="00BC63E4" w:rsidRDefault="00C357D6" w:rsidP="00225FD3">
            <w:pPr>
              <w:tabs>
                <w:tab w:val="left" w:pos="11115"/>
              </w:tabs>
              <w:ind w:firstLine="0"/>
              <w:jc w:val="left"/>
              <w:rPr>
                <w:sz w:val="24"/>
                <w:szCs w:val="24"/>
              </w:rPr>
            </w:pPr>
            <w:r w:rsidRPr="00BC63E4">
              <w:rPr>
                <w:sz w:val="24"/>
                <w:szCs w:val="24"/>
              </w:rPr>
              <w:t xml:space="preserve">от </w:t>
            </w:r>
            <w:r>
              <w:rPr>
                <w:sz w:val="24"/>
                <w:szCs w:val="24"/>
              </w:rPr>
              <w:t>03.11</w:t>
            </w:r>
            <w:r w:rsidRPr="00BC63E4">
              <w:rPr>
                <w:sz w:val="24"/>
                <w:szCs w:val="24"/>
              </w:rPr>
              <w:t>.202</w:t>
            </w:r>
            <w:r>
              <w:rPr>
                <w:sz w:val="24"/>
                <w:szCs w:val="24"/>
              </w:rPr>
              <w:t>2</w:t>
            </w:r>
            <w:r w:rsidRPr="00BC63E4">
              <w:rPr>
                <w:sz w:val="24"/>
                <w:szCs w:val="24"/>
              </w:rPr>
              <w:t xml:space="preserve"> №</w:t>
            </w:r>
            <w:r>
              <w:rPr>
                <w:sz w:val="24"/>
                <w:szCs w:val="24"/>
              </w:rPr>
              <w:t>72</w:t>
            </w:r>
          </w:p>
          <w:p w:rsidR="00C357D6" w:rsidRPr="00BC63E4" w:rsidRDefault="00C357D6" w:rsidP="00225FD3">
            <w:pPr>
              <w:tabs>
                <w:tab w:val="left" w:pos="3810"/>
              </w:tabs>
              <w:ind w:firstLine="0"/>
              <w:jc w:val="left"/>
              <w:rPr>
                <w:sz w:val="24"/>
                <w:szCs w:val="24"/>
              </w:rPr>
            </w:pPr>
          </w:p>
        </w:tc>
      </w:tr>
      <w:tr w:rsidR="00C357D6" w:rsidRPr="00BC63E4" w:rsidTr="00225FD3">
        <w:tc>
          <w:tcPr>
            <w:tcW w:w="10740" w:type="dxa"/>
          </w:tcPr>
          <w:p w:rsidR="00C357D6" w:rsidRPr="00BC63E4" w:rsidRDefault="00C357D6" w:rsidP="00225FD3">
            <w:pPr>
              <w:ind w:firstLine="0"/>
              <w:jc w:val="left"/>
              <w:rPr>
                <w:sz w:val="24"/>
                <w:szCs w:val="24"/>
              </w:rPr>
            </w:pPr>
            <w:r w:rsidRPr="00BC63E4">
              <w:rPr>
                <w:sz w:val="24"/>
                <w:szCs w:val="24"/>
              </w:rPr>
              <w:t>«СОГЛАСОВАНО»</w:t>
            </w:r>
          </w:p>
          <w:p w:rsidR="00C357D6" w:rsidRPr="00BC63E4" w:rsidRDefault="00C357D6" w:rsidP="00225FD3">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 xml:space="preserve">__________________                 </w:t>
            </w:r>
          </w:p>
          <w:p w:rsidR="00C357D6" w:rsidRPr="00BC63E4" w:rsidRDefault="00C357D6" w:rsidP="00225FD3">
            <w:pPr>
              <w:tabs>
                <w:tab w:val="left" w:pos="3810"/>
              </w:tabs>
              <w:ind w:firstLine="0"/>
              <w:jc w:val="left"/>
              <w:rPr>
                <w:sz w:val="24"/>
                <w:szCs w:val="24"/>
              </w:rPr>
            </w:pPr>
            <w:r>
              <w:rPr>
                <w:sz w:val="24"/>
                <w:szCs w:val="24"/>
              </w:rPr>
              <w:t>03 ноября</w:t>
            </w:r>
            <w:r w:rsidRPr="00BC63E4">
              <w:rPr>
                <w:sz w:val="24"/>
                <w:szCs w:val="24"/>
              </w:rPr>
              <w:t xml:space="preserve"> 2022 года </w:t>
            </w: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«УТВЕРЖДАЮ»</w:t>
            </w:r>
          </w:p>
          <w:p w:rsidR="00C357D6" w:rsidRPr="00BC63E4" w:rsidRDefault="00C357D6" w:rsidP="00225FD3">
            <w:pPr>
              <w:tabs>
                <w:tab w:val="left" w:pos="11115"/>
              </w:tabs>
              <w:ind w:firstLine="0"/>
              <w:jc w:val="left"/>
              <w:rPr>
                <w:sz w:val="24"/>
                <w:szCs w:val="24"/>
              </w:rPr>
            </w:pPr>
            <w:r>
              <w:rPr>
                <w:sz w:val="24"/>
                <w:szCs w:val="24"/>
              </w:rPr>
              <w:t>Г</w:t>
            </w:r>
            <w:r w:rsidRPr="00BC63E4">
              <w:rPr>
                <w:sz w:val="24"/>
                <w:szCs w:val="24"/>
              </w:rPr>
              <w:t>лав</w:t>
            </w:r>
            <w:r>
              <w:rPr>
                <w:sz w:val="24"/>
                <w:szCs w:val="24"/>
              </w:rPr>
              <w:t>а</w:t>
            </w:r>
            <w:r w:rsidRPr="00BC63E4">
              <w:rPr>
                <w:sz w:val="24"/>
                <w:szCs w:val="24"/>
              </w:rPr>
              <w:t xml:space="preserve"> Местной администрации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Pr>
                <w:sz w:val="24"/>
                <w:szCs w:val="24"/>
              </w:rPr>
              <w:t>Д.В. Иванов</w:t>
            </w:r>
            <w:r w:rsidRPr="00BC63E4">
              <w:rPr>
                <w:sz w:val="24"/>
                <w:szCs w:val="24"/>
              </w:rPr>
              <w:t xml:space="preserve">________________                 </w:t>
            </w:r>
            <w:r>
              <w:rPr>
                <w:sz w:val="24"/>
                <w:szCs w:val="24"/>
              </w:rPr>
              <w:t>03 ноября</w:t>
            </w:r>
            <w:r w:rsidRPr="00BC63E4">
              <w:rPr>
                <w:sz w:val="24"/>
                <w:szCs w:val="24"/>
              </w:rPr>
              <w:t xml:space="preserve"> 2022 года</w:t>
            </w:r>
          </w:p>
        </w:tc>
      </w:tr>
    </w:tbl>
    <w:p w:rsidR="00C357D6" w:rsidRPr="00BC63E4" w:rsidRDefault="00C357D6" w:rsidP="00C357D6">
      <w:pPr>
        <w:tabs>
          <w:tab w:val="left" w:pos="3810"/>
        </w:tabs>
        <w:ind w:firstLine="0"/>
        <w:jc w:val="center"/>
        <w:rPr>
          <w:sz w:val="24"/>
          <w:szCs w:val="24"/>
          <w:highlight w:val="green"/>
        </w:rPr>
      </w:pPr>
    </w:p>
    <w:p w:rsidR="00C357D6" w:rsidRPr="00BC63E4" w:rsidRDefault="00C357D6" w:rsidP="00C357D6">
      <w:pPr>
        <w:tabs>
          <w:tab w:val="left" w:pos="3810"/>
        </w:tabs>
        <w:ind w:firstLine="0"/>
        <w:jc w:val="center"/>
        <w:rPr>
          <w:sz w:val="24"/>
          <w:szCs w:val="24"/>
          <w:highlight w:val="green"/>
        </w:rPr>
      </w:pPr>
    </w:p>
    <w:p w:rsidR="00C357D6" w:rsidRPr="00BC63E4" w:rsidRDefault="00C357D6" w:rsidP="00C357D6">
      <w:pPr>
        <w:tabs>
          <w:tab w:val="left" w:pos="3810"/>
        </w:tabs>
        <w:jc w:val="center"/>
        <w:rPr>
          <w:sz w:val="24"/>
          <w:szCs w:val="24"/>
        </w:rPr>
      </w:pPr>
      <w:r w:rsidRPr="00BC63E4">
        <w:rPr>
          <w:sz w:val="24"/>
          <w:szCs w:val="24"/>
        </w:rPr>
        <w:t xml:space="preserve">Ведомственная целевая программа внутригородского муниципального образования </w:t>
      </w:r>
    </w:p>
    <w:p w:rsidR="00C357D6" w:rsidRPr="00BC63E4" w:rsidRDefault="00C357D6" w:rsidP="00C357D6">
      <w:pPr>
        <w:tabs>
          <w:tab w:val="left" w:pos="3810"/>
        </w:tabs>
        <w:jc w:val="center"/>
        <w:rPr>
          <w:sz w:val="24"/>
          <w:szCs w:val="24"/>
        </w:rPr>
      </w:pPr>
      <w:r w:rsidRPr="00BC63E4">
        <w:rPr>
          <w:sz w:val="24"/>
          <w:szCs w:val="24"/>
        </w:rPr>
        <w:t>Санкт-Петербурга муниципальный округ Васильевский</w:t>
      </w:r>
    </w:p>
    <w:p w:rsidR="00C357D6" w:rsidRDefault="00C357D6" w:rsidP="00C357D6">
      <w:pPr>
        <w:tabs>
          <w:tab w:val="left" w:pos="3810"/>
        </w:tabs>
        <w:jc w:val="center"/>
        <w:rPr>
          <w:sz w:val="24"/>
          <w:szCs w:val="24"/>
        </w:rPr>
      </w:pPr>
      <w:r w:rsidRPr="00BC63E4">
        <w:rPr>
          <w:sz w:val="24"/>
          <w:szCs w:val="24"/>
        </w:rPr>
        <w:t xml:space="preserve">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на 2023 год</w:t>
      </w:r>
    </w:p>
    <w:p w:rsidR="00C357D6" w:rsidRPr="00BC63E4" w:rsidRDefault="00C357D6" w:rsidP="00C357D6">
      <w:pPr>
        <w:tabs>
          <w:tab w:val="left" w:pos="3810"/>
        </w:tabs>
        <w:jc w:val="center"/>
        <w:rPr>
          <w:sz w:val="24"/>
          <w:szCs w:val="24"/>
        </w:rPr>
      </w:pPr>
    </w:p>
    <w:p w:rsidR="00C357D6" w:rsidRDefault="00C357D6" w:rsidP="00C357D6">
      <w:pPr>
        <w:tabs>
          <w:tab w:val="left" w:pos="3810"/>
        </w:tabs>
        <w:jc w:val="center"/>
        <w:rPr>
          <w:sz w:val="24"/>
          <w:szCs w:val="24"/>
        </w:rPr>
      </w:pPr>
      <w:r w:rsidRPr="00BC63E4">
        <w:rPr>
          <w:sz w:val="24"/>
          <w:szCs w:val="24"/>
        </w:rPr>
        <w:t>Паспорт программы</w:t>
      </w:r>
    </w:p>
    <w:p w:rsidR="00C357D6" w:rsidRPr="00BC63E4" w:rsidRDefault="00C357D6" w:rsidP="00C357D6">
      <w:pPr>
        <w:tabs>
          <w:tab w:val="left" w:pos="3810"/>
        </w:tabs>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3371"/>
        <w:gridCol w:w="10658"/>
      </w:tblGrid>
      <w:tr w:rsidR="00C357D6" w:rsidRPr="00BC63E4" w:rsidTr="00225FD3">
        <w:trPr>
          <w:trHeight w:val="300"/>
        </w:trPr>
        <w:tc>
          <w:tcPr>
            <w:tcW w:w="256" w:type="pct"/>
            <w:vMerge w:val="restar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1.</w:t>
            </w:r>
          </w:p>
        </w:tc>
        <w:tc>
          <w:tcPr>
            <w:tcW w:w="1140" w:type="pct"/>
            <w:vMerge w:val="restar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Наименование программы</w:t>
            </w:r>
          </w:p>
        </w:tc>
        <w:tc>
          <w:tcPr>
            <w:tcW w:w="3604" w:type="pct"/>
            <w:vMerge w:val="restar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(далее – Программа).</w:t>
            </w:r>
          </w:p>
        </w:tc>
      </w:tr>
      <w:tr w:rsidR="00C357D6" w:rsidRPr="00BC63E4" w:rsidTr="00225FD3">
        <w:trPr>
          <w:trHeight w:val="300"/>
        </w:trPr>
        <w:tc>
          <w:tcPr>
            <w:tcW w:w="256"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1140"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3604"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r>
      <w:tr w:rsidR="00C357D6" w:rsidRPr="00BC63E4" w:rsidTr="00225FD3">
        <w:trPr>
          <w:trHeight w:val="300"/>
        </w:trPr>
        <w:tc>
          <w:tcPr>
            <w:tcW w:w="256"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1140"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3604"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r>
      <w:tr w:rsidR="00C357D6" w:rsidRPr="00BC63E4" w:rsidTr="00225FD3">
        <w:trPr>
          <w:trHeight w:val="300"/>
        </w:trPr>
        <w:tc>
          <w:tcPr>
            <w:tcW w:w="256"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1140"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3604"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r>
      <w:tr w:rsidR="00C357D6" w:rsidRPr="00BC63E4" w:rsidTr="00225FD3">
        <w:trPr>
          <w:trHeight w:val="230"/>
        </w:trPr>
        <w:tc>
          <w:tcPr>
            <w:tcW w:w="256"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1140"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3604"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r>
      <w:tr w:rsidR="00C357D6" w:rsidRPr="00BC63E4" w:rsidTr="00225FD3">
        <w:trPr>
          <w:trHeight w:val="239"/>
        </w:trPr>
        <w:tc>
          <w:tcPr>
            <w:tcW w:w="256" w:type="pct"/>
            <w:vMerge w:val="restart"/>
            <w:shd w:val="clear" w:color="auto" w:fill="auto"/>
            <w:vAlign w:val="bottom"/>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2.</w:t>
            </w:r>
          </w:p>
        </w:tc>
        <w:tc>
          <w:tcPr>
            <w:tcW w:w="1140" w:type="pct"/>
            <w:vMerge w:val="restart"/>
            <w:shd w:val="clear" w:color="auto" w:fill="auto"/>
            <w:vAlign w:val="bottom"/>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Основание для разработки программы:</w:t>
            </w:r>
          </w:p>
        </w:tc>
        <w:tc>
          <w:tcPr>
            <w:tcW w:w="3604"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xml:space="preserve">− Федеральный закон от 06.10.2003 г. № 131-ФЗ «Об общих принципах организации местного самоуправления в Российской Федерации»; </w:t>
            </w:r>
          </w:p>
        </w:tc>
      </w:tr>
      <w:tr w:rsidR="00C357D6" w:rsidRPr="00BC63E4" w:rsidTr="00225FD3">
        <w:trPr>
          <w:trHeight w:val="330"/>
        </w:trPr>
        <w:tc>
          <w:tcPr>
            <w:tcW w:w="256"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1140"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3604"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Федеральный закон от 06.03.2006 № 35-ФЗ «О противодействии терроризму»;</w:t>
            </w:r>
          </w:p>
        </w:tc>
      </w:tr>
      <w:tr w:rsidR="00C357D6" w:rsidRPr="00BC63E4" w:rsidTr="00225FD3">
        <w:trPr>
          <w:trHeight w:val="280"/>
        </w:trPr>
        <w:tc>
          <w:tcPr>
            <w:tcW w:w="256"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1140"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3604"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Федеральный закон от 25.07.2002 № 114-ФЗ «О противодействии экстремистской деятельности»;</w:t>
            </w:r>
          </w:p>
        </w:tc>
      </w:tr>
      <w:tr w:rsidR="00C357D6" w:rsidRPr="00BC63E4" w:rsidTr="00225FD3">
        <w:trPr>
          <w:trHeight w:val="116"/>
        </w:trPr>
        <w:tc>
          <w:tcPr>
            <w:tcW w:w="256"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1140"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3604"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xml:space="preserve">− Закон Санкт-Петербурга «Об организации местного самоуправлении в Санкт-Петербурге» №  420-79 от 23.09.2009 </w:t>
            </w:r>
            <w:r w:rsidRPr="00AD79AB">
              <w:rPr>
                <w:rFonts w:eastAsia="Times New Roman"/>
                <w:color w:val="000000"/>
                <w:szCs w:val="20"/>
                <w:lang w:eastAsia="ru-RU"/>
              </w:rPr>
              <w:lastRenderedPageBreak/>
              <w:t xml:space="preserve">года; </w:t>
            </w:r>
          </w:p>
        </w:tc>
      </w:tr>
      <w:tr w:rsidR="00C357D6" w:rsidRPr="00BC63E4" w:rsidTr="00225FD3">
        <w:trPr>
          <w:trHeight w:val="703"/>
        </w:trPr>
        <w:tc>
          <w:tcPr>
            <w:tcW w:w="256"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1140"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3604"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Распоряжение Комитета по межнациональным отношениям и реализации миграционной политики в Санкт-Петербурге от 25.01.2017 № 8-р «Об утверждении Методических рекомендаций по реализации органами местного самоуправления внутригородских муниципальных образований Санкт-Петербурга подпункта 42 пункта 1 статьи 10 Закона Санкт-Петербурга «Об организации местного самоуправления в Санкт-Петербурге»;</w:t>
            </w:r>
          </w:p>
        </w:tc>
      </w:tr>
      <w:tr w:rsidR="00C357D6" w:rsidRPr="00BC63E4" w:rsidTr="00225FD3">
        <w:trPr>
          <w:trHeight w:val="315"/>
        </w:trPr>
        <w:tc>
          <w:tcPr>
            <w:tcW w:w="256" w:type="pct"/>
            <w:vMerge w:val="restar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w:t>
            </w:r>
          </w:p>
        </w:tc>
        <w:tc>
          <w:tcPr>
            <w:tcW w:w="1140" w:type="pct"/>
            <w:vMerge w:val="restar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w:t>
            </w:r>
          </w:p>
        </w:tc>
        <w:tc>
          <w:tcPr>
            <w:tcW w:w="3604"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xml:space="preserve">− Устав МО Васильевский (Ст.5, п. 2, </w:t>
            </w:r>
            <w:proofErr w:type="spellStart"/>
            <w:r w:rsidRPr="00AD79AB">
              <w:rPr>
                <w:rFonts w:eastAsia="Times New Roman"/>
                <w:color w:val="000000"/>
                <w:szCs w:val="20"/>
                <w:lang w:eastAsia="ru-RU"/>
              </w:rPr>
              <w:t>пп</w:t>
            </w:r>
            <w:proofErr w:type="spellEnd"/>
            <w:r w:rsidRPr="00AD79AB">
              <w:rPr>
                <w:rFonts w:eastAsia="Times New Roman"/>
                <w:color w:val="000000"/>
                <w:szCs w:val="20"/>
                <w:lang w:eastAsia="ru-RU"/>
              </w:rPr>
              <w:t xml:space="preserve">. 39); </w:t>
            </w:r>
          </w:p>
        </w:tc>
      </w:tr>
      <w:tr w:rsidR="00C357D6" w:rsidRPr="00BC63E4" w:rsidTr="00225FD3">
        <w:trPr>
          <w:trHeight w:val="278"/>
        </w:trPr>
        <w:tc>
          <w:tcPr>
            <w:tcW w:w="256"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1140"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3604"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proofErr w:type="gramStart"/>
            <w:r w:rsidRPr="00AD79AB">
              <w:rPr>
                <w:rFonts w:eastAsia="Times New Roman"/>
                <w:color w:val="000000"/>
                <w:szCs w:val="20"/>
                <w:lang w:eastAsia="ru-RU"/>
              </w:rPr>
              <w:t>− Положение о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внутригородского муниципального образования Санкт-Петербурга  муниципальный округ Васильевский, социальную и культурную адаптацию мигрантов, профилактику межнациональных (межэтнических) конфликтов, утвержденное Постановлением Местной администрации МО Василевский от 30.09.2016 № 81.</w:t>
            </w:r>
            <w:proofErr w:type="gramEnd"/>
          </w:p>
        </w:tc>
      </w:tr>
      <w:tr w:rsidR="00C357D6" w:rsidRPr="00BC63E4" w:rsidTr="00225FD3">
        <w:trPr>
          <w:trHeight w:val="695"/>
        </w:trPr>
        <w:tc>
          <w:tcPr>
            <w:tcW w:w="256"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3.</w:t>
            </w:r>
          </w:p>
        </w:tc>
        <w:tc>
          <w:tcPr>
            <w:tcW w:w="1140"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Реализуемый вопрос местного значения</w:t>
            </w:r>
          </w:p>
        </w:tc>
        <w:tc>
          <w:tcPr>
            <w:tcW w:w="3604"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r>
      <w:tr w:rsidR="00C357D6" w:rsidRPr="00BC63E4" w:rsidTr="00225FD3">
        <w:trPr>
          <w:trHeight w:val="339"/>
        </w:trPr>
        <w:tc>
          <w:tcPr>
            <w:tcW w:w="256"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4.</w:t>
            </w:r>
          </w:p>
        </w:tc>
        <w:tc>
          <w:tcPr>
            <w:tcW w:w="1140"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Разработчик программы:</w:t>
            </w:r>
          </w:p>
        </w:tc>
        <w:tc>
          <w:tcPr>
            <w:tcW w:w="3604"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C357D6" w:rsidRPr="00BC63E4" w:rsidTr="00225FD3">
        <w:trPr>
          <w:trHeight w:val="417"/>
        </w:trPr>
        <w:tc>
          <w:tcPr>
            <w:tcW w:w="256"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5.</w:t>
            </w:r>
          </w:p>
        </w:tc>
        <w:tc>
          <w:tcPr>
            <w:tcW w:w="1140"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Исполнители программы</w:t>
            </w:r>
          </w:p>
        </w:tc>
        <w:tc>
          <w:tcPr>
            <w:tcW w:w="3604"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C357D6" w:rsidRPr="00BC63E4" w:rsidTr="00225FD3">
        <w:trPr>
          <w:trHeight w:val="2046"/>
        </w:trPr>
        <w:tc>
          <w:tcPr>
            <w:tcW w:w="256"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6.</w:t>
            </w:r>
          </w:p>
        </w:tc>
        <w:tc>
          <w:tcPr>
            <w:tcW w:w="1140"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Цели и задачи программы</w:t>
            </w:r>
          </w:p>
        </w:tc>
        <w:tc>
          <w:tcPr>
            <w:tcW w:w="3604" w:type="pct"/>
            <w:shd w:val="clear" w:color="auto" w:fill="auto"/>
            <w:vAlign w:val="center"/>
            <w:hideMark/>
          </w:tcPr>
          <w:p w:rsidR="00C357D6"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Целью ведомственной целевой программы является обеспечение на территории муниципального образования участия в пределах компетенции органов местного самоуправления (далее – ОМС)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w:t>
            </w:r>
            <w:r>
              <w:rPr>
                <w:rFonts w:eastAsia="Times New Roman"/>
                <w:color w:val="000000"/>
                <w:szCs w:val="20"/>
                <w:lang w:eastAsia="ru-RU"/>
              </w:rPr>
              <w:t xml:space="preserve"> </w:t>
            </w:r>
          </w:p>
          <w:p w:rsidR="00C357D6"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Основные задачи ведомственной целевой программы:</w:t>
            </w:r>
          </w:p>
          <w:p w:rsidR="00C357D6" w:rsidRDefault="00C357D6" w:rsidP="00225FD3">
            <w:pPr>
              <w:tabs>
                <w:tab w:val="left" w:pos="3810"/>
              </w:tabs>
              <w:ind w:firstLine="0"/>
              <w:rPr>
                <w:rFonts w:eastAsia="Times New Roman"/>
                <w:color w:val="000000"/>
                <w:szCs w:val="20"/>
                <w:lang w:eastAsia="ru-RU"/>
              </w:rPr>
            </w:pPr>
            <w:r>
              <w:rPr>
                <w:rFonts w:eastAsia="Times New Roman"/>
                <w:color w:val="000000"/>
                <w:szCs w:val="20"/>
                <w:lang w:eastAsia="ru-RU"/>
              </w:rPr>
              <w:t xml:space="preserve"> </w:t>
            </w:r>
            <w:r w:rsidRPr="00AD79AB">
              <w:rPr>
                <w:rFonts w:eastAsia="Times New Roman"/>
                <w:color w:val="000000"/>
                <w:szCs w:val="20"/>
                <w:lang w:eastAsia="ru-RU"/>
              </w:rPr>
              <w:t>− гармонизация межэтнических и межконфессиональных отношений, предупреждение проявлений экстремизма и возникновения межнациональных (межэтнических) конфликтов;</w:t>
            </w:r>
          </w:p>
          <w:p w:rsidR="00C357D6" w:rsidRDefault="00C357D6" w:rsidP="00225FD3">
            <w:pPr>
              <w:tabs>
                <w:tab w:val="left" w:pos="3810"/>
              </w:tabs>
              <w:ind w:firstLine="0"/>
              <w:rPr>
                <w:rFonts w:eastAsia="Times New Roman"/>
                <w:color w:val="000000"/>
                <w:szCs w:val="20"/>
                <w:lang w:eastAsia="ru-RU"/>
              </w:rPr>
            </w:pPr>
            <w:r>
              <w:rPr>
                <w:rFonts w:eastAsia="Times New Roman"/>
                <w:color w:val="000000"/>
                <w:szCs w:val="20"/>
                <w:lang w:eastAsia="ru-RU"/>
              </w:rPr>
              <w:t xml:space="preserve"> </w:t>
            </w:r>
            <w:r w:rsidRPr="00AD79AB">
              <w:rPr>
                <w:rFonts w:eastAsia="Times New Roman"/>
                <w:color w:val="000000"/>
                <w:szCs w:val="20"/>
                <w:lang w:eastAsia="ru-RU"/>
              </w:rPr>
              <w:t>− участие в реализации мер по сохранению и развитию языков и культуры народов Российской Федерации;</w:t>
            </w:r>
          </w:p>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xml:space="preserve"> − участие в пределах компетенции ОМС в реализации мер по социальной и культурной адаптации мигрантов.</w:t>
            </w:r>
          </w:p>
        </w:tc>
      </w:tr>
      <w:tr w:rsidR="00C357D6" w:rsidRPr="00BC63E4" w:rsidTr="00225FD3">
        <w:trPr>
          <w:trHeight w:val="276"/>
        </w:trPr>
        <w:tc>
          <w:tcPr>
            <w:tcW w:w="256" w:type="pct"/>
            <w:vMerge w:val="restar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7.</w:t>
            </w:r>
          </w:p>
        </w:tc>
        <w:tc>
          <w:tcPr>
            <w:tcW w:w="1140" w:type="pct"/>
            <w:vMerge w:val="restar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Срок реализации программы</w:t>
            </w:r>
          </w:p>
        </w:tc>
        <w:tc>
          <w:tcPr>
            <w:tcW w:w="3604" w:type="pct"/>
            <w:vMerge w:val="restar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Программа реализуется в 2023 календарном году. Сроки реализации отдельных мероприятий определяются перечнем мероприятий согласно приложению № 1 к ведомственной целевой программе.</w:t>
            </w:r>
          </w:p>
        </w:tc>
      </w:tr>
      <w:tr w:rsidR="00C357D6" w:rsidRPr="00BC63E4" w:rsidTr="00225FD3">
        <w:trPr>
          <w:trHeight w:val="420"/>
        </w:trPr>
        <w:tc>
          <w:tcPr>
            <w:tcW w:w="256"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1140"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3604"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r>
      <w:tr w:rsidR="00C357D6" w:rsidRPr="00BC63E4" w:rsidTr="00225FD3">
        <w:trPr>
          <w:trHeight w:val="274"/>
        </w:trPr>
        <w:tc>
          <w:tcPr>
            <w:tcW w:w="256"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8.</w:t>
            </w:r>
          </w:p>
        </w:tc>
        <w:tc>
          <w:tcPr>
            <w:tcW w:w="1140"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Источники финансирования программы</w:t>
            </w:r>
          </w:p>
        </w:tc>
        <w:tc>
          <w:tcPr>
            <w:tcW w:w="3604"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C357D6" w:rsidRPr="00BC63E4" w:rsidTr="00225FD3">
        <w:trPr>
          <w:trHeight w:val="345"/>
        </w:trPr>
        <w:tc>
          <w:tcPr>
            <w:tcW w:w="256"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9.</w:t>
            </w:r>
          </w:p>
        </w:tc>
        <w:tc>
          <w:tcPr>
            <w:tcW w:w="1140"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Объем финансирования</w:t>
            </w:r>
          </w:p>
        </w:tc>
        <w:tc>
          <w:tcPr>
            <w:tcW w:w="3604" w:type="pct"/>
            <w:shd w:val="clear" w:color="000000" w:fill="FFFFFF"/>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3,</w:t>
            </w:r>
            <w:r>
              <w:rPr>
                <w:rFonts w:eastAsia="Times New Roman"/>
                <w:color w:val="000000"/>
                <w:szCs w:val="20"/>
                <w:lang w:eastAsia="ru-RU"/>
              </w:rPr>
              <w:t>8</w:t>
            </w:r>
            <w:r w:rsidRPr="00AD79AB">
              <w:rPr>
                <w:rFonts w:eastAsia="Times New Roman"/>
                <w:color w:val="000000"/>
                <w:szCs w:val="20"/>
                <w:lang w:eastAsia="ru-RU"/>
              </w:rPr>
              <w:t xml:space="preserve"> (Три тысячи </w:t>
            </w:r>
            <w:r>
              <w:rPr>
                <w:rFonts w:eastAsia="Times New Roman"/>
                <w:color w:val="000000"/>
                <w:szCs w:val="20"/>
                <w:lang w:eastAsia="ru-RU"/>
              </w:rPr>
              <w:t>восемьсот)</w:t>
            </w:r>
            <w:r w:rsidRPr="00AD79AB">
              <w:rPr>
                <w:rFonts w:eastAsia="Times New Roman"/>
                <w:color w:val="000000"/>
                <w:szCs w:val="20"/>
                <w:lang w:eastAsia="ru-RU"/>
              </w:rPr>
              <w:t xml:space="preserve"> рублей 00 коп.</w:t>
            </w:r>
          </w:p>
        </w:tc>
      </w:tr>
      <w:tr w:rsidR="00C357D6" w:rsidRPr="00BC63E4" w:rsidTr="00225FD3">
        <w:trPr>
          <w:trHeight w:val="345"/>
        </w:trPr>
        <w:tc>
          <w:tcPr>
            <w:tcW w:w="256" w:type="pct"/>
            <w:shd w:val="clear" w:color="auto" w:fill="auto"/>
            <w:vAlign w:val="center"/>
          </w:tcPr>
          <w:p w:rsidR="00C357D6" w:rsidRPr="00DF4712" w:rsidRDefault="00C357D6" w:rsidP="00225FD3">
            <w:pPr>
              <w:tabs>
                <w:tab w:val="left" w:pos="3810"/>
              </w:tabs>
              <w:ind w:firstLine="0"/>
              <w:rPr>
                <w:rFonts w:eastAsia="Times New Roman"/>
                <w:color w:val="000000"/>
                <w:szCs w:val="20"/>
                <w:lang w:eastAsia="ru-RU"/>
              </w:rPr>
            </w:pPr>
            <w:r>
              <w:rPr>
                <w:rFonts w:eastAsia="Times New Roman"/>
                <w:color w:val="000000"/>
                <w:szCs w:val="20"/>
                <w:lang w:eastAsia="ru-RU"/>
              </w:rPr>
              <w:t>10.</w:t>
            </w:r>
          </w:p>
        </w:tc>
        <w:tc>
          <w:tcPr>
            <w:tcW w:w="1140" w:type="pct"/>
            <w:shd w:val="clear" w:color="auto" w:fill="auto"/>
            <w:vAlign w:val="center"/>
          </w:tcPr>
          <w:p w:rsidR="00C357D6" w:rsidRPr="00A93B46" w:rsidRDefault="00C357D6" w:rsidP="00225FD3">
            <w:pPr>
              <w:tabs>
                <w:tab w:val="left" w:pos="3810"/>
              </w:tabs>
              <w:ind w:firstLine="0"/>
              <w:rPr>
                <w:rFonts w:eastAsia="Times New Roman"/>
                <w:color w:val="000000"/>
                <w:szCs w:val="20"/>
                <w:lang w:eastAsia="ru-RU"/>
              </w:rPr>
            </w:pPr>
            <w:r>
              <w:rPr>
                <w:szCs w:val="20"/>
              </w:rPr>
              <w:t>Механизм реализации Программы</w:t>
            </w:r>
          </w:p>
        </w:tc>
        <w:tc>
          <w:tcPr>
            <w:tcW w:w="3604" w:type="pct"/>
            <w:shd w:val="clear" w:color="000000" w:fill="FFFFFF"/>
            <w:vAlign w:val="center"/>
          </w:tcPr>
          <w:p w:rsidR="00C357D6" w:rsidRPr="00B227E1" w:rsidRDefault="00C357D6" w:rsidP="00225FD3">
            <w:pPr>
              <w:suppressAutoHyphens/>
              <w:ind w:firstLine="0"/>
              <w:rPr>
                <w:color w:val="000000"/>
                <w:szCs w:val="20"/>
                <w:lang w:eastAsia="ar-SA"/>
              </w:rPr>
            </w:pPr>
            <w:r w:rsidRPr="00B227E1">
              <w:rPr>
                <w:color w:val="000000"/>
                <w:szCs w:val="20"/>
                <w:lang w:eastAsia="ar-SA"/>
              </w:rPr>
              <w:t xml:space="preserve">Механизм реализации настоящей Программы - скоординированные по срокам и направлениям мероприятия с указанием исполнителей. </w:t>
            </w:r>
          </w:p>
          <w:p w:rsidR="00C357D6" w:rsidRPr="00B227E1" w:rsidRDefault="00C357D6" w:rsidP="00225FD3">
            <w:pPr>
              <w:suppressAutoHyphens/>
              <w:ind w:firstLine="0"/>
              <w:rPr>
                <w:szCs w:val="20"/>
              </w:rPr>
            </w:pPr>
            <w:r w:rsidRPr="00B227E1">
              <w:rPr>
                <w:szCs w:val="20"/>
              </w:rPr>
              <w:lastRenderedPageBreak/>
              <w:t xml:space="preserve">Управление реализацией ведомственной целевой программы и оперативный </w:t>
            </w:r>
            <w:proofErr w:type="gramStart"/>
            <w:r w:rsidRPr="00B227E1">
              <w:rPr>
                <w:szCs w:val="20"/>
              </w:rPr>
              <w:t>контроль за</w:t>
            </w:r>
            <w:proofErr w:type="gramEnd"/>
            <w:r w:rsidRPr="00B227E1">
              <w:rPr>
                <w:szCs w:val="20"/>
              </w:rPr>
              <w:t xml:space="preserve"> ходом ее выполнения обеспечиваются совместно разработчиком и ее исполнителями.</w:t>
            </w:r>
          </w:p>
          <w:p w:rsidR="00C357D6" w:rsidRPr="00B227E1" w:rsidRDefault="00C357D6" w:rsidP="00225FD3">
            <w:pPr>
              <w:ind w:firstLine="0"/>
              <w:rPr>
                <w:szCs w:val="20"/>
              </w:rPr>
            </w:pPr>
            <w:r w:rsidRPr="00B227E1">
              <w:rPr>
                <w:szCs w:val="20"/>
              </w:rPr>
              <w:t>Разработчиком совместно с исполнителем ведомственной целевой программы будут осуществляться:</w:t>
            </w:r>
          </w:p>
          <w:p w:rsidR="00C357D6" w:rsidRPr="00B227E1" w:rsidRDefault="00C357D6" w:rsidP="00225FD3">
            <w:pPr>
              <w:ind w:firstLine="0"/>
              <w:rPr>
                <w:szCs w:val="20"/>
              </w:rPr>
            </w:pPr>
            <w:r w:rsidRPr="00B227E1">
              <w:rPr>
                <w:szCs w:val="20"/>
              </w:rPr>
              <w:t>анализ предложений по совершенствованию механизмов реализации и необходимой корректировке мероприятий программы;</w:t>
            </w:r>
          </w:p>
          <w:p w:rsidR="00C357D6" w:rsidRPr="00B227E1" w:rsidRDefault="00C357D6" w:rsidP="00225FD3">
            <w:pPr>
              <w:ind w:firstLine="0"/>
              <w:rPr>
                <w:szCs w:val="20"/>
              </w:rPr>
            </w:pPr>
            <w:r w:rsidRPr="00B227E1">
              <w:rPr>
                <w:szCs w:val="20"/>
              </w:rPr>
              <w:t>уточнение параметров и состава мероприятий ведомственной целевой программы;</w:t>
            </w:r>
          </w:p>
          <w:p w:rsidR="00C357D6" w:rsidRPr="00B227E1" w:rsidRDefault="00C357D6" w:rsidP="00225FD3">
            <w:pPr>
              <w:ind w:firstLine="0"/>
              <w:rPr>
                <w:szCs w:val="20"/>
              </w:rPr>
            </w:pPr>
            <w:proofErr w:type="gramStart"/>
            <w:r w:rsidRPr="00B227E1">
              <w:rPr>
                <w:szCs w:val="20"/>
              </w:rPr>
              <w:t>контроль за</w:t>
            </w:r>
            <w:proofErr w:type="gramEnd"/>
            <w:r w:rsidRPr="00B227E1">
              <w:rPr>
                <w:szCs w:val="20"/>
              </w:rPr>
              <w:t xml:space="preserve"> ходом реализации ведомственной целевой программы и входящих в ее состав мероприятий, анализ результатов их выполнения.</w:t>
            </w:r>
          </w:p>
          <w:p w:rsidR="00C357D6" w:rsidRPr="00B227E1" w:rsidRDefault="00C357D6" w:rsidP="00225FD3">
            <w:pPr>
              <w:ind w:firstLine="0"/>
              <w:rPr>
                <w:szCs w:val="20"/>
              </w:rPr>
            </w:pPr>
            <w:r w:rsidRPr="00B227E1">
              <w:rPr>
                <w:szCs w:val="20"/>
              </w:rPr>
              <w:t>реализация мероприятий ведомственной целевой программы;</w:t>
            </w:r>
          </w:p>
          <w:p w:rsidR="00C357D6" w:rsidRPr="00B227E1" w:rsidRDefault="00C357D6" w:rsidP="00225FD3">
            <w:pPr>
              <w:ind w:firstLine="0"/>
              <w:rPr>
                <w:szCs w:val="20"/>
              </w:rPr>
            </w:pPr>
            <w:r w:rsidRPr="00B227E1">
              <w:rPr>
                <w:szCs w:val="20"/>
              </w:rPr>
              <w:t>Исполнителем ведомственной целевой программы будут осуществляться:</w:t>
            </w:r>
          </w:p>
          <w:p w:rsidR="00C357D6" w:rsidRPr="00A93B46" w:rsidRDefault="00C357D6" w:rsidP="00225FD3">
            <w:pPr>
              <w:tabs>
                <w:tab w:val="left" w:pos="3810"/>
              </w:tabs>
              <w:ind w:firstLine="0"/>
              <w:rPr>
                <w:rFonts w:eastAsia="Times New Roman"/>
                <w:color w:val="000000"/>
                <w:szCs w:val="20"/>
                <w:lang w:eastAsia="ru-RU"/>
              </w:rPr>
            </w:pPr>
            <w:r w:rsidRPr="00B227E1">
              <w:rPr>
                <w:szCs w:val="20"/>
              </w:rPr>
              <w:t>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 следующего за отчетным кварталом.</w:t>
            </w:r>
          </w:p>
        </w:tc>
      </w:tr>
      <w:tr w:rsidR="00C357D6" w:rsidRPr="00BC63E4" w:rsidTr="00225FD3">
        <w:trPr>
          <w:trHeight w:val="911"/>
        </w:trPr>
        <w:tc>
          <w:tcPr>
            <w:tcW w:w="256" w:type="pct"/>
            <w:vMerge w:val="restar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lastRenderedPageBreak/>
              <w:t>1</w:t>
            </w:r>
            <w:r>
              <w:rPr>
                <w:rFonts w:eastAsia="Times New Roman"/>
                <w:color w:val="000000"/>
                <w:szCs w:val="20"/>
                <w:lang w:eastAsia="ru-RU"/>
              </w:rPr>
              <w:t>1</w:t>
            </w:r>
            <w:r w:rsidRPr="00AD79AB">
              <w:rPr>
                <w:rFonts w:eastAsia="Times New Roman"/>
                <w:color w:val="000000"/>
                <w:szCs w:val="20"/>
                <w:lang w:eastAsia="ru-RU"/>
              </w:rPr>
              <w:t>.</w:t>
            </w:r>
          </w:p>
        </w:tc>
        <w:tc>
          <w:tcPr>
            <w:tcW w:w="1140" w:type="pct"/>
            <w:vMerge w:val="restar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Ожидаемые результаты реализации программы</w:t>
            </w:r>
          </w:p>
        </w:tc>
        <w:tc>
          <w:tcPr>
            <w:tcW w:w="3604"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xml:space="preserve">− укрепление гражданского единства и гармонизация межнациональных отношений многонационального российского общества; </w:t>
            </w:r>
          </w:p>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xml:space="preserve">− развитие информационного пространства на территории МО </w:t>
            </w:r>
            <w:proofErr w:type="gramStart"/>
            <w:r w:rsidRPr="00AD79AB">
              <w:rPr>
                <w:rFonts w:eastAsia="Times New Roman"/>
                <w:color w:val="000000"/>
                <w:szCs w:val="20"/>
                <w:lang w:eastAsia="ru-RU"/>
              </w:rPr>
              <w:t>Васильевский</w:t>
            </w:r>
            <w:proofErr w:type="gramEnd"/>
            <w:r w:rsidRPr="00AD79AB">
              <w:rPr>
                <w:rFonts w:eastAsia="Times New Roman"/>
                <w:color w:val="000000"/>
                <w:szCs w:val="20"/>
                <w:lang w:eastAsia="ru-RU"/>
              </w:rPr>
              <w:t>, способствующего укреплению межнационального (межконфессионального) согласия, формированию, уважительного отношения лиц, проживающих или временно пребывающих на территории МО Васильевский, к культурным, религиозным, социальным и бытовым ценностям многонационального российского общества, соблюдению прав и свобод человека;</w:t>
            </w:r>
          </w:p>
        </w:tc>
      </w:tr>
      <w:tr w:rsidR="00C357D6" w:rsidRPr="00BC63E4" w:rsidTr="00225FD3">
        <w:trPr>
          <w:trHeight w:val="222"/>
        </w:trPr>
        <w:tc>
          <w:tcPr>
            <w:tcW w:w="256"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1140" w:type="pct"/>
            <w:vMerge/>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3604"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xml:space="preserve">− профилактика социальной напряженности между гражданами Российской Федерации разных национальностей, исповедующими различные религии, а также иностранными гражданами и лицами без гражданства, проживающими или временно пребывающими на территории МО </w:t>
            </w:r>
            <w:proofErr w:type="gramStart"/>
            <w:r w:rsidRPr="00AD79AB">
              <w:rPr>
                <w:rFonts w:eastAsia="Times New Roman"/>
                <w:color w:val="000000"/>
                <w:szCs w:val="20"/>
                <w:lang w:eastAsia="ru-RU"/>
              </w:rPr>
              <w:t>Васильевский</w:t>
            </w:r>
            <w:proofErr w:type="gramEnd"/>
            <w:r w:rsidRPr="00AD79AB">
              <w:rPr>
                <w:rFonts w:eastAsia="Times New Roman"/>
                <w:color w:val="000000"/>
                <w:szCs w:val="20"/>
                <w:lang w:eastAsia="ru-RU"/>
              </w:rPr>
              <w:t xml:space="preserve"> и риска экстремистских проявлений.</w:t>
            </w:r>
          </w:p>
        </w:tc>
      </w:tr>
      <w:tr w:rsidR="00C357D6" w:rsidRPr="00BC63E4" w:rsidTr="00225FD3">
        <w:trPr>
          <w:trHeight w:val="231"/>
        </w:trPr>
        <w:tc>
          <w:tcPr>
            <w:tcW w:w="256"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1</w:t>
            </w:r>
            <w:r>
              <w:rPr>
                <w:rFonts w:eastAsia="Times New Roman"/>
                <w:color w:val="000000"/>
                <w:szCs w:val="20"/>
                <w:lang w:eastAsia="ru-RU"/>
              </w:rPr>
              <w:t>2</w:t>
            </w:r>
            <w:r w:rsidRPr="00AD79AB">
              <w:rPr>
                <w:rFonts w:eastAsia="Times New Roman"/>
                <w:color w:val="000000"/>
                <w:szCs w:val="20"/>
                <w:lang w:eastAsia="ru-RU"/>
              </w:rPr>
              <w:t>.</w:t>
            </w:r>
          </w:p>
        </w:tc>
        <w:tc>
          <w:tcPr>
            <w:tcW w:w="1140"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Система контроля над исполнением программы</w:t>
            </w:r>
          </w:p>
        </w:tc>
        <w:tc>
          <w:tcPr>
            <w:tcW w:w="3604" w:type="pct"/>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proofErr w:type="gramStart"/>
            <w:r w:rsidRPr="00AD79AB">
              <w:rPr>
                <w:rFonts w:eastAsia="Times New Roman"/>
                <w:color w:val="000000"/>
                <w:szCs w:val="20"/>
                <w:lang w:eastAsia="ru-RU"/>
              </w:rPr>
              <w:t>Контроль за</w:t>
            </w:r>
            <w:proofErr w:type="gramEnd"/>
            <w:r w:rsidRPr="00AD79AB">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C357D6" w:rsidRDefault="00C357D6" w:rsidP="00C357D6">
      <w:pPr>
        <w:ind w:firstLine="34"/>
        <w:rPr>
          <w:b/>
          <w:sz w:val="24"/>
          <w:szCs w:val="24"/>
        </w:rPr>
      </w:pPr>
    </w:p>
    <w:p w:rsidR="00C357D6" w:rsidRPr="0089326B" w:rsidRDefault="00C357D6" w:rsidP="00C357D6">
      <w:pPr>
        <w:ind w:firstLine="34"/>
        <w:rPr>
          <w:b/>
          <w:sz w:val="24"/>
          <w:szCs w:val="24"/>
        </w:rPr>
      </w:pPr>
      <w:r w:rsidRPr="0089326B">
        <w:rPr>
          <w:b/>
          <w:sz w:val="24"/>
          <w:szCs w:val="24"/>
        </w:rPr>
        <w:t>Характеристики сферы реализации Программы, описание основных проблем, действующих в данной сфере, обоснование необходимости реализации Программы</w:t>
      </w:r>
    </w:p>
    <w:p w:rsidR="00C357D6" w:rsidRPr="0089326B" w:rsidRDefault="00C357D6" w:rsidP="00C357D6">
      <w:pPr>
        <w:ind w:firstLine="34"/>
        <w:rPr>
          <w:b/>
          <w:sz w:val="24"/>
          <w:szCs w:val="24"/>
        </w:rPr>
      </w:pPr>
      <w:r w:rsidRPr="0089326B">
        <w:rPr>
          <w:sz w:val="24"/>
          <w:szCs w:val="24"/>
        </w:rPr>
        <w:t>Характеристики сферы реализации Программы</w:t>
      </w:r>
      <w:r w:rsidRPr="0089326B">
        <w:rPr>
          <w:b/>
          <w:sz w:val="24"/>
          <w:szCs w:val="24"/>
        </w:rPr>
        <w:t xml:space="preserve"> - </w:t>
      </w:r>
      <w:r w:rsidRPr="0089326B">
        <w:rPr>
          <w:rFonts w:eastAsia="Times New Roman"/>
          <w:sz w:val="24"/>
          <w:szCs w:val="24"/>
          <w:lang w:eastAsia="ru-RU"/>
        </w:rPr>
        <w:t xml:space="preserve">развитие информационного пространства на территории МО </w:t>
      </w:r>
      <w:proofErr w:type="gramStart"/>
      <w:r w:rsidRPr="0089326B">
        <w:rPr>
          <w:rFonts w:eastAsia="Times New Roman"/>
          <w:sz w:val="24"/>
          <w:szCs w:val="24"/>
          <w:lang w:eastAsia="ru-RU"/>
        </w:rPr>
        <w:t>Васильевский</w:t>
      </w:r>
      <w:proofErr w:type="gramEnd"/>
      <w:r w:rsidRPr="0089326B">
        <w:rPr>
          <w:rFonts w:eastAsia="Times New Roman"/>
          <w:sz w:val="24"/>
          <w:szCs w:val="24"/>
          <w:lang w:eastAsia="ru-RU"/>
        </w:rPr>
        <w:t>, способствующего укреплению межнационального (межконфессионального) согласия, формированию уважительного отношения лиц, проживающих или временно пребывающих на территории МО Васильевский, к культурным, религиозным, социальным и бытовым ценностям многонационального российского общества, соблюдению прав и свобод человека</w:t>
      </w:r>
    </w:p>
    <w:p w:rsidR="00C357D6" w:rsidRPr="0089326B" w:rsidRDefault="00C357D6" w:rsidP="00C357D6">
      <w:pPr>
        <w:ind w:firstLine="34"/>
        <w:rPr>
          <w:sz w:val="24"/>
          <w:szCs w:val="24"/>
        </w:rPr>
      </w:pPr>
      <w:proofErr w:type="gramStart"/>
      <w:r>
        <w:rPr>
          <w:sz w:val="24"/>
          <w:szCs w:val="24"/>
        </w:rPr>
        <w:t>О</w:t>
      </w:r>
      <w:r w:rsidRPr="0089326B">
        <w:rPr>
          <w:sz w:val="24"/>
          <w:szCs w:val="24"/>
        </w:rPr>
        <w:t>сновн</w:t>
      </w:r>
      <w:r>
        <w:rPr>
          <w:sz w:val="24"/>
          <w:szCs w:val="24"/>
        </w:rPr>
        <w:t>ой</w:t>
      </w:r>
      <w:r w:rsidRPr="0089326B">
        <w:rPr>
          <w:sz w:val="24"/>
          <w:szCs w:val="24"/>
        </w:rPr>
        <w:t xml:space="preserve"> проблем</w:t>
      </w:r>
      <w:r>
        <w:rPr>
          <w:sz w:val="24"/>
          <w:szCs w:val="24"/>
        </w:rPr>
        <w:t xml:space="preserve">ой </w:t>
      </w:r>
      <w:r w:rsidRPr="0089326B">
        <w:rPr>
          <w:sz w:val="24"/>
          <w:szCs w:val="24"/>
        </w:rPr>
        <w:t>в данной сфере</w:t>
      </w:r>
      <w:r>
        <w:rPr>
          <w:sz w:val="24"/>
          <w:szCs w:val="24"/>
        </w:rPr>
        <w:t xml:space="preserve"> является</w:t>
      </w:r>
      <w:r w:rsidRPr="0089326B">
        <w:rPr>
          <w:sz w:val="24"/>
          <w:szCs w:val="24"/>
        </w:rPr>
        <w:t xml:space="preserve"> </w:t>
      </w:r>
      <w:r w:rsidRPr="0089326B">
        <w:rPr>
          <w:rFonts w:eastAsia="Times New Roman"/>
          <w:sz w:val="24"/>
          <w:szCs w:val="24"/>
          <w:lang w:eastAsia="ru-RU"/>
        </w:rPr>
        <w:t>обеспечение на территории муниципального образования участия в пределах компетенции органов местного самоуправления (далее – ОМС)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w:t>
      </w:r>
      <w:proofErr w:type="gramEnd"/>
    </w:p>
    <w:p w:rsidR="00C357D6" w:rsidRPr="0089326B" w:rsidRDefault="00C357D6" w:rsidP="00C357D6">
      <w:pPr>
        <w:tabs>
          <w:tab w:val="left" w:pos="3810"/>
        </w:tabs>
        <w:ind w:firstLine="0"/>
        <w:rPr>
          <w:b/>
          <w:sz w:val="24"/>
          <w:szCs w:val="24"/>
        </w:rPr>
      </w:pPr>
      <w:proofErr w:type="gramStart"/>
      <w:r w:rsidRPr="0089326B">
        <w:rPr>
          <w:sz w:val="24"/>
          <w:szCs w:val="24"/>
        </w:rPr>
        <w:t>Реализаци</w:t>
      </w:r>
      <w:r>
        <w:rPr>
          <w:sz w:val="24"/>
          <w:szCs w:val="24"/>
        </w:rPr>
        <w:t>я</w:t>
      </w:r>
      <w:r w:rsidRPr="0089326B">
        <w:rPr>
          <w:sz w:val="24"/>
          <w:szCs w:val="24"/>
        </w:rPr>
        <w:t xml:space="preserve"> программы обусловлена необходимостью организации и проведения мероприятий, направленных на </w:t>
      </w:r>
      <w:r w:rsidRPr="0089326B">
        <w:rPr>
          <w:rFonts w:eastAsia="Times New Roman"/>
          <w:sz w:val="24"/>
          <w:szCs w:val="24"/>
          <w:lang w:eastAsia="ru-RU"/>
        </w:rPr>
        <w:t xml:space="preserve">гармонизация межэтнических и межконфессиональных отношений, предупреждение проявлений экстремизма и возникновения межнациональных </w:t>
      </w:r>
      <w:r w:rsidRPr="0089326B">
        <w:rPr>
          <w:rFonts w:eastAsia="Times New Roman"/>
          <w:sz w:val="24"/>
          <w:szCs w:val="24"/>
          <w:lang w:eastAsia="ru-RU"/>
        </w:rPr>
        <w:lastRenderedPageBreak/>
        <w:t>(межэтнических) конфликтов; участие</w:t>
      </w:r>
      <w:r>
        <w:rPr>
          <w:rFonts w:eastAsia="Times New Roman"/>
          <w:sz w:val="24"/>
          <w:szCs w:val="24"/>
          <w:lang w:eastAsia="ru-RU"/>
        </w:rPr>
        <w:t>м</w:t>
      </w:r>
      <w:r w:rsidRPr="0089326B">
        <w:rPr>
          <w:rFonts w:eastAsia="Times New Roman"/>
          <w:sz w:val="24"/>
          <w:szCs w:val="24"/>
          <w:lang w:eastAsia="ru-RU"/>
        </w:rPr>
        <w:t xml:space="preserve"> в реализации мер по сохранению и развитию языков и культуры народов Российской Федерации; участие</w:t>
      </w:r>
      <w:r>
        <w:rPr>
          <w:rFonts w:eastAsia="Times New Roman"/>
          <w:sz w:val="24"/>
          <w:szCs w:val="24"/>
          <w:lang w:eastAsia="ru-RU"/>
        </w:rPr>
        <w:t>м</w:t>
      </w:r>
      <w:r w:rsidRPr="0089326B">
        <w:rPr>
          <w:rFonts w:eastAsia="Times New Roman"/>
          <w:sz w:val="24"/>
          <w:szCs w:val="24"/>
          <w:lang w:eastAsia="ru-RU"/>
        </w:rPr>
        <w:t xml:space="preserve"> в пределах компетенции ОМС в реализации мер по социальной и культурной адаптации мигрантов.</w:t>
      </w:r>
      <w:proofErr w:type="gramEnd"/>
    </w:p>
    <w:p w:rsidR="00C357D6" w:rsidRPr="0054516C" w:rsidRDefault="00C357D6" w:rsidP="00C357D6">
      <w:pPr>
        <w:ind w:firstLine="0"/>
        <w:rPr>
          <w:b/>
          <w:sz w:val="24"/>
          <w:szCs w:val="24"/>
        </w:rPr>
      </w:pPr>
      <w:r w:rsidRPr="0054516C">
        <w:rPr>
          <w:b/>
          <w:sz w:val="24"/>
          <w:szCs w:val="24"/>
        </w:rPr>
        <w:t>Описание ожидаемых результатов реализации программы и целевые индикаторы</w:t>
      </w:r>
    </w:p>
    <w:p w:rsidR="00C357D6" w:rsidRDefault="00C357D6" w:rsidP="00C357D6">
      <w:pPr>
        <w:ind w:firstLine="0"/>
        <w:rPr>
          <w:sz w:val="24"/>
          <w:szCs w:val="24"/>
        </w:rPr>
      </w:pPr>
      <w:r w:rsidRPr="003E4417">
        <w:rPr>
          <w:sz w:val="24"/>
          <w:szCs w:val="24"/>
        </w:rPr>
        <w:t>Посредством реализации</w:t>
      </w:r>
      <w:r>
        <w:rPr>
          <w:sz w:val="24"/>
          <w:szCs w:val="24"/>
        </w:rPr>
        <w:t xml:space="preserve"> задач</w:t>
      </w:r>
      <w:r w:rsidRPr="003E4417">
        <w:rPr>
          <w:sz w:val="24"/>
          <w:szCs w:val="24"/>
        </w:rPr>
        <w:t xml:space="preserve"> Программы, </w:t>
      </w:r>
      <w:r>
        <w:rPr>
          <w:sz w:val="24"/>
          <w:szCs w:val="24"/>
        </w:rPr>
        <w:t xml:space="preserve">будет произведено </w:t>
      </w:r>
      <w:r w:rsidRPr="007E18ED">
        <w:rPr>
          <w:sz w:val="24"/>
          <w:szCs w:val="24"/>
        </w:rPr>
        <w:t>обеспечение на территории муниципального образования участия в пределах компетенции о</w:t>
      </w:r>
      <w:r>
        <w:rPr>
          <w:sz w:val="24"/>
          <w:szCs w:val="24"/>
        </w:rPr>
        <w:t xml:space="preserve">рганов местного самоуправления </w:t>
      </w:r>
      <w:r w:rsidRPr="007E18ED">
        <w:rPr>
          <w:sz w:val="24"/>
          <w:szCs w:val="24"/>
        </w:rPr>
        <w:t>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w:t>
      </w:r>
      <w:r>
        <w:rPr>
          <w:sz w:val="24"/>
          <w:szCs w:val="24"/>
        </w:rPr>
        <w:t>.</w:t>
      </w:r>
    </w:p>
    <w:p w:rsidR="00C357D6" w:rsidRDefault="00C357D6" w:rsidP="00C357D6">
      <w:pPr>
        <w:ind w:firstLine="0"/>
        <w:rPr>
          <w:sz w:val="24"/>
          <w:szCs w:val="24"/>
        </w:rPr>
      </w:pPr>
      <w:r>
        <w:rPr>
          <w:sz w:val="24"/>
          <w:szCs w:val="24"/>
        </w:rPr>
        <w:t xml:space="preserve">В ходе реализации Программы будут проведены 9 мероприятий, указанных в Приложении №1 </w:t>
      </w:r>
      <w:r w:rsidRPr="00BC63E4">
        <w:rPr>
          <w:sz w:val="24"/>
          <w:szCs w:val="24"/>
        </w:rPr>
        <w:t>к ведомственной целевой программе</w:t>
      </w:r>
      <w:r>
        <w:rPr>
          <w:sz w:val="24"/>
          <w:szCs w:val="24"/>
        </w:rPr>
        <w:t xml:space="preserve">, объем </w:t>
      </w:r>
      <w:proofErr w:type="gramStart"/>
      <w:r>
        <w:rPr>
          <w:sz w:val="24"/>
          <w:szCs w:val="24"/>
        </w:rPr>
        <w:t>финансирования</w:t>
      </w:r>
      <w:proofErr w:type="gramEnd"/>
      <w:r>
        <w:rPr>
          <w:sz w:val="24"/>
          <w:szCs w:val="24"/>
        </w:rPr>
        <w:t xml:space="preserve"> которых составит 3,8</w:t>
      </w:r>
      <w:r w:rsidRPr="00E728BF">
        <w:rPr>
          <w:rFonts w:eastAsia="Times New Roman"/>
          <w:color w:val="000000"/>
          <w:sz w:val="24"/>
          <w:szCs w:val="24"/>
          <w:lang w:eastAsia="ru-RU"/>
        </w:rPr>
        <w:t xml:space="preserve"> </w:t>
      </w:r>
      <w:r w:rsidRPr="00E728BF">
        <w:rPr>
          <w:sz w:val="24"/>
          <w:szCs w:val="24"/>
        </w:rPr>
        <w:t>тыс</w:t>
      </w:r>
      <w:r>
        <w:rPr>
          <w:sz w:val="24"/>
          <w:szCs w:val="24"/>
        </w:rPr>
        <w:t>. руб.</w:t>
      </w:r>
    </w:p>
    <w:p w:rsidR="00C357D6" w:rsidRPr="003E4417" w:rsidRDefault="00C357D6" w:rsidP="00C357D6">
      <w:pPr>
        <w:ind w:firstLine="0"/>
        <w:rPr>
          <w:sz w:val="24"/>
          <w:szCs w:val="24"/>
        </w:rPr>
      </w:pPr>
      <w:r w:rsidRPr="00284629">
        <w:rPr>
          <w:sz w:val="24"/>
          <w:szCs w:val="24"/>
        </w:rPr>
        <w:t>Целевые индикаторы: к</w:t>
      </w:r>
      <w:r w:rsidRPr="00284629">
        <w:rPr>
          <w:sz w:val="24"/>
          <w:szCs w:val="24"/>
          <w:lang w:eastAsia="ar-SA"/>
        </w:rPr>
        <w:t xml:space="preserve">оличество проведенных мероприятий данной программы; сумма средств, направленных на реализацию данной программы; число </w:t>
      </w:r>
      <w:r w:rsidRPr="00284629">
        <w:rPr>
          <w:rFonts w:eastAsia="Times New Roman"/>
          <w:color w:val="000000"/>
          <w:sz w:val="24"/>
          <w:szCs w:val="24"/>
          <w:lang w:eastAsia="ru-RU"/>
        </w:rPr>
        <w:t>участников</w:t>
      </w:r>
      <w:r>
        <w:rPr>
          <w:sz w:val="24"/>
          <w:szCs w:val="24"/>
          <w:lang w:eastAsia="ar-SA"/>
        </w:rPr>
        <w:t>, принявших участие в данной программе.</w:t>
      </w:r>
    </w:p>
    <w:p w:rsidR="00C357D6" w:rsidRDefault="00C357D6" w:rsidP="00C357D6">
      <w:pPr>
        <w:spacing w:after="200" w:line="276" w:lineRule="auto"/>
        <w:ind w:firstLine="0"/>
        <w:jc w:val="left"/>
        <w:rPr>
          <w:rFonts w:eastAsia="Times New Roman"/>
          <w:color w:val="000000"/>
          <w:sz w:val="24"/>
          <w:szCs w:val="24"/>
          <w:lang w:eastAsia="ru-RU"/>
        </w:rPr>
      </w:pPr>
      <w:r>
        <w:rPr>
          <w:rFonts w:eastAsia="Times New Roman"/>
          <w:color w:val="000000"/>
          <w:sz w:val="24"/>
          <w:szCs w:val="24"/>
          <w:lang w:eastAsia="ru-RU"/>
        </w:rPr>
        <w:br w:type="page"/>
      </w:r>
    </w:p>
    <w:p w:rsidR="00C357D6" w:rsidRDefault="00C357D6" w:rsidP="00C357D6">
      <w:pPr>
        <w:tabs>
          <w:tab w:val="left" w:pos="3810"/>
        </w:tabs>
        <w:ind w:firstLine="0"/>
        <w:jc w:val="right"/>
        <w:rPr>
          <w:rFonts w:eastAsia="Times New Roman"/>
          <w:color w:val="000000"/>
          <w:sz w:val="24"/>
          <w:szCs w:val="24"/>
          <w:lang w:eastAsia="ru-RU"/>
        </w:rPr>
      </w:pPr>
      <w:r w:rsidRPr="00BC63E4">
        <w:rPr>
          <w:rFonts w:eastAsia="Times New Roman"/>
          <w:color w:val="000000"/>
          <w:sz w:val="24"/>
          <w:szCs w:val="24"/>
          <w:lang w:eastAsia="ru-RU"/>
        </w:rPr>
        <w:lastRenderedPageBreak/>
        <w:t>Приложение № 1 к ведомственной целевой программе</w:t>
      </w:r>
    </w:p>
    <w:p w:rsidR="00C357D6" w:rsidRPr="00BC63E4" w:rsidRDefault="00C357D6" w:rsidP="00C357D6">
      <w:pPr>
        <w:tabs>
          <w:tab w:val="left" w:pos="3810"/>
        </w:tabs>
        <w:ind w:firstLine="0"/>
        <w:jc w:val="right"/>
        <w:rPr>
          <w:rFonts w:eastAsia="Times New Roman"/>
          <w:color w:val="000000"/>
          <w:sz w:val="24"/>
          <w:szCs w:val="24"/>
          <w:lang w:eastAsia="ru-RU"/>
        </w:rPr>
      </w:pPr>
    </w:p>
    <w:p w:rsidR="00C357D6" w:rsidRPr="00BC63E4" w:rsidRDefault="00C357D6" w:rsidP="00C357D6">
      <w:pPr>
        <w:tabs>
          <w:tab w:val="left" w:pos="3810"/>
        </w:tabs>
        <w:ind w:firstLine="0"/>
        <w:jc w:val="center"/>
        <w:rPr>
          <w:rFonts w:eastAsia="Times New Roman"/>
          <w:color w:val="000000"/>
          <w:sz w:val="24"/>
          <w:szCs w:val="24"/>
          <w:lang w:eastAsia="ru-RU"/>
        </w:rPr>
      </w:pPr>
      <w:r w:rsidRPr="00BC63E4">
        <w:rPr>
          <w:rFonts w:eastAsia="Times New Roman"/>
          <w:color w:val="000000"/>
          <w:sz w:val="24"/>
          <w:szCs w:val="24"/>
          <w:lang w:eastAsia="ru-RU"/>
        </w:rPr>
        <w:t>Перечень мероприятий к ведомственной целевой программе</w:t>
      </w:r>
    </w:p>
    <w:p w:rsidR="00C357D6" w:rsidRPr="00BC63E4" w:rsidRDefault="00C357D6" w:rsidP="00C357D6">
      <w:pPr>
        <w:tabs>
          <w:tab w:val="left" w:pos="3810"/>
        </w:tabs>
        <w:ind w:firstLine="0"/>
        <w:jc w:val="center"/>
        <w:rPr>
          <w:rFonts w:eastAsia="Times New Roman"/>
          <w:color w:val="000000"/>
          <w:sz w:val="24"/>
          <w:szCs w:val="24"/>
          <w:lang w:eastAsia="ru-RU"/>
        </w:rPr>
      </w:pPr>
      <w:r w:rsidRPr="00BC63E4">
        <w:rPr>
          <w:rFonts w:eastAsia="Times New Roman"/>
          <w:color w:val="000000"/>
          <w:sz w:val="24"/>
          <w:szCs w:val="24"/>
          <w:lang w:eastAsia="ru-RU"/>
        </w:rPr>
        <w:t>внутригородского муниципального образования Санкт-Петербурга муниципальный округ Васильевский</w:t>
      </w:r>
    </w:p>
    <w:p w:rsidR="00C357D6" w:rsidRDefault="00C357D6" w:rsidP="00C357D6">
      <w:pPr>
        <w:tabs>
          <w:tab w:val="left" w:pos="3810"/>
        </w:tabs>
        <w:ind w:firstLine="0"/>
        <w:jc w:val="center"/>
        <w:rPr>
          <w:rFonts w:eastAsia="Times New Roman"/>
          <w:color w:val="000000"/>
          <w:sz w:val="24"/>
          <w:szCs w:val="24"/>
          <w:lang w:eastAsia="ru-RU"/>
        </w:rPr>
      </w:pPr>
      <w:r w:rsidRPr="00BC63E4">
        <w:rPr>
          <w:rFonts w:eastAsia="Times New Roman"/>
          <w:color w:val="000000"/>
          <w:sz w:val="24"/>
          <w:szCs w:val="24"/>
          <w:lang w:eastAsia="ru-RU"/>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на 2023 год</w:t>
      </w:r>
    </w:p>
    <w:p w:rsidR="00C357D6" w:rsidRPr="00BC63E4" w:rsidRDefault="00C357D6" w:rsidP="00C357D6">
      <w:pPr>
        <w:tabs>
          <w:tab w:val="left" w:pos="3810"/>
        </w:tabs>
        <w:ind w:firstLine="0"/>
        <w:jc w:val="center"/>
        <w:rPr>
          <w:rFonts w:eastAsia="Times New Roman"/>
          <w:color w:val="000000"/>
          <w:sz w:val="24"/>
          <w:szCs w:val="24"/>
          <w:lang w:eastAsia="ru-RU"/>
        </w:rPr>
      </w:pPr>
    </w:p>
    <w:tbl>
      <w:tblPr>
        <w:tblW w:w="5000" w:type="pct"/>
        <w:tblLook w:val="04A0" w:firstRow="1" w:lastRow="0" w:firstColumn="1" w:lastColumn="0" w:noHBand="0" w:noVBand="1"/>
      </w:tblPr>
      <w:tblGrid>
        <w:gridCol w:w="682"/>
        <w:gridCol w:w="3551"/>
        <w:gridCol w:w="1828"/>
        <w:gridCol w:w="1606"/>
        <w:gridCol w:w="1680"/>
        <w:gridCol w:w="1245"/>
        <w:gridCol w:w="2026"/>
        <w:gridCol w:w="2168"/>
      </w:tblGrid>
      <w:tr w:rsidR="00C357D6" w:rsidRPr="00BC63E4" w:rsidTr="00225FD3">
        <w:trPr>
          <w:trHeight w:val="1318"/>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 xml:space="preserve">№ </w:t>
            </w:r>
            <w:proofErr w:type="gramStart"/>
            <w:r w:rsidRPr="00AD79AB">
              <w:rPr>
                <w:rFonts w:eastAsia="Times New Roman"/>
                <w:color w:val="000000"/>
                <w:szCs w:val="20"/>
                <w:lang w:eastAsia="ru-RU"/>
              </w:rPr>
              <w:t>п</w:t>
            </w:r>
            <w:proofErr w:type="gramEnd"/>
            <w:r w:rsidRPr="00AD79AB">
              <w:rPr>
                <w:rFonts w:eastAsia="Times New Roman"/>
                <w:color w:val="000000"/>
                <w:szCs w:val="20"/>
                <w:lang w:eastAsia="ru-RU"/>
              </w:rPr>
              <w:t>/п</w:t>
            </w:r>
          </w:p>
        </w:tc>
        <w:tc>
          <w:tcPr>
            <w:tcW w:w="1201" w:type="pct"/>
            <w:tcBorders>
              <w:top w:val="single" w:sz="4" w:space="0" w:color="auto"/>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Наименование мероприятий</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Участники мероприятий</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Количество мероприятий (в случае с листовками и брошюрами – штук)</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Планируемое количество участников (в случае с листовками и брошюрами – штук)</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 xml:space="preserve">Цена за единицу, </w:t>
            </w:r>
            <w:proofErr w:type="spellStart"/>
            <w:r w:rsidRPr="00AD79AB">
              <w:rPr>
                <w:rFonts w:eastAsia="Times New Roman"/>
                <w:color w:val="000000"/>
                <w:szCs w:val="20"/>
                <w:lang w:eastAsia="ru-RU"/>
              </w:rPr>
              <w:t>тыс</w:t>
            </w:r>
            <w:proofErr w:type="gramStart"/>
            <w:r w:rsidRPr="00AD79AB">
              <w:rPr>
                <w:rFonts w:eastAsia="Times New Roman"/>
                <w:color w:val="000000"/>
                <w:szCs w:val="20"/>
                <w:lang w:eastAsia="ru-RU"/>
              </w:rPr>
              <w:t>.р</w:t>
            </w:r>
            <w:proofErr w:type="gramEnd"/>
            <w:r w:rsidRPr="00AD79AB">
              <w:rPr>
                <w:rFonts w:eastAsia="Times New Roman"/>
                <w:color w:val="000000"/>
                <w:szCs w:val="20"/>
                <w:lang w:eastAsia="ru-RU"/>
              </w:rPr>
              <w:t>уб</w:t>
            </w:r>
            <w:proofErr w:type="spellEnd"/>
            <w:r w:rsidRPr="00AD79AB">
              <w:rPr>
                <w:rFonts w:eastAsia="Times New Roman"/>
                <w:color w:val="000000"/>
                <w:szCs w:val="20"/>
                <w:lang w:eastAsia="ru-RU"/>
              </w:rPr>
              <w:t>.</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 xml:space="preserve">Объем финансирования, </w:t>
            </w:r>
            <w:proofErr w:type="spellStart"/>
            <w:r w:rsidRPr="00AD79AB">
              <w:rPr>
                <w:rFonts w:eastAsia="Times New Roman"/>
                <w:color w:val="000000"/>
                <w:szCs w:val="20"/>
                <w:lang w:eastAsia="ru-RU"/>
              </w:rPr>
              <w:t>тыс</w:t>
            </w:r>
            <w:proofErr w:type="gramStart"/>
            <w:r w:rsidRPr="00AD79AB">
              <w:rPr>
                <w:rFonts w:eastAsia="Times New Roman"/>
                <w:color w:val="000000"/>
                <w:szCs w:val="20"/>
                <w:lang w:eastAsia="ru-RU"/>
              </w:rPr>
              <w:t>.р</w:t>
            </w:r>
            <w:proofErr w:type="gramEnd"/>
            <w:r w:rsidRPr="00AD79AB">
              <w:rPr>
                <w:rFonts w:eastAsia="Times New Roman"/>
                <w:color w:val="000000"/>
                <w:szCs w:val="20"/>
                <w:lang w:eastAsia="ru-RU"/>
              </w:rPr>
              <w:t>уб</w:t>
            </w:r>
            <w:proofErr w:type="spellEnd"/>
            <w:r w:rsidRPr="00AD79AB">
              <w:rPr>
                <w:rFonts w:eastAsia="Times New Roman"/>
                <w:color w:val="000000"/>
                <w:szCs w:val="20"/>
                <w:lang w:eastAsia="ru-RU"/>
              </w:rPr>
              <w:t>.</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Срок исполнения</w:t>
            </w:r>
          </w:p>
        </w:tc>
      </w:tr>
      <w:tr w:rsidR="00C357D6" w:rsidRPr="00BC63E4" w:rsidTr="00225FD3">
        <w:trPr>
          <w:trHeight w:val="2248"/>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1.</w:t>
            </w:r>
          </w:p>
        </w:tc>
        <w:tc>
          <w:tcPr>
            <w:tcW w:w="1201" w:type="pct"/>
            <w:tcBorders>
              <w:top w:val="nil"/>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Участие в деятельности коллегиальных органов при органах государственной власти Санкт-Петербурга и правоохранительных органах, совещаниях, конференциях, семинарах, проводимых Комитетом по межнациональным отношениям и реализации миграционной политики в Санкт-Петербурге и СПб ГКУ «Санкт-Петербургский Дом национальностей»</w:t>
            </w:r>
          </w:p>
        </w:tc>
        <w:tc>
          <w:tcPr>
            <w:tcW w:w="618" w:type="pct"/>
            <w:tcBorders>
              <w:top w:val="nil"/>
              <w:left w:val="nil"/>
              <w:bottom w:val="single" w:sz="4" w:space="0" w:color="auto"/>
              <w:right w:val="nil"/>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 xml:space="preserve">Местная администрация МО </w:t>
            </w:r>
            <w:proofErr w:type="gramStart"/>
            <w:r w:rsidRPr="00AD79AB">
              <w:rPr>
                <w:rFonts w:eastAsia="Times New Roman"/>
                <w:color w:val="000000"/>
                <w:szCs w:val="20"/>
                <w:lang w:eastAsia="ru-RU"/>
              </w:rPr>
              <w:t>Васильевский</w:t>
            </w:r>
            <w:proofErr w:type="gramEnd"/>
          </w:p>
        </w:tc>
        <w:tc>
          <w:tcPr>
            <w:tcW w:w="543" w:type="pct"/>
            <w:tcBorders>
              <w:top w:val="nil"/>
              <w:left w:val="single" w:sz="4" w:space="0" w:color="auto"/>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1</w:t>
            </w:r>
          </w:p>
        </w:tc>
        <w:tc>
          <w:tcPr>
            <w:tcW w:w="568" w:type="pct"/>
            <w:tcBorders>
              <w:top w:val="nil"/>
              <w:left w:val="nil"/>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_</w:t>
            </w:r>
          </w:p>
        </w:tc>
        <w:tc>
          <w:tcPr>
            <w:tcW w:w="421" w:type="pct"/>
            <w:tcBorders>
              <w:top w:val="nil"/>
              <w:left w:val="nil"/>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0,0</w:t>
            </w:r>
          </w:p>
        </w:tc>
        <w:tc>
          <w:tcPr>
            <w:tcW w:w="685" w:type="pct"/>
            <w:tcBorders>
              <w:top w:val="nil"/>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Без финансирования</w:t>
            </w:r>
          </w:p>
        </w:tc>
        <w:tc>
          <w:tcPr>
            <w:tcW w:w="733" w:type="pct"/>
            <w:tcBorders>
              <w:top w:val="nil"/>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В течение года при поступлении соответствующих приглашений</w:t>
            </w:r>
          </w:p>
        </w:tc>
      </w:tr>
      <w:tr w:rsidR="00C357D6" w:rsidRPr="00BC63E4" w:rsidTr="00225FD3">
        <w:trPr>
          <w:trHeight w:val="2295"/>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2.</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xml:space="preserve">Участие в мероприятиях, посвященных международным, общепризнанным (традиционным), общероссийским и городским праздникам и памятным датам, организованных на территории МО </w:t>
            </w:r>
            <w:proofErr w:type="gramStart"/>
            <w:r w:rsidRPr="00AD79AB">
              <w:rPr>
                <w:rFonts w:eastAsia="Times New Roman"/>
                <w:color w:val="000000"/>
                <w:szCs w:val="20"/>
                <w:lang w:eastAsia="ru-RU"/>
              </w:rPr>
              <w:t>Васильевский</w:t>
            </w:r>
            <w:proofErr w:type="gramEnd"/>
            <w:r w:rsidRPr="00AD79AB">
              <w:rPr>
                <w:rFonts w:eastAsia="Times New Roman"/>
                <w:color w:val="000000"/>
                <w:szCs w:val="20"/>
                <w:lang w:eastAsia="ru-RU"/>
              </w:rPr>
              <w:t xml:space="preserve"> национальными общественными объединениями, национально-культурными автономиями и казачьими обществами</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 xml:space="preserve">Местная администрация МО </w:t>
            </w:r>
            <w:proofErr w:type="gramStart"/>
            <w:r w:rsidRPr="00AD79AB">
              <w:rPr>
                <w:rFonts w:eastAsia="Times New Roman"/>
                <w:color w:val="000000"/>
                <w:szCs w:val="20"/>
                <w:lang w:eastAsia="ru-RU"/>
              </w:rPr>
              <w:t>Васильевский</w:t>
            </w:r>
            <w:proofErr w:type="gramEnd"/>
            <w:r w:rsidRPr="00AD79AB">
              <w:rPr>
                <w:rFonts w:eastAsia="Times New Roman"/>
                <w:color w:val="000000"/>
                <w:szCs w:val="20"/>
                <w:lang w:eastAsia="ru-RU"/>
              </w:rPr>
              <w:t>, жители МО Васильевский</w:t>
            </w:r>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1</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_</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0,00</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Без финансирования</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В течение года при поступлении соответствующего информации</w:t>
            </w:r>
          </w:p>
        </w:tc>
      </w:tr>
      <w:tr w:rsidR="00C357D6" w:rsidRPr="00BC63E4" w:rsidTr="00225FD3">
        <w:trPr>
          <w:trHeight w:val="1650"/>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lastRenderedPageBreak/>
              <w:t>3.</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xml:space="preserve">Информирование населения о проводимых в Санкт-Петербурге и на территории МО </w:t>
            </w:r>
            <w:proofErr w:type="gramStart"/>
            <w:r w:rsidRPr="00AD79AB">
              <w:rPr>
                <w:rFonts w:eastAsia="Times New Roman"/>
                <w:color w:val="000000"/>
                <w:szCs w:val="20"/>
                <w:lang w:eastAsia="ru-RU"/>
              </w:rPr>
              <w:t>Васильевский</w:t>
            </w:r>
            <w:proofErr w:type="gramEnd"/>
            <w:r w:rsidRPr="00AD79AB">
              <w:rPr>
                <w:rFonts w:eastAsia="Times New Roman"/>
                <w:color w:val="000000"/>
                <w:szCs w:val="20"/>
                <w:lang w:eastAsia="ru-RU"/>
              </w:rPr>
              <w:t xml:space="preserve"> мероприятиях в сфере межнациональных отношений, социальной и культурной адаптации мигрантов</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 xml:space="preserve">Жители МО </w:t>
            </w:r>
            <w:proofErr w:type="gramStart"/>
            <w:r w:rsidRPr="00AD79AB">
              <w:rPr>
                <w:rFonts w:eastAsia="Times New Roman"/>
                <w:color w:val="000000"/>
                <w:szCs w:val="20"/>
                <w:lang w:eastAsia="ru-RU"/>
              </w:rPr>
              <w:t>Васильевский</w:t>
            </w:r>
            <w:proofErr w:type="gramEnd"/>
          </w:p>
        </w:tc>
        <w:tc>
          <w:tcPr>
            <w:tcW w:w="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1</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_</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0,00</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Без финансирования</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В течение года при поступлении соответствующего информации</w:t>
            </w:r>
          </w:p>
        </w:tc>
      </w:tr>
      <w:tr w:rsidR="00C357D6" w:rsidRPr="00BC63E4" w:rsidTr="00225FD3">
        <w:trPr>
          <w:trHeight w:val="1020"/>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4.</w:t>
            </w:r>
          </w:p>
        </w:tc>
        <w:tc>
          <w:tcPr>
            <w:tcW w:w="1201" w:type="pct"/>
            <w:tcBorders>
              <w:top w:val="single" w:sz="4" w:space="0" w:color="auto"/>
              <w:left w:val="nil"/>
              <w:bottom w:val="single" w:sz="4" w:space="0" w:color="auto"/>
              <w:right w:val="nil"/>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proofErr w:type="gramStart"/>
            <w:r w:rsidRPr="00AD79AB">
              <w:rPr>
                <w:rFonts w:eastAsia="Times New Roman"/>
                <w:color w:val="000000"/>
                <w:szCs w:val="20"/>
                <w:lang w:eastAsia="ru-RU"/>
              </w:rPr>
              <w:t>Размещение в муниципальной газете «Муниципальный вестник округа № 8», на информационных стендах, на официальном сайте МО Васильевский в информационно-телекоммуникационной сети «Интернет» и в официальной группе в социальной сети «</w:t>
            </w:r>
            <w:proofErr w:type="spellStart"/>
            <w:r w:rsidRPr="00AD79AB">
              <w:rPr>
                <w:rFonts w:eastAsia="Times New Roman"/>
                <w:color w:val="000000"/>
                <w:szCs w:val="20"/>
                <w:lang w:eastAsia="ru-RU"/>
              </w:rPr>
              <w:t>ВКонтакте</w:t>
            </w:r>
            <w:proofErr w:type="spellEnd"/>
            <w:r w:rsidRPr="00AD79AB">
              <w:rPr>
                <w:rFonts w:eastAsia="Times New Roman"/>
                <w:color w:val="000000"/>
                <w:szCs w:val="20"/>
                <w:lang w:eastAsia="ru-RU"/>
              </w:rPr>
              <w:t>» материалов,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конфликтов</w:t>
            </w:r>
            <w:proofErr w:type="gramEnd"/>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 xml:space="preserve">Жители МО </w:t>
            </w:r>
            <w:proofErr w:type="gramStart"/>
            <w:r w:rsidRPr="00AD79AB">
              <w:rPr>
                <w:rFonts w:eastAsia="Times New Roman"/>
                <w:color w:val="000000"/>
                <w:szCs w:val="20"/>
                <w:lang w:eastAsia="ru-RU"/>
              </w:rPr>
              <w:t>Васильевский</w:t>
            </w:r>
            <w:proofErr w:type="gramEnd"/>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4</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4</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0,0</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Без финансирования</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В течение года</w:t>
            </w:r>
          </w:p>
        </w:tc>
      </w:tr>
      <w:tr w:rsidR="00C357D6" w:rsidRPr="00BC63E4" w:rsidTr="00225FD3">
        <w:trPr>
          <w:trHeight w:val="127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5.</w:t>
            </w:r>
          </w:p>
        </w:tc>
        <w:tc>
          <w:tcPr>
            <w:tcW w:w="1201" w:type="pct"/>
            <w:tcBorders>
              <w:top w:val="nil"/>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Информирование иностранных граждан о законодательстве Российской Федерации и Санкт-Петербурга в части их правового положения, миграционного учета, трудоустройства, пребывания и проживания в Санкт-Петербурге</w:t>
            </w:r>
          </w:p>
        </w:tc>
        <w:tc>
          <w:tcPr>
            <w:tcW w:w="618" w:type="pct"/>
            <w:tcBorders>
              <w:top w:val="nil"/>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 xml:space="preserve">Местная администрация МО </w:t>
            </w:r>
            <w:proofErr w:type="gramStart"/>
            <w:r w:rsidRPr="00AD79AB">
              <w:rPr>
                <w:rFonts w:eastAsia="Times New Roman"/>
                <w:color w:val="000000"/>
                <w:szCs w:val="20"/>
                <w:lang w:eastAsia="ru-RU"/>
              </w:rPr>
              <w:t>Васильевский</w:t>
            </w:r>
            <w:proofErr w:type="gramEnd"/>
          </w:p>
        </w:tc>
        <w:tc>
          <w:tcPr>
            <w:tcW w:w="543" w:type="pct"/>
            <w:tcBorders>
              <w:top w:val="nil"/>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2</w:t>
            </w:r>
          </w:p>
        </w:tc>
        <w:tc>
          <w:tcPr>
            <w:tcW w:w="568" w:type="pct"/>
            <w:tcBorders>
              <w:top w:val="nil"/>
              <w:left w:val="nil"/>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2</w:t>
            </w:r>
          </w:p>
        </w:tc>
        <w:tc>
          <w:tcPr>
            <w:tcW w:w="421" w:type="pct"/>
            <w:tcBorders>
              <w:top w:val="nil"/>
              <w:left w:val="nil"/>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0,0</w:t>
            </w:r>
          </w:p>
        </w:tc>
        <w:tc>
          <w:tcPr>
            <w:tcW w:w="685" w:type="pct"/>
            <w:tcBorders>
              <w:top w:val="nil"/>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Без финансирования</w:t>
            </w:r>
          </w:p>
        </w:tc>
        <w:tc>
          <w:tcPr>
            <w:tcW w:w="733" w:type="pct"/>
            <w:tcBorders>
              <w:top w:val="nil"/>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1-4 квартал</w:t>
            </w:r>
          </w:p>
        </w:tc>
      </w:tr>
      <w:tr w:rsidR="00C357D6" w:rsidRPr="00BC63E4" w:rsidTr="00225FD3">
        <w:trPr>
          <w:trHeight w:val="1170"/>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7.</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xml:space="preserve">Организация и проведение лекции по  укреплению межнационального и межконфессионального согласия  для жителей МО </w:t>
            </w:r>
            <w:proofErr w:type="gramStart"/>
            <w:r w:rsidRPr="00AD79AB">
              <w:rPr>
                <w:rFonts w:eastAsia="Times New Roman"/>
                <w:color w:val="000000"/>
                <w:szCs w:val="20"/>
                <w:lang w:eastAsia="ru-RU"/>
              </w:rPr>
              <w:t>Васильевский</w:t>
            </w:r>
            <w:proofErr w:type="gramEnd"/>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 xml:space="preserve">Местная администрация МО </w:t>
            </w:r>
            <w:proofErr w:type="gramStart"/>
            <w:r w:rsidRPr="00AD79AB">
              <w:rPr>
                <w:rFonts w:eastAsia="Times New Roman"/>
                <w:color w:val="000000"/>
                <w:szCs w:val="20"/>
                <w:lang w:eastAsia="ru-RU"/>
              </w:rPr>
              <w:t>Васильевский</w:t>
            </w:r>
            <w:proofErr w:type="gramEnd"/>
          </w:p>
        </w:tc>
        <w:tc>
          <w:tcPr>
            <w:tcW w:w="5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1</w:t>
            </w:r>
          </w:p>
        </w:tc>
        <w:tc>
          <w:tcPr>
            <w:tcW w:w="5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30</w:t>
            </w:r>
          </w:p>
        </w:tc>
        <w:tc>
          <w:tcPr>
            <w:tcW w:w="42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Pr>
                <w:rFonts w:eastAsia="Times New Roman"/>
                <w:color w:val="000000"/>
                <w:szCs w:val="20"/>
                <w:lang w:eastAsia="ru-RU"/>
              </w:rPr>
              <w:t>3,8</w:t>
            </w:r>
          </w:p>
        </w:tc>
        <w:tc>
          <w:tcPr>
            <w:tcW w:w="6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Pr>
                <w:rFonts w:eastAsia="Times New Roman"/>
                <w:color w:val="000000"/>
                <w:szCs w:val="20"/>
                <w:lang w:eastAsia="ru-RU"/>
              </w:rPr>
              <w:t>3,8</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1-4 квартал</w:t>
            </w:r>
          </w:p>
        </w:tc>
      </w:tr>
      <w:tr w:rsidR="00C357D6" w:rsidRPr="00BC63E4" w:rsidTr="00225FD3">
        <w:trPr>
          <w:trHeight w:val="2910"/>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lastRenderedPageBreak/>
              <w:t>8.</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proofErr w:type="gramStart"/>
            <w:r w:rsidRPr="00AD79AB">
              <w:rPr>
                <w:rFonts w:eastAsia="Times New Roman"/>
                <w:color w:val="000000"/>
                <w:szCs w:val="20"/>
                <w:lang w:eastAsia="ru-RU"/>
              </w:rPr>
              <w:t>Распространение информационных материалов, печатной продукции, предоставленных Комитетом по межнациональным отношениям и реализации миграционной политики в Санкт-Петербурге, другими органами исполнительной власти Санкт-Петербурга, территориальными органами федеральных органов государственной власти, в том числе правоохранительными, и иных информационных материалов</w:t>
            </w:r>
            <w:proofErr w:type="gramEnd"/>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xml:space="preserve">Местная администрация МО </w:t>
            </w:r>
            <w:proofErr w:type="gramStart"/>
            <w:r w:rsidRPr="00AD79AB">
              <w:rPr>
                <w:rFonts w:eastAsia="Times New Roman"/>
                <w:color w:val="000000"/>
                <w:szCs w:val="20"/>
                <w:lang w:eastAsia="ru-RU"/>
              </w:rPr>
              <w:t>Васильевский</w:t>
            </w:r>
            <w:proofErr w:type="gramEnd"/>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1</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_</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0,0</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Без финансирования</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В течение года при поступлении соответствующих информационных материалов печатной продукции</w:t>
            </w:r>
          </w:p>
        </w:tc>
      </w:tr>
      <w:tr w:rsidR="00C357D6" w:rsidRPr="00BC63E4" w:rsidTr="00225FD3">
        <w:trPr>
          <w:trHeight w:val="1065"/>
        </w:trPr>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9.</w:t>
            </w:r>
          </w:p>
        </w:tc>
        <w:tc>
          <w:tcPr>
            <w:tcW w:w="1201" w:type="pct"/>
            <w:tcBorders>
              <w:top w:val="single" w:sz="4" w:space="0" w:color="auto"/>
              <w:left w:val="nil"/>
              <w:bottom w:val="single" w:sz="4" w:space="0" w:color="auto"/>
              <w:right w:val="nil"/>
            </w:tcBorders>
            <w:shd w:val="clear" w:color="000000" w:fill="FFFFFF"/>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Организация и проведение совместно с СПб ГКУ «Дом национальностей» информационного мероприятия для мигрантов</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xml:space="preserve">Местная администрация МО </w:t>
            </w:r>
            <w:proofErr w:type="gramStart"/>
            <w:r w:rsidRPr="00AD79AB">
              <w:rPr>
                <w:rFonts w:eastAsia="Times New Roman"/>
                <w:color w:val="000000"/>
                <w:szCs w:val="20"/>
                <w:lang w:eastAsia="ru-RU"/>
              </w:rPr>
              <w:t>Васильевский</w:t>
            </w:r>
            <w:proofErr w:type="gramEnd"/>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1</w:t>
            </w:r>
          </w:p>
        </w:tc>
        <w:tc>
          <w:tcPr>
            <w:tcW w:w="568" w:type="pct"/>
            <w:tcBorders>
              <w:top w:val="single" w:sz="4" w:space="0" w:color="auto"/>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10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0,0</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Без финансирования</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1-4 квартал</w:t>
            </w:r>
          </w:p>
        </w:tc>
      </w:tr>
      <w:tr w:rsidR="00C357D6" w:rsidRPr="00BC63E4" w:rsidTr="00225FD3">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1201" w:type="pct"/>
            <w:tcBorders>
              <w:top w:val="nil"/>
              <w:left w:val="nil"/>
              <w:bottom w:val="single" w:sz="4" w:space="0" w:color="auto"/>
              <w:right w:val="nil"/>
            </w:tcBorders>
            <w:shd w:val="clear" w:color="auto" w:fill="auto"/>
            <w:vAlign w:val="center"/>
            <w:hideMark/>
          </w:tcPr>
          <w:p w:rsidR="00C357D6" w:rsidRPr="00AD79AB" w:rsidRDefault="00C357D6" w:rsidP="00225FD3">
            <w:pPr>
              <w:tabs>
                <w:tab w:val="left" w:pos="3810"/>
              </w:tabs>
              <w:ind w:firstLine="0"/>
              <w:jc w:val="left"/>
              <w:rPr>
                <w:rFonts w:eastAsia="Times New Roman"/>
                <w:color w:val="000000"/>
                <w:szCs w:val="20"/>
                <w:lang w:eastAsia="ru-RU"/>
              </w:rPr>
            </w:pPr>
            <w:r w:rsidRPr="00AD79AB">
              <w:rPr>
                <w:rFonts w:eastAsia="Times New Roman"/>
                <w:color w:val="000000"/>
                <w:szCs w:val="20"/>
                <w:lang w:eastAsia="ru-RU"/>
              </w:rPr>
              <w:t>Итого по программе:</w:t>
            </w:r>
          </w:p>
        </w:tc>
        <w:tc>
          <w:tcPr>
            <w:tcW w:w="618" w:type="pct"/>
            <w:tcBorders>
              <w:top w:val="nil"/>
              <w:left w:val="single" w:sz="4" w:space="0" w:color="auto"/>
              <w:bottom w:val="single" w:sz="4" w:space="0" w:color="auto"/>
              <w:right w:val="single" w:sz="4" w:space="0" w:color="auto"/>
            </w:tcBorders>
            <w:shd w:val="clear" w:color="auto" w:fill="auto"/>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w:t>
            </w:r>
          </w:p>
        </w:tc>
        <w:tc>
          <w:tcPr>
            <w:tcW w:w="543" w:type="pct"/>
            <w:tcBorders>
              <w:top w:val="nil"/>
              <w:left w:val="nil"/>
              <w:bottom w:val="single" w:sz="4" w:space="0" w:color="auto"/>
              <w:right w:val="single" w:sz="4" w:space="0" w:color="auto"/>
            </w:tcBorders>
            <w:shd w:val="clear" w:color="000000" w:fill="FFFFFF"/>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12</w:t>
            </w:r>
          </w:p>
        </w:tc>
        <w:tc>
          <w:tcPr>
            <w:tcW w:w="568" w:type="pct"/>
            <w:tcBorders>
              <w:top w:val="nil"/>
              <w:left w:val="nil"/>
              <w:bottom w:val="single" w:sz="4" w:space="0" w:color="auto"/>
              <w:right w:val="single" w:sz="4" w:space="0" w:color="auto"/>
            </w:tcBorders>
            <w:shd w:val="clear" w:color="000000" w:fill="FFFFFF"/>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46</w:t>
            </w:r>
          </w:p>
        </w:tc>
        <w:tc>
          <w:tcPr>
            <w:tcW w:w="421" w:type="pct"/>
            <w:tcBorders>
              <w:top w:val="nil"/>
              <w:left w:val="nil"/>
              <w:bottom w:val="single" w:sz="4" w:space="0" w:color="auto"/>
              <w:right w:val="single" w:sz="4" w:space="0" w:color="auto"/>
            </w:tcBorders>
            <w:shd w:val="clear" w:color="auto" w:fill="auto"/>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w:t>
            </w:r>
          </w:p>
        </w:tc>
        <w:tc>
          <w:tcPr>
            <w:tcW w:w="685" w:type="pct"/>
            <w:tcBorders>
              <w:top w:val="nil"/>
              <w:left w:val="nil"/>
              <w:bottom w:val="single" w:sz="4" w:space="0" w:color="auto"/>
              <w:right w:val="single" w:sz="4" w:space="0" w:color="auto"/>
            </w:tcBorders>
            <w:shd w:val="clear" w:color="000000" w:fill="FFFFFF"/>
            <w:noWrap/>
            <w:vAlign w:val="center"/>
            <w:hideMark/>
          </w:tcPr>
          <w:p w:rsidR="00C357D6" w:rsidRPr="00AD79AB" w:rsidRDefault="00C357D6" w:rsidP="00225FD3">
            <w:pPr>
              <w:tabs>
                <w:tab w:val="left" w:pos="3810"/>
              </w:tabs>
              <w:ind w:firstLine="0"/>
              <w:rPr>
                <w:rFonts w:eastAsia="Times New Roman"/>
                <w:color w:val="000000"/>
                <w:szCs w:val="20"/>
                <w:lang w:eastAsia="ru-RU"/>
              </w:rPr>
            </w:pPr>
            <w:r>
              <w:rPr>
                <w:rFonts w:eastAsia="Times New Roman"/>
                <w:color w:val="000000"/>
                <w:szCs w:val="20"/>
                <w:lang w:eastAsia="ru-RU"/>
              </w:rPr>
              <w:t>3,8</w:t>
            </w:r>
          </w:p>
        </w:tc>
        <w:tc>
          <w:tcPr>
            <w:tcW w:w="733" w:type="pct"/>
            <w:tcBorders>
              <w:top w:val="nil"/>
              <w:left w:val="nil"/>
              <w:bottom w:val="single" w:sz="4" w:space="0" w:color="auto"/>
              <w:right w:val="single" w:sz="4" w:space="0" w:color="auto"/>
            </w:tcBorders>
            <w:shd w:val="clear" w:color="auto" w:fill="auto"/>
            <w:noWrap/>
            <w:vAlign w:val="bottom"/>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 </w:t>
            </w:r>
          </w:p>
        </w:tc>
      </w:tr>
    </w:tbl>
    <w:p w:rsidR="00C357D6" w:rsidRPr="00BC63E4" w:rsidRDefault="00C357D6" w:rsidP="00C357D6">
      <w:pPr>
        <w:tabs>
          <w:tab w:val="left" w:pos="3810"/>
        </w:tabs>
        <w:ind w:firstLine="0"/>
        <w:rPr>
          <w:sz w:val="24"/>
          <w:szCs w:val="24"/>
          <w:highlight w:val="green"/>
        </w:rPr>
        <w:sectPr w:rsidR="00C357D6" w:rsidRPr="00BC63E4">
          <w:pgSz w:w="16838" w:h="11906" w:orient="landscape"/>
          <w:pgMar w:top="1701" w:right="1134" w:bottom="850" w:left="1134" w:header="708" w:footer="708"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C357D6" w:rsidRPr="00BC63E4" w:rsidTr="00225FD3">
        <w:tc>
          <w:tcPr>
            <w:tcW w:w="10740" w:type="dxa"/>
          </w:tcPr>
          <w:p w:rsidR="00C357D6" w:rsidRPr="00BC63E4" w:rsidRDefault="00C357D6" w:rsidP="00225FD3">
            <w:pPr>
              <w:tabs>
                <w:tab w:val="left" w:pos="3810"/>
              </w:tabs>
              <w:ind w:firstLine="0"/>
              <w:jc w:val="left"/>
              <w:rPr>
                <w:sz w:val="24"/>
                <w:szCs w:val="24"/>
              </w:rPr>
            </w:pP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Приложение № 11</w:t>
            </w:r>
          </w:p>
          <w:p w:rsidR="00C357D6" w:rsidRPr="00BC63E4" w:rsidRDefault="00C357D6" w:rsidP="00225FD3">
            <w:pPr>
              <w:tabs>
                <w:tab w:val="left" w:pos="11115"/>
              </w:tabs>
              <w:ind w:firstLine="0"/>
              <w:jc w:val="left"/>
              <w:rPr>
                <w:sz w:val="24"/>
                <w:szCs w:val="24"/>
              </w:rPr>
            </w:pPr>
            <w:r w:rsidRPr="00BC63E4">
              <w:rPr>
                <w:sz w:val="24"/>
                <w:szCs w:val="24"/>
              </w:rPr>
              <w:t xml:space="preserve">к постановлению </w:t>
            </w:r>
          </w:p>
          <w:p w:rsidR="00C357D6" w:rsidRPr="00BC63E4" w:rsidRDefault="00C357D6" w:rsidP="00225FD3">
            <w:pPr>
              <w:tabs>
                <w:tab w:val="left" w:pos="11115"/>
              </w:tabs>
              <w:ind w:firstLine="0"/>
              <w:jc w:val="left"/>
              <w:rPr>
                <w:sz w:val="24"/>
                <w:szCs w:val="24"/>
              </w:rPr>
            </w:pPr>
            <w:r w:rsidRPr="00BC63E4">
              <w:rPr>
                <w:sz w:val="24"/>
                <w:szCs w:val="24"/>
              </w:rPr>
              <w:t xml:space="preserve">Местной администрации </w:t>
            </w:r>
          </w:p>
          <w:p w:rsidR="00C357D6" w:rsidRPr="00BC63E4" w:rsidRDefault="00C357D6" w:rsidP="00225FD3">
            <w:pPr>
              <w:tabs>
                <w:tab w:val="left" w:pos="11115"/>
              </w:tabs>
              <w:ind w:firstLine="0"/>
              <w:jc w:val="left"/>
              <w:rPr>
                <w:sz w:val="24"/>
                <w:szCs w:val="24"/>
              </w:rPr>
            </w:pPr>
            <w:r w:rsidRPr="00BC63E4">
              <w:rPr>
                <w:sz w:val="24"/>
                <w:szCs w:val="24"/>
              </w:rPr>
              <w:t xml:space="preserve">внутригородского муниципального </w:t>
            </w:r>
          </w:p>
          <w:p w:rsidR="00C357D6" w:rsidRPr="00BC63E4" w:rsidRDefault="00C357D6" w:rsidP="00225FD3">
            <w:pPr>
              <w:tabs>
                <w:tab w:val="left" w:pos="11115"/>
              </w:tabs>
              <w:ind w:firstLine="0"/>
              <w:jc w:val="left"/>
              <w:rPr>
                <w:sz w:val="24"/>
                <w:szCs w:val="24"/>
              </w:rPr>
            </w:pPr>
            <w:r w:rsidRPr="00BC63E4">
              <w:rPr>
                <w:sz w:val="24"/>
                <w:szCs w:val="24"/>
              </w:rPr>
              <w:t xml:space="preserve">образования Санкт-Петербурга </w:t>
            </w:r>
          </w:p>
          <w:p w:rsidR="00C357D6" w:rsidRPr="00BC63E4" w:rsidRDefault="00C357D6" w:rsidP="00225FD3">
            <w:pPr>
              <w:tabs>
                <w:tab w:val="left" w:pos="11115"/>
              </w:tabs>
              <w:ind w:firstLine="0"/>
              <w:jc w:val="left"/>
              <w:rPr>
                <w:sz w:val="24"/>
                <w:szCs w:val="24"/>
              </w:rPr>
            </w:pPr>
            <w:r w:rsidRPr="00BC63E4">
              <w:rPr>
                <w:sz w:val="24"/>
                <w:szCs w:val="24"/>
              </w:rPr>
              <w:t>муниципальный округ Васильевский</w:t>
            </w:r>
          </w:p>
          <w:p w:rsidR="00C357D6" w:rsidRPr="00BC63E4" w:rsidRDefault="00C357D6" w:rsidP="00225FD3">
            <w:pPr>
              <w:tabs>
                <w:tab w:val="left" w:pos="11115"/>
              </w:tabs>
              <w:ind w:firstLine="0"/>
              <w:jc w:val="left"/>
              <w:rPr>
                <w:sz w:val="24"/>
                <w:szCs w:val="24"/>
              </w:rPr>
            </w:pPr>
            <w:r w:rsidRPr="00BC63E4">
              <w:rPr>
                <w:sz w:val="24"/>
                <w:szCs w:val="24"/>
              </w:rPr>
              <w:t xml:space="preserve">от </w:t>
            </w:r>
            <w:r>
              <w:rPr>
                <w:sz w:val="24"/>
                <w:szCs w:val="24"/>
              </w:rPr>
              <w:t>03.11</w:t>
            </w:r>
            <w:r w:rsidRPr="00BC63E4">
              <w:rPr>
                <w:sz w:val="24"/>
                <w:szCs w:val="24"/>
              </w:rPr>
              <w:t>.202</w:t>
            </w:r>
            <w:r>
              <w:rPr>
                <w:sz w:val="24"/>
                <w:szCs w:val="24"/>
              </w:rPr>
              <w:t>2</w:t>
            </w:r>
            <w:r w:rsidRPr="00BC63E4">
              <w:rPr>
                <w:sz w:val="24"/>
                <w:szCs w:val="24"/>
              </w:rPr>
              <w:t xml:space="preserve"> №</w:t>
            </w:r>
            <w:r>
              <w:rPr>
                <w:sz w:val="24"/>
                <w:szCs w:val="24"/>
              </w:rPr>
              <w:t>72</w:t>
            </w:r>
          </w:p>
          <w:p w:rsidR="00C357D6" w:rsidRPr="00BC63E4" w:rsidRDefault="00C357D6" w:rsidP="00225FD3">
            <w:pPr>
              <w:tabs>
                <w:tab w:val="left" w:pos="3810"/>
              </w:tabs>
              <w:ind w:firstLine="0"/>
              <w:jc w:val="left"/>
              <w:rPr>
                <w:sz w:val="24"/>
                <w:szCs w:val="24"/>
              </w:rPr>
            </w:pPr>
          </w:p>
        </w:tc>
      </w:tr>
      <w:tr w:rsidR="00C357D6" w:rsidRPr="00BC63E4" w:rsidTr="00225FD3">
        <w:tc>
          <w:tcPr>
            <w:tcW w:w="10740" w:type="dxa"/>
          </w:tcPr>
          <w:p w:rsidR="00C357D6" w:rsidRPr="00BC63E4" w:rsidRDefault="00C357D6" w:rsidP="00225FD3">
            <w:pPr>
              <w:ind w:firstLine="0"/>
              <w:jc w:val="left"/>
              <w:rPr>
                <w:sz w:val="24"/>
                <w:szCs w:val="24"/>
              </w:rPr>
            </w:pPr>
            <w:r w:rsidRPr="00BC63E4">
              <w:rPr>
                <w:sz w:val="24"/>
                <w:szCs w:val="24"/>
              </w:rPr>
              <w:t>«СОГЛАСОВАНО»</w:t>
            </w:r>
          </w:p>
          <w:p w:rsidR="00C357D6" w:rsidRPr="00BC63E4" w:rsidRDefault="00C357D6" w:rsidP="00225FD3">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 xml:space="preserve">__________________                 </w:t>
            </w:r>
          </w:p>
          <w:p w:rsidR="00C357D6" w:rsidRPr="00BC63E4" w:rsidRDefault="00C357D6" w:rsidP="00225FD3">
            <w:pPr>
              <w:tabs>
                <w:tab w:val="left" w:pos="3810"/>
              </w:tabs>
              <w:ind w:firstLine="0"/>
              <w:jc w:val="left"/>
              <w:rPr>
                <w:sz w:val="24"/>
                <w:szCs w:val="24"/>
              </w:rPr>
            </w:pPr>
            <w:r>
              <w:rPr>
                <w:sz w:val="24"/>
                <w:szCs w:val="24"/>
              </w:rPr>
              <w:t>03 ноября</w:t>
            </w:r>
            <w:r w:rsidRPr="00BC63E4">
              <w:rPr>
                <w:sz w:val="24"/>
                <w:szCs w:val="24"/>
              </w:rPr>
              <w:t xml:space="preserve"> 2022 года </w:t>
            </w: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«УТВЕРЖДАЮ»</w:t>
            </w:r>
          </w:p>
          <w:p w:rsidR="00C357D6" w:rsidRPr="00BC63E4" w:rsidRDefault="00C357D6" w:rsidP="00225FD3">
            <w:pPr>
              <w:tabs>
                <w:tab w:val="left" w:pos="11115"/>
              </w:tabs>
              <w:ind w:firstLine="0"/>
              <w:jc w:val="left"/>
              <w:rPr>
                <w:sz w:val="24"/>
                <w:szCs w:val="24"/>
              </w:rPr>
            </w:pPr>
            <w:r>
              <w:rPr>
                <w:sz w:val="24"/>
                <w:szCs w:val="24"/>
              </w:rPr>
              <w:t>Г</w:t>
            </w:r>
            <w:r w:rsidRPr="00BC63E4">
              <w:rPr>
                <w:sz w:val="24"/>
                <w:szCs w:val="24"/>
              </w:rPr>
              <w:t>лав</w:t>
            </w:r>
            <w:r>
              <w:rPr>
                <w:sz w:val="24"/>
                <w:szCs w:val="24"/>
              </w:rPr>
              <w:t>а</w:t>
            </w:r>
            <w:r w:rsidRPr="00BC63E4">
              <w:rPr>
                <w:sz w:val="24"/>
                <w:szCs w:val="24"/>
              </w:rPr>
              <w:t xml:space="preserve"> Местной администрации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Pr>
                <w:sz w:val="24"/>
                <w:szCs w:val="24"/>
              </w:rPr>
              <w:t>Д.В. Иванов</w:t>
            </w:r>
            <w:r w:rsidRPr="00BC63E4">
              <w:rPr>
                <w:sz w:val="24"/>
                <w:szCs w:val="24"/>
              </w:rPr>
              <w:t xml:space="preserve">________________                 </w:t>
            </w:r>
            <w:r>
              <w:rPr>
                <w:sz w:val="24"/>
                <w:szCs w:val="24"/>
              </w:rPr>
              <w:t>03 ноября</w:t>
            </w:r>
            <w:r w:rsidRPr="00BC63E4">
              <w:rPr>
                <w:sz w:val="24"/>
                <w:szCs w:val="24"/>
              </w:rPr>
              <w:t xml:space="preserve"> 2022 года</w:t>
            </w:r>
          </w:p>
        </w:tc>
      </w:tr>
    </w:tbl>
    <w:p w:rsidR="00C357D6" w:rsidRPr="00BC63E4" w:rsidRDefault="00C357D6" w:rsidP="00C357D6">
      <w:pPr>
        <w:tabs>
          <w:tab w:val="left" w:pos="3810"/>
        </w:tabs>
        <w:ind w:firstLine="0"/>
        <w:jc w:val="center"/>
        <w:rPr>
          <w:sz w:val="24"/>
          <w:szCs w:val="24"/>
          <w:highlight w:val="green"/>
        </w:rPr>
      </w:pPr>
    </w:p>
    <w:p w:rsidR="00C357D6" w:rsidRPr="00BC63E4" w:rsidRDefault="00C357D6" w:rsidP="00C357D6">
      <w:pPr>
        <w:jc w:val="center"/>
        <w:rPr>
          <w:sz w:val="24"/>
          <w:szCs w:val="24"/>
        </w:rPr>
      </w:pPr>
      <w:r w:rsidRPr="00BC63E4">
        <w:rPr>
          <w:sz w:val="24"/>
          <w:szCs w:val="24"/>
        </w:rPr>
        <w:t>Ведомственная целевая программа внутригородского муниципального образования Санкт-Петербурга</w:t>
      </w:r>
    </w:p>
    <w:p w:rsidR="00C357D6" w:rsidRPr="00BC63E4" w:rsidRDefault="00C357D6" w:rsidP="00C357D6">
      <w:pPr>
        <w:jc w:val="center"/>
        <w:rPr>
          <w:sz w:val="24"/>
          <w:szCs w:val="24"/>
        </w:rPr>
      </w:pPr>
      <w:r w:rsidRPr="00BC63E4">
        <w:rPr>
          <w:sz w:val="24"/>
          <w:szCs w:val="24"/>
        </w:rPr>
        <w:t xml:space="preserve"> муниципальный округ Васильевский</w:t>
      </w:r>
    </w:p>
    <w:p w:rsidR="00C357D6" w:rsidRPr="00BC63E4" w:rsidRDefault="00C357D6" w:rsidP="00C357D6">
      <w:pPr>
        <w:jc w:val="center"/>
        <w:rPr>
          <w:sz w:val="24"/>
          <w:szCs w:val="24"/>
        </w:rPr>
      </w:pPr>
      <w:r w:rsidRPr="00BC63E4">
        <w:rPr>
          <w:sz w:val="24"/>
          <w:szCs w:val="24"/>
        </w:rPr>
        <w:t xml:space="preserve">«Организация и проведение </w:t>
      </w:r>
      <w:proofErr w:type="gramStart"/>
      <w:r w:rsidRPr="00BC63E4">
        <w:rPr>
          <w:sz w:val="24"/>
          <w:szCs w:val="24"/>
        </w:rPr>
        <w:t>местных</w:t>
      </w:r>
      <w:proofErr w:type="gramEnd"/>
      <w:r w:rsidRPr="00BC63E4">
        <w:rPr>
          <w:sz w:val="24"/>
          <w:szCs w:val="24"/>
        </w:rPr>
        <w:t xml:space="preserve"> и участие в организации и проведении городских праздничных </w:t>
      </w:r>
    </w:p>
    <w:p w:rsidR="00C357D6" w:rsidRDefault="00C357D6" w:rsidP="00C357D6">
      <w:pPr>
        <w:jc w:val="center"/>
        <w:rPr>
          <w:sz w:val="24"/>
          <w:szCs w:val="24"/>
        </w:rPr>
      </w:pPr>
      <w:r w:rsidRPr="00BC63E4">
        <w:rPr>
          <w:sz w:val="24"/>
          <w:szCs w:val="24"/>
        </w:rPr>
        <w:t>и иных зрелищных мероприятий» на 2023 год</w:t>
      </w:r>
    </w:p>
    <w:p w:rsidR="00C357D6" w:rsidRPr="00BC63E4" w:rsidRDefault="00C357D6" w:rsidP="00C357D6">
      <w:pPr>
        <w:jc w:val="center"/>
        <w:rPr>
          <w:sz w:val="24"/>
          <w:szCs w:val="24"/>
        </w:rPr>
      </w:pPr>
    </w:p>
    <w:p w:rsidR="00C357D6" w:rsidRDefault="00C357D6" w:rsidP="00C357D6">
      <w:pPr>
        <w:tabs>
          <w:tab w:val="left" w:pos="3810"/>
        </w:tabs>
        <w:ind w:firstLine="0"/>
        <w:jc w:val="center"/>
        <w:rPr>
          <w:sz w:val="24"/>
          <w:szCs w:val="24"/>
        </w:rPr>
      </w:pPr>
      <w:r w:rsidRPr="00BC63E4">
        <w:rPr>
          <w:sz w:val="24"/>
          <w:szCs w:val="24"/>
        </w:rPr>
        <w:t>Паспорт программы</w:t>
      </w:r>
    </w:p>
    <w:p w:rsidR="00C357D6" w:rsidRPr="00BC63E4" w:rsidRDefault="00C357D6" w:rsidP="00C357D6">
      <w:pPr>
        <w:tabs>
          <w:tab w:val="left" w:pos="3810"/>
        </w:tabs>
        <w:ind w:firstLine="0"/>
        <w:jc w:val="center"/>
        <w:rPr>
          <w:sz w:val="24"/>
          <w:szCs w:val="24"/>
        </w:rPr>
      </w:pPr>
    </w:p>
    <w:tbl>
      <w:tblPr>
        <w:tblW w:w="5000" w:type="pct"/>
        <w:tblLook w:val="04A0" w:firstRow="1" w:lastRow="0" w:firstColumn="1" w:lastColumn="0" w:noHBand="0" w:noVBand="1"/>
      </w:tblPr>
      <w:tblGrid>
        <w:gridCol w:w="473"/>
        <w:gridCol w:w="2978"/>
        <w:gridCol w:w="11335"/>
      </w:tblGrid>
      <w:tr w:rsidR="00C357D6" w:rsidRPr="00BC63E4" w:rsidTr="00225FD3">
        <w:trPr>
          <w:trHeight w:val="20"/>
        </w:trPr>
        <w:tc>
          <w:tcPr>
            <w:tcW w:w="160" w:type="pct"/>
            <w:tcBorders>
              <w:top w:val="single" w:sz="4" w:space="0" w:color="auto"/>
              <w:left w:val="single" w:sz="4" w:space="0" w:color="auto"/>
              <w:bottom w:val="single" w:sz="4" w:space="0" w:color="auto"/>
              <w:right w:val="single" w:sz="4" w:space="0" w:color="auto"/>
            </w:tcBorders>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1.</w:t>
            </w:r>
          </w:p>
        </w:tc>
        <w:tc>
          <w:tcPr>
            <w:tcW w:w="1007" w:type="pct"/>
            <w:tcBorders>
              <w:top w:val="single" w:sz="4" w:space="0" w:color="auto"/>
              <w:left w:val="nil"/>
              <w:bottom w:val="single" w:sz="4" w:space="0" w:color="auto"/>
              <w:right w:val="single" w:sz="4" w:space="0" w:color="auto"/>
            </w:tcBorders>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Наименование программы</w:t>
            </w:r>
          </w:p>
        </w:tc>
        <w:tc>
          <w:tcPr>
            <w:tcW w:w="3833" w:type="pct"/>
            <w:tcBorders>
              <w:top w:val="single" w:sz="4" w:space="0" w:color="auto"/>
              <w:left w:val="nil"/>
              <w:bottom w:val="single" w:sz="4" w:space="0" w:color="auto"/>
              <w:right w:val="single" w:sz="4" w:space="0" w:color="auto"/>
            </w:tcBorders>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 xml:space="preserve">«Организация и проведение </w:t>
            </w:r>
            <w:proofErr w:type="gramStart"/>
            <w:r w:rsidRPr="00AD79AB">
              <w:rPr>
                <w:rFonts w:eastAsia="Times New Roman"/>
                <w:color w:val="000000"/>
                <w:szCs w:val="20"/>
                <w:lang w:eastAsia="ru-RU"/>
              </w:rPr>
              <w:t>местных</w:t>
            </w:r>
            <w:proofErr w:type="gramEnd"/>
            <w:r w:rsidRPr="00AD79AB">
              <w:rPr>
                <w:rFonts w:eastAsia="Times New Roman"/>
                <w:color w:val="000000"/>
                <w:szCs w:val="20"/>
                <w:lang w:eastAsia="ru-RU"/>
              </w:rPr>
              <w:t xml:space="preserve"> и участие в организации и проведении городских праздничных и иных зрелищных мероприятий» (далее – Программа)</w:t>
            </w:r>
          </w:p>
        </w:tc>
      </w:tr>
      <w:tr w:rsidR="00C357D6" w:rsidRPr="00BC63E4" w:rsidTr="00225FD3">
        <w:trPr>
          <w:trHeight w:val="20"/>
        </w:trPr>
        <w:tc>
          <w:tcPr>
            <w:tcW w:w="160" w:type="pct"/>
            <w:tcBorders>
              <w:top w:val="nil"/>
              <w:left w:val="single" w:sz="4" w:space="0" w:color="auto"/>
              <w:bottom w:val="single" w:sz="4" w:space="0" w:color="auto"/>
              <w:right w:val="single" w:sz="4" w:space="0" w:color="auto"/>
            </w:tcBorders>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2.</w:t>
            </w:r>
          </w:p>
        </w:tc>
        <w:tc>
          <w:tcPr>
            <w:tcW w:w="1007" w:type="pct"/>
            <w:tcBorders>
              <w:top w:val="nil"/>
              <w:left w:val="nil"/>
              <w:bottom w:val="single" w:sz="4" w:space="0" w:color="auto"/>
              <w:right w:val="single" w:sz="4" w:space="0" w:color="auto"/>
            </w:tcBorders>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Основание для разработки программы</w:t>
            </w:r>
          </w:p>
        </w:tc>
        <w:tc>
          <w:tcPr>
            <w:tcW w:w="3833" w:type="pct"/>
            <w:tcBorders>
              <w:top w:val="single" w:sz="4" w:space="0" w:color="auto"/>
              <w:left w:val="nil"/>
              <w:bottom w:val="single" w:sz="4" w:space="0" w:color="auto"/>
              <w:right w:val="single" w:sz="4" w:space="0" w:color="auto"/>
            </w:tcBorders>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 xml:space="preserve">Федеральный закон от 06.10.2003 г. № 131-ФЗ «Об общих принципах организации местного самоуправления в Российской Федерации»; </w:t>
            </w:r>
            <w:proofErr w:type="gramStart"/>
            <w:r w:rsidRPr="00AD79AB">
              <w:rPr>
                <w:rFonts w:eastAsia="Times New Roman"/>
                <w:color w:val="000000"/>
                <w:szCs w:val="20"/>
                <w:lang w:eastAsia="ru-RU"/>
              </w:rPr>
              <w:t>Закон Санкт-Петербурга «Об организации местного самоуправления в Санкт-Петербурге» от 23.09.2009 № 420-79 (Гл.3, ст.10, п.2, пп.4), Устав МО Васильевский (Гл.2, ст.5, п.2, пп.31), Положение об организации  и проведении местных и участие в организации и проведении городских праздничных  и иных зрелищных мероприятий, утвержденное Постановлением главы Местной администрации МО Васильевский № 94 от 30.09.2015</w:t>
            </w:r>
            <w:proofErr w:type="gramEnd"/>
          </w:p>
        </w:tc>
      </w:tr>
      <w:tr w:rsidR="00C357D6" w:rsidRPr="00BC63E4" w:rsidTr="00225FD3">
        <w:trPr>
          <w:trHeight w:val="20"/>
        </w:trPr>
        <w:tc>
          <w:tcPr>
            <w:tcW w:w="160" w:type="pct"/>
            <w:tcBorders>
              <w:top w:val="nil"/>
              <w:left w:val="single" w:sz="4" w:space="0" w:color="auto"/>
              <w:bottom w:val="single" w:sz="4" w:space="0" w:color="auto"/>
              <w:right w:val="single" w:sz="4" w:space="0" w:color="auto"/>
            </w:tcBorders>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3.</w:t>
            </w:r>
          </w:p>
        </w:tc>
        <w:tc>
          <w:tcPr>
            <w:tcW w:w="1007" w:type="pct"/>
            <w:tcBorders>
              <w:top w:val="nil"/>
              <w:left w:val="nil"/>
              <w:bottom w:val="single" w:sz="4" w:space="0" w:color="auto"/>
              <w:right w:val="single" w:sz="4" w:space="0" w:color="auto"/>
            </w:tcBorders>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Реализуемый вопрос местного значения</w:t>
            </w:r>
          </w:p>
        </w:tc>
        <w:tc>
          <w:tcPr>
            <w:tcW w:w="3833" w:type="pct"/>
            <w:tcBorders>
              <w:top w:val="single" w:sz="4" w:space="0" w:color="auto"/>
              <w:left w:val="nil"/>
              <w:bottom w:val="single" w:sz="4" w:space="0" w:color="auto"/>
              <w:right w:val="single" w:sz="4" w:space="0" w:color="auto"/>
            </w:tcBorders>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 xml:space="preserve">Организация и проведение </w:t>
            </w:r>
            <w:proofErr w:type="gramStart"/>
            <w:r w:rsidRPr="00AD79AB">
              <w:rPr>
                <w:rFonts w:eastAsia="Times New Roman"/>
                <w:color w:val="000000"/>
                <w:szCs w:val="20"/>
                <w:lang w:eastAsia="ru-RU"/>
              </w:rPr>
              <w:t>местных</w:t>
            </w:r>
            <w:proofErr w:type="gramEnd"/>
            <w:r w:rsidRPr="00AD79AB">
              <w:rPr>
                <w:rFonts w:eastAsia="Times New Roman"/>
                <w:color w:val="000000"/>
                <w:szCs w:val="20"/>
                <w:lang w:eastAsia="ru-RU"/>
              </w:rPr>
              <w:t xml:space="preserve"> и участие в организации и проведении городских праздничных и иных зрелищных мероприятий</w:t>
            </w:r>
          </w:p>
        </w:tc>
      </w:tr>
      <w:tr w:rsidR="00C357D6" w:rsidRPr="00BC63E4" w:rsidTr="00225FD3">
        <w:trPr>
          <w:trHeight w:val="20"/>
        </w:trPr>
        <w:tc>
          <w:tcPr>
            <w:tcW w:w="160" w:type="pct"/>
            <w:tcBorders>
              <w:top w:val="nil"/>
              <w:left w:val="single" w:sz="4" w:space="0" w:color="auto"/>
              <w:bottom w:val="single" w:sz="4" w:space="0" w:color="auto"/>
              <w:right w:val="single" w:sz="4" w:space="0" w:color="auto"/>
            </w:tcBorders>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4.</w:t>
            </w:r>
          </w:p>
        </w:tc>
        <w:tc>
          <w:tcPr>
            <w:tcW w:w="1007" w:type="pct"/>
            <w:tcBorders>
              <w:top w:val="nil"/>
              <w:left w:val="nil"/>
              <w:bottom w:val="single" w:sz="4" w:space="0" w:color="auto"/>
              <w:right w:val="single" w:sz="4" w:space="0" w:color="auto"/>
            </w:tcBorders>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Основные разработчики программы</w:t>
            </w:r>
          </w:p>
        </w:tc>
        <w:tc>
          <w:tcPr>
            <w:tcW w:w="3833" w:type="pct"/>
            <w:tcBorders>
              <w:top w:val="single" w:sz="4" w:space="0" w:color="auto"/>
              <w:left w:val="nil"/>
              <w:bottom w:val="single" w:sz="4" w:space="0" w:color="auto"/>
              <w:right w:val="single" w:sz="4" w:space="0" w:color="auto"/>
            </w:tcBorders>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C357D6" w:rsidRPr="00BC63E4" w:rsidTr="00225FD3">
        <w:trPr>
          <w:trHeight w:val="20"/>
        </w:trPr>
        <w:tc>
          <w:tcPr>
            <w:tcW w:w="160" w:type="pct"/>
            <w:tcBorders>
              <w:top w:val="single" w:sz="4" w:space="0" w:color="auto"/>
              <w:left w:val="single" w:sz="4" w:space="0" w:color="auto"/>
              <w:bottom w:val="single" w:sz="4" w:space="0" w:color="auto"/>
              <w:right w:val="single" w:sz="4" w:space="0" w:color="auto"/>
            </w:tcBorders>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5.</w:t>
            </w:r>
          </w:p>
        </w:tc>
        <w:tc>
          <w:tcPr>
            <w:tcW w:w="1007" w:type="pct"/>
            <w:tcBorders>
              <w:top w:val="single" w:sz="4" w:space="0" w:color="auto"/>
              <w:left w:val="single" w:sz="4" w:space="0" w:color="auto"/>
              <w:bottom w:val="single" w:sz="4" w:space="0" w:color="auto"/>
              <w:right w:val="single" w:sz="4" w:space="0" w:color="auto"/>
            </w:tcBorders>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Исполнители программы</w:t>
            </w:r>
          </w:p>
        </w:tc>
        <w:tc>
          <w:tcPr>
            <w:tcW w:w="3833" w:type="pct"/>
            <w:tcBorders>
              <w:top w:val="single" w:sz="4" w:space="0" w:color="auto"/>
              <w:left w:val="single" w:sz="4" w:space="0" w:color="auto"/>
              <w:bottom w:val="single" w:sz="4" w:space="0" w:color="auto"/>
              <w:right w:val="single" w:sz="4" w:space="0" w:color="auto"/>
            </w:tcBorders>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Организационный отдел Местной администрации МО Васильевский;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C357D6" w:rsidRPr="00BC63E4" w:rsidTr="00225FD3">
        <w:trPr>
          <w:trHeight w:val="20"/>
        </w:trPr>
        <w:tc>
          <w:tcPr>
            <w:tcW w:w="160" w:type="pct"/>
            <w:vMerge w:val="restart"/>
            <w:tcBorders>
              <w:top w:val="single" w:sz="4" w:space="0" w:color="auto"/>
              <w:left w:val="single" w:sz="4" w:space="0" w:color="auto"/>
              <w:bottom w:val="single" w:sz="4" w:space="0" w:color="auto"/>
              <w:right w:val="single" w:sz="4" w:space="0" w:color="auto"/>
            </w:tcBorders>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lastRenderedPageBreak/>
              <w:t>6.</w:t>
            </w:r>
          </w:p>
        </w:tc>
        <w:tc>
          <w:tcPr>
            <w:tcW w:w="1007" w:type="pct"/>
            <w:vMerge w:val="restart"/>
            <w:tcBorders>
              <w:top w:val="single" w:sz="4" w:space="0" w:color="auto"/>
              <w:left w:val="single" w:sz="4" w:space="0" w:color="auto"/>
              <w:bottom w:val="single" w:sz="4" w:space="0" w:color="auto"/>
              <w:right w:val="nil"/>
            </w:tcBorders>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Цели и задачи программы</w:t>
            </w:r>
          </w:p>
        </w:tc>
        <w:tc>
          <w:tcPr>
            <w:tcW w:w="3833" w:type="pct"/>
            <w:tcBorders>
              <w:top w:val="single" w:sz="4" w:space="0" w:color="auto"/>
              <w:left w:val="single" w:sz="4" w:space="0" w:color="auto"/>
              <w:bottom w:val="single" w:sz="4" w:space="0" w:color="auto"/>
              <w:right w:val="single" w:sz="4" w:space="0" w:color="auto"/>
            </w:tcBorders>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Привлечение максимального количества жителей муниципального образования к участию в местных, городских  праздничных и иных зрелищных мероприятиях;</w:t>
            </w:r>
          </w:p>
        </w:tc>
      </w:tr>
      <w:tr w:rsidR="00C357D6" w:rsidRPr="00BC63E4" w:rsidTr="00225FD3">
        <w:trPr>
          <w:trHeight w:val="20"/>
        </w:trPr>
        <w:tc>
          <w:tcPr>
            <w:tcW w:w="160" w:type="pct"/>
            <w:vMerge/>
            <w:tcBorders>
              <w:top w:val="single" w:sz="4" w:space="0" w:color="auto"/>
              <w:left w:val="single" w:sz="4" w:space="0" w:color="auto"/>
              <w:bottom w:val="single" w:sz="4" w:space="0" w:color="auto"/>
              <w:right w:val="single" w:sz="4" w:space="0" w:color="auto"/>
            </w:tcBorders>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1007" w:type="pct"/>
            <w:vMerge/>
            <w:tcBorders>
              <w:top w:val="single" w:sz="4" w:space="0" w:color="auto"/>
              <w:left w:val="single" w:sz="4" w:space="0" w:color="auto"/>
              <w:bottom w:val="single" w:sz="4" w:space="0" w:color="auto"/>
              <w:right w:val="nil"/>
            </w:tcBorders>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3833" w:type="pct"/>
            <w:tcBorders>
              <w:top w:val="single" w:sz="4" w:space="0" w:color="auto"/>
              <w:left w:val="single" w:sz="4" w:space="0" w:color="auto"/>
              <w:bottom w:val="single" w:sz="4" w:space="0" w:color="auto"/>
              <w:right w:val="single" w:sz="4" w:space="0" w:color="auto"/>
            </w:tcBorders>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Определение круга мероприятий для различных групп населения;</w:t>
            </w:r>
          </w:p>
        </w:tc>
      </w:tr>
      <w:tr w:rsidR="00C357D6" w:rsidRPr="00BC63E4" w:rsidTr="00225FD3">
        <w:trPr>
          <w:trHeight w:val="20"/>
        </w:trPr>
        <w:tc>
          <w:tcPr>
            <w:tcW w:w="160" w:type="pct"/>
            <w:vMerge/>
            <w:tcBorders>
              <w:top w:val="single" w:sz="4" w:space="0" w:color="auto"/>
              <w:left w:val="single" w:sz="4" w:space="0" w:color="auto"/>
              <w:bottom w:val="single" w:sz="4" w:space="0" w:color="auto"/>
              <w:right w:val="single" w:sz="4" w:space="0" w:color="auto"/>
            </w:tcBorders>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1007" w:type="pct"/>
            <w:vMerge/>
            <w:tcBorders>
              <w:top w:val="single" w:sz="4" w:space="0" w:color="auto"/>
              <w:left w:val="single" w:sz="4" w:space="0" w:color="auto"/>
              <w:bottom w:val="single" w:sz="4" w:space="0" w:color="auto"/>
              <w:right w:val="nil"/>
            </w:tcBorders>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3833" w:type="pct"/>
            <w:tcBorders>
              <w:top w:val="single" w:sz="4" w:space="0" w:color="auto"/>
              <w:left w:val="single" w:sz="4" w:space="0" w:color="auto"/>
              <w:bottom w:val="single" w:sz="4" w:space="0" w:color="auto"/>
              <w:right w:val="single" w:sz="4" w:space="0" w:color="auto"/>
            </w:tcBorders>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Поступательное увеличение числа жителей различных категорий, участвующих в мероприятиях муниципального образования;</w:t>
            </w:r>
          </w:p>
        </w:tc>
      </w:tr>
      <w:tr w:rsidR="00C357D6" w:rsidRPr="00BC63E4" w:rsidTr="00225FD3">
        <w:trPr>
          <w:trHeight w:val="20"/>
        </w:trPr>
        <w:tc>
          <w:tcPr>
            <w:tcW w:w="160" w:type="pct"/>
            <w:vMerge/>
            <w:tcBorders>
              <w:top w:val="single" w:sz="4" w:space="0" w:color="auto"/>
              <w:left w:val="single" w:sz="4" w:space="0" w:color="auto"/>
              <w:bottom w:val="single" w:sz="4" w:space="0" w:color="auto"/>
              <w:right w:val="single" w:sz="4" w:space="0" w:color="auto"/>
            </w:tcBorders>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1007" w:type="pct"/>
            <w:vMerge/>
            <w:tcBorders>
              <w:top w:val="single" w:sz="4" w:space="0" w:color="auto"/>
              <w:left w:val="single" w:sz="4" w:space="0" w:color="auto"/>
              <w:bottom w:val="single" w:sz="4" w:space="0" w:color="auto"/>
              <w:right w:val="nil"/>
            </w:tcBorders>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3833" w:type="pct"/>
            <w:tcBorders>
              <w:top w:val="single" w:sz="4" w:space="0" w:color="auto"/>
              <w:left w:val="single" w:sz="4" w:space="0" w:color="auto"/>
              <w:bottom w:val="single" w:sz="4" w:space="0" w:color="auto"/>
              <w:right w:val="single" w:sz="4" w:space="0" w:color="auto"/>
            </w:tcBorders>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Создание благоприятных условий, обеспечивающих развитие нравственного, духовного и культурного потенциала различных групп населения</w:t>
            </w:r>
          </w:p>
        </w:tc>
      </w:tr>
      <w:tr w:rsidR="00C357D6" w:rsidRPr="00BC63E4" w:rsidTr="00225FD3">
        <w:trPr>
          <w:trHeight w:val="20"/>
        </w:trPr>
        <w:tc>
          <w:tcPr>
            <w:tcW w:w="160" w:type="pct"/>
            <w:tcBorders>
              <w:top w:val="single" w:sz="4" w:space="0" w:color="auto"/>
              <w:left w:val="single" w:sz="4" w:space="0" w:color="auto"/>
              <w:bottom w:val="single" w:sz="4" w:space="0" w:color="auto"/>
              <w:right w:val="single" w:sz="4" w:space="0" w:color="auto"/>
            </w:tcBorders>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7.</w:t>
            </w:r>
          </w:p>
        </w:tc>
        <w:tc>
          <w:tcPr>
            <w:tcW w:w="1007" w:type="pct"/>
            <w:tcBorders>
              <w:top w:val="single" w:sz="4" w:space="0" w:color="auto"/>
              <w:left w:val="nil"/>
              <w:bottom w:val="single" w:sz="4" w:space="0" w:color="auto"/>
              <w:right w:val="single" w:sz="4" w:space="0" w:color="auto"/>
            </w:tcBorders>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Срок реализации программы</w:t>
            </w:r>
          </w:p>
        </w:tc>
        <w:tc>
          <w:tcPr>
            <w:tcW w:w="3833" w:type="pct"/>
            <w:tcBorders>
              <w:top w:val="single" w:sz="4" w:space="0" w:color="auto"/>
              <w:left w:val="nil"/>
              <w:bottom w:val="single" w:sz="4" w:space="0" w:color="auto"/>
              <w:right w:val="single" w:sz="4" w:space="0" w:color="auto"/>
            </w:tcBorders>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Программа реализуется в 202</w:t>
            </w:r>
            <w:r>
              <w:rPr>
                <w:rFonts w:eastAsia="Times New Roman"/>
                <w:color w:val="000000"/>
                <w:szCs w:val="20"/>
                <w:lang w:eastAsia="ru-RU"/>
              </w:rPr>
              <w:t>3</w:t>
            </w:r>
            <w:r w:rsidRPr="00AD79AB">
              <w:rPr>
                <w:rFonts w:eastAsia="Times New Roman"/>
                <w:color w:val="000000"/>
                <w:szCs w:val="20"/>
                <w:lang w:eastAsia="ru-RU"/>
              </w:rPr>
              <w:t xml:space="preserve"> календарном году.  Сроки реализации определяются перечнем мероприятий согласно приложению № 1 к Программе</w:t>
            </w:r>
          </w:p>
        </w:tc>
      </w:tr>
      <w:tr w:rsidR="00C357D6" w:rsidRPr="00BC63E4" w:rsidTr="00225FD3">
        <w:trPr>
          <w:trHeight w:val="20"/>
        </w:trPr>
        <w:tc>
          <w:tcPr>
            <w:tcW w:w="160" w:type="pct"/>
            <w:tcBorders>
              <w:top w:val="nil"/>
              <w:left w:val="single" w:sz="4" w:space="0" w:color="auto"/>
              <w:bottom w:val="single" w:sz="4" w:space="0" w:color="auto"/>
              <w:right w:val="single" w:sz="4" w:space="0" w:color="auto"/>
            </w:tcBorders>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8.</w:t>
            </w:r>
          </w:p>
        </w:tc>
        <w:tc>
          <w:tcPr>
            <w:tcW w:w="1007" w:type="pct"/>
            <w:tcBorders>
              <w:top w:val="nil"/>
              <w:left w:val="nil"/>
              <w:bottom w:val="single" w:sz="4" w:space="0" w:color="auto"/>
              <w:right w:val="single" w:sz="4" w:space="0" w:color="auto"/>
            </w:tcBorders>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Источники финансирования программы</w:t>
            </w:r>
          </w:p>
        </w:tc>
        <w:tc>
          <w:tcPr>
            <w:tcW w:w="3833" w:type="pct"/>
            <w:tcBorders>
              <w:top w:val="single" w:sz="4" w:space="0" w:color="auto"/>
              <w:left w:val="nil"/>
              <w:bottom w:val="single" w:sz="4" w:space="0" w:color="auto"/>
              <w:right w:val="single" w:sz="4" w:space="0" w:color="auto"/>
            </w:tcBorders>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C357D6" w:rsidRPr="00BC63E4" w:rsidTr="00225FD3">
        <w:trPr>
          <w:trHeight w:val="20"/>
        </w:trPr>
        <w:tc>
          <w:tcPr>
            <w:tcW w:w="160" w:type="pct"/>
            <w:tcBorders>
              <w:top w:val="nil"/>
              <w:left w:val="single" w:sz="4" w:space="0" w:color="auto"/>
              <w:bottom w:val="single" w:sz="4" w:space="0" w:color="auto"/>
              <w:right w:val="single" w:sz="4" w:space="0" w:color="auto"/>
            </w:tcBorders>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9.</w:t>
            </w:r>
          </w:p>
        </w:tc>
        <w:tc>
          <w:tcPr>
            <w:tcW w:w="1007" w:type="pct"/>
            <w:tcBorders>
              <w:top w:val="nil"/>
              <w:left w:val="nil"/>
              <w:bottom w:val="single" w:sz="4" w:space="0" w:color="auto"/>
              <w:right w:val="single" w:sz="4" w:space="0" w:color="auto"/>
            </w:tcBorders>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Объем финансирования (в тыс. рублей)</w:t>
            </w:r>
          </w:p>
        </w:tc>
        <w:tc>
          <w:tcPr>
            <w:tcW w:w="3833" w:type="pct"/>
            <w:tcBorders>
              <w:top w:val="single" w:sz="4" w:space="0" w:color="auto"/>
              <w:left w:val="nil"/>
              <w:bottom w:val="single" w:sz="4" w:space="0" w:color="auto"/>
              <w:right w:val="single" w:sz="4" w:space="0" w:color="auto"/>
            </w:tcBorders>
            <w:shd w:val="clear" w:color="auto" w:fill="FFFFFF"/>
            <w:vAlign w:val="center"/>
            <w:hideMark/>
          </w:tcPr>
          <w:p w:rsidR="00C357D6" w:rsidRPr="00AD79AB" w:rsidRDefault="00C357D6" w:rsidP="00225FD3">
            <w:pPr>
              <w:tabs>
                <w:tab w:val="left" w:pos="3810"/>
              </w:tabs>
              <w:ind w:firstLine="0"/>
              <w:rPr>
                <w:rFonts w:eastAsia="Times New Roman"/>
                <w:color w:val="000000"/>
                <w:szCs w:val="20"/>
                <w:lang w:eastAsia="ru-RU"/>
              </w:rPr>
            </w:pPr>
            <w:r w:rsidRPr="00D849FF">
              <w:rPr>
                <w:rFonts w:eastAsia="Times New Roman"/>
                <w:color w:val="000000"/>
                <w:szCs w:val="20"/>
                <w:lang w:eastAsia="ru-RU"/>
              </w:rPr>
              <w:t>4431,9 (Четыре миллиона четыреста тридцать одна тысяча девятьсот) рублей 00 копеек</w:t>
            </w:r>
          </w:p>
        </w:tc>
      </w:tr>
      <w:tr w:rsidR="00C357D6" w:rsidRPr="00BC63E4" w:rsidTr="00225FD3">
        <w:trPr>
          <w:trHeight w:val="20"/>
        </w:trPr>
        <w:tc>
          <w:tcPr>
            <w:tcW w:w="160" w:type="pct"/>
            <w:tcBorders>
              <w:top w:val="nil"/>
              <w:left w:val="single" w:sz="4" w:space="0" w:color="auto"/>
              <w:bottom w:val="single" w:sz="4" w:space="0" w:color="auto"/>
              <w:right w:val="single" w:sz="4" w:space="0" w:color="auto"/>
            </w:tcBorders>
            <w:noWrap/>
            <w:vAlign w:val="center"/>
          </w:tcPr>
          <w:p w:rsidR="00C357D6" w:rsidRPr="00DF4712" w:rsidRDefault="00C357D6" w:rsidP="00225FD3">
            <w:pPr>
              <w:tabs>
                <w:tab w:val="left" w:pos="3810"/>
              </w:tabs>
              <w:ind w:firstLine="0"/>
              <w:rPr>
                <w:rFonts w:eastAsia="Times New Roman"/>
                <w:color w:val="000000"/>
                <w:szCs w:val="20"/>
                <w:lang w:eastAsia="ru-RU"/>
              </w:rPr>
            </w:pPr>
            <w:r>
              <w:rPr>
                <w:rFonts w:eastAsia="Times New Roman"/>
                <w:color w:val="000000"/>
                <w:szCs w:val="20"/>
                <w:lang w:eastAsia="ru-RU"/>
              </w:rPr>
              <w:t>10.</w:t>
            </w:r>
          </w:p>
        </w:tc>
        <w:tc>
          <w:tcPr>
            <w:tcW w:w="1007" w:type="pct"/>
            <w:tcBorders>
              <w:top w:val="nil"/>
              <w:left w:val="nil"/>
              <w:bottom w:val="single" w:sz="4" w:space="0" w:color="auto"/>
              <w:right w:val="single" w:sz="4" w:space="0" w:color="auto"/>
            </w:tcBorders>
            <w:vAlign w:val="center"/>
          </w:tcPr>
          <w:p w:rsidR="00C357D6" w:rsidRPr="00A93B46" w:rsidRDefault="00C357D6" w:rsidP="00225FD3">
            <w:pPr>
              <w:tabs>
                <w:tab w:val="left" w:pos="3810"/>
              </w:tabs>
              <w:ind w:firstLine="0"/>
              <w:rPr>
                <w:rFonts w:eastAsia="Times New Roman"/>
                <w:color w:val="000000"/>
                <w:szCs w:val="20"/>
                <w:lang w:eastAsia="ru-RU"/>
              </w:rPr>
            </w:pPr>
            <w:r>
              <w:rPr>
                <w:szCs w:val="20"/>
              </w:rPr>
              <w:t>Механизм реализации Программы</w:t>
            </w:r>
          </w:p>
        </w:tc>
        <w:tc>
          <w:tcPr>
            <w:tcW w:w="3833" w:type="pct"/>
            <w:tcBorders>
              <w:top w:val="single" w:sz="4" w:space="0" w:color="auto"/>
              <w:left w:val="nil"/>
              <w:bottom w:val="single" w:sz="4" w:space="0" w:color="auto"/>
              <w:right w:val="single" w:sz="4" w:space="0" w:color="auto"/>
            </w:tcBorders>
            <w:shd w:val="clear" w:color="auto" w:fill="FFFFFF"/>
            <w:vAlign w:val="center"/>
          </w:tcPr>
          <w:p w:rsidR="00C357D6" w:rsidRPr="00B227E1" w:rsidRDefault="00C357D6" w:rsidP="00225FD3">
            <w:pPr>
              <w:suppressAutoHyphens/>
              <w:ind w:firstLine="0"/>
              <w:rPr>
                <w:color w:val="000000"/>
                <w:szCs w:val="20"/>
                <w:lang w:eastAsia="ar-SA"/>
              </w:rPr>
            </w:pPr>
            <w:r w:rsidRPr="00B227E1">
              <w:rPr>
                <w:color w:val="000000"/>
                <w:szCs w:val="20"/>
                <w:lang w:eastAsia="ar-SA"/>
              </w:rPr>
              <w:t xml:space="preserve">Механизм реализации настоящей Программы - скоординированные по срокам и направлениям мероприятия с указанием исполнителей. </w:t>
            </w:r>
          </w:p>
          <w:p w:rsidR="00C357D6" w:rsidRPr="00B227E1" w:rsidRDefault="00C357D6" w:rsidP="00225FD3">
            <w:pPr>
              <w:suppressAutoHyphens/>
              <w:ind w:firstLine="0"/>
              <w:rPr>
                <w:szCs w:val="20"/>
              </w:rPr>
            </w:pPr>
            <w:r w:rsidRPr="00B227E1">
              <w:rPr>
                <w:szCs w:val="20"/>
              </w:rPr>
              <w:t xml:space="preserve">Управление реализацией ведомственной целевой программы и оперативный </w:t>
            </w:r>
            <w:proofErr w:type="gramStart"/>
            <w:r w:rsidRPr="00B227E1">
              <w:rPr>
                <w:szCs w:val="20"/>
              </w:rPr>
              <w:t>контроль за</w:t>
            </w:r>
            <w:proofErr w:type="gramEnd"/>
            <w:r w:rsidRPr="00B227E1">
              <w:rPr>
                <w:szCs w:val="20"/>
              </w:rPr>
              <w:t xml:space="preserve"> ходом ее выполнения обеспечиваются совместно разработчиком и ее исполнителями.</w:t>
            </w:r>
          </w:p>
          <w:p w:rsidR="00C357D6" w:rsidRPr="00B227E1" w:rsidRDefault="00C357D6" w:rsidP="00225FD3">
            <w:pPr>
              <w:ind w:firstLine="0"/>
              <w:rPr>
                <w:szCs w:val="20"/>
              </w:rPr>
            </w:pPr>
            <w:r w:rsidRPr="00B227E1">
              <w:rPr>
                <w:szCs w:val="20"/>
              </w:rPr>
              <w:t>Разработчиком совместно с исполнителем ведомственной целевой программы будут осуществляться:</w:t>
            </w:r>
          </w:p>
          <w:p w:rsidR="00C357D6" w:rsidRPr="00B227E1" w:rsidRDefault="00C357D6" w:rsidP="00225FD3">
            <w:pPr>
              <w:ind w:firstLine="0"/>
              <w:rPr>
                <w:szCs w:val="20"/>
              </w:rPr>
            </w:pPr>
            <w:r w:rsidRPr="00B227E1">
              <w:rPr>
                <w:szCs w:val="20"/>
              </w:rPr>
              <w:t>анализ предложений по совершенствованию механизмов реализации и необходимой корректировке мероприятий программы;</w:t>
            </w:r>
          </w:p>
          <w:p w:rsidR="00C357D6" w:rsidRPr="00B227E1" w:rsidRDefault="00C357D6" w:rsidP="00225FD3">
            <w:pPr>
              <w:ind w:firstLine="0"/>
              <w:rPr>
                <w:szCs w:val="20"/>
              </w:rPr>
            </w:pPr>
            <w:r w:rsidRPr="00B227E1">
              <w:rPr>
                <w:szCs w:val="20"/>
              </w:rPr>
              <w:t>уточнение параметров и состава мероприятий ведомственной целевой программы;</w:t>
            </w:r>
          </w:p>
          <w:p w:rsidR="00C357D6" w:rsidRPr="00B227E1" w:rsidRDefault="00C357D6" w:rsidP="00225FD3">
            <w:pPr>
              <w:ind w:firstLine="0"/>
              <w:rPr>
                <w:szCs w:val="20"/>
              </w:rPr>
            </w:pPr>
            <w:proofErr w:type="gramStart"/>
            <w:r w:rsidRPr="00B227E1">
              <w:rPr>
                <w:szCs w:val="20"/>
              </w:rPr>
              <w:t>контроль за</w:t>
            </w:r>
            <w:proofErr w:type="gramEnd"/>
            <w:r w:rsidRPr="00B227E1">
              <w:rPr>
                <w:szCs w:val="20"/>
              </w:rPr>
              <w:t xml:space="preserve"> ходом реализации ведомственной целевой программы и входящих в ее состав мероприятий, анализ результатов их выполнения.</w:t>
            </w:r>
          </w:p>
          <w:p w:rsidR="00C357D6" w:rsidRPr="00B227E1" w:rsidRDefault="00C357D6" w:rsidP="00225FD3">
            <w:pPr>
              <w:ind w:firstLine="0"/>
              <w:rPr>
                <w:szCs w:val="20"/>
              </w:rPr>
            </w:pPr>
            <w:r w:rsidRPr="00B227E1">
              <w:rPr>
                <w:szCs w:val="20"/>
              </w:rPr>
              <w:t>реализация мероприятий ведомственной целевой программы;</w:t>
            </w:r>
          </w:p>
          <w:p w:rsidR="00C357D6" w:rsidRPr="00B227E1" w:rsidRDefault="00C357D6" w:rsidP="00225FD3">
            <w:pPr>
              <w:ind w:firstLine="0"/>
              <w:rPr>
                <w:szCs w:val="20"/>
              </w:rPr>
            </w:pPr>
            <w:r w:rsidRPr="00B227E1">
              <w:rPr>
                <w:szCs w:val="20"/>
              </w:rPr>
              <w:t>Исполнителем ведомственной целевой программы будут осуществляться:</w:t>
            </w:r>
          </w:p>
          <w:p w:rsidR="00C357D6" w:rsidRPr="00A93B46" w:rsidRDefault="00C357D6" w:rsidP="00225FD3">
            <w:pPr>
              <w:tabs>
                <w:tab w:val="left" w:pos="3810"/>
              </w:tabs>
              <w:ind w:firstLine="0"/>
              <w:rPr>
                <w:rFonts w:eastAsia="Times New Roman"/>
                <w:color w:val="000000"/>
                <w:szCs w:val="20"/>
                <w:lang w:eastAsia="ru-RU"/>
              </w:rPr>
            </w:pPr>
            <w:r w:rsidRPr="00B227E1">
              <w:rPr>
                <w:szCs w:val="20"/>
              </w:rPr>
              <w:t>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 следующего за отчетным кварталом.</w:t>
            </w:r>
          </w:p>
        </w:tc>
      </w:tr>
      <w:tr w:rsidR="00C357D6" w:rsidRPr="00BC63E4" w:rsidTr="00225FD3">
        <w:trPr>
          <w:trHeight w:val="20"/>
        </w:trPr>
        <w:tc>
          <w:tcPr>
            <w:tcW w:w="160" w:type="pct"/>
            <w:vMerge w:val="restart"/>
            <w:tcBorders>
              <w:top w:val="single" w:sz="4" w:space="0" w:color="auto"/>
              <w:left w:val="single" w:sz="4" w:space="0" w:color="auto"/>
              <w:bottom w:val="single" w:sz="4" w:space="0" w:color="auto"/>
              <w:right w:val="single" w:sz="4" w:space="0" w:color="auto"/>
            </w:tcBorders>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1</w:t>
            </w:r>
            <w:r>
              <w:rPr>
                <w:rFonts w:eastAsia="Times New Roman"/>
                <w:color w:val="000000"/>
                <w:szCs w:val="20"/>
                <w:lang w:eastAsia="ru-RU"/>
              </w:rPr>
              <w:t>1</w:t>
            </w:r>
            <w:r w:rsidRPr="00AD79AB">
              <w:rPr>
                <w:rFonts w:eastAsia="Times New Roman"/>
                <w:color w:val="000000"/>
                <w:szCs w:val="20"/>
                <w:lang w:eastAsia="ru-RU"/>
              </w:rPr>
              <w:t>.</w:t>
            </w:r>
          </w:p>
        </w:tc>
        <w:tc>
          <w:tcPr>
            <w:tcW w:w="1007" w:type="pct"/>
            <w:vMerge w:val="restart"/>
            <w:tcBorders>
              <w:top w:val="single" w:sz="4" w:space="0" w:color="auto"/>
              <w:left w:val="single" w:sz="4" w:space="0" w:color="auto"/>
              <w:bottom w:val="single" w:sz="4" w:space="0" w:color="auto"/>
              <w:right w:val="single" w:sz="4" w:space="0" w:color="auto"/>
            </w:tcBorders>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Ожидаемые результаты от реализации программы</w:t>
            </w:r>
          </w:p>
        </w:tc>
        <w:tc>
          <w:tcPr>
            <w:tcW w:w="3833" w:type="pct"/>
            <w:tcBorders>
              <w:top w:val="single" w:sz="4" w:space="0" w:color="auto"/>
              <w:left w:val="single" w:sz="4" w:space="0" w:color="auto"/>
              <w:bottom w:val="single" w:sz="4" w:space="0" w:color="auto"/>
              <w:right w:val="single" w:sz="4" w:space="0" w:color="auto"/>
            </w:tcBorders>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 xml:space="preserve">Привлечение максимального </w:t>
            </w:r>
            <w:proofErr w:type="gramStart"/>
            <w:r w:rsidRPr="00AD79AB">
              <w:rPr>
                <w:rFonts w:eastAsia="Times New Roman"/>
                <w:color w:val="000000"/>
                <w:szCs w:val="20"/>
                <w:lang w:eastAsia="ru-RU"/>
              </w:rPr>
              <w:t>количества жителей муниципального образования различных слоев населения</w:t>
            </w:r>
            <w:proofErr w:type="gramEnd"/>
            <w:r w:rsidRPr="00AD79AB">
              <w:rPr>
                <w:rFonts w:eastAsia="Times New Roman"/>
                <w:color w:val="000000"/>
                <w:szCs w:val="20"/>
                <w:lang w:eastAsia="ru-RU"/>
              </w:rPr>
              <w:t xml:space="preserve"> к участию в местных, городских праздничных и иных зрелищных мероприятиях;</w:t>
            </w:r>
          </w:p>
        </w:tc>
      </w:tr>
      <w:tr w:rsidR="00C357D6" w:rsidRPr="00BC63E4" w:rsidTr="00225FD3">
        <w:trPr>
          <w:trHeight w:val="20"/>
        </w:trPr>
        <w:tc>
          <w:tcPr>
            <w:tcW w:w="160" w:type="pct"/>
            <w:vMerge/>
            <w:tcBorders>
              <w:top w:val="single" w:sz="4" w:space="0" w:color="auto"/>
              <w:left w:val="single" w:sz="4" w:space="0" w:color="auto"/>
              <w:bottom w:val="single" w:sz="4" w:space="0" w:color="auto"/>
              <w:right w:val="single" w:sz="4" w:space="0" w:color="auto"/>
            </w:tcBorders>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C357D6" w:rsidRPr="00AD79AB" w:rsidRDefault="00C357D6" w:rsidP="00225FD3">
            <w:pPr>
              <w:tabs>
                <w:tab w:val="left" w:pos="3810"/>
              </w:tabs>
              <w:ind w:firstLine="0"/>
              <w:rPr>
                <w:rFonts w:eastAsia="Times New Roman"/>
                <w:color w:val="000000"/>
                <w:szCs w:val="20"/>
                <w:lang w:eastAsia="ru-RU"/>
              </w:rPr>
            </w:pPr>
          </w:p>
        </w:tc>
        <w:tc>
          <w:tcPr>
            <w:tcW w:w="3833" w:type="pct"/>
            <w:tcBorders>
              <w:top w:val="single" w:sz="4" w:space="0" w:color="auto"/>
              <w:left w:val="single" w:sz="4" w:space="0" w:color="auto"/>
              <w:bottom w:val="single" w:sz="4" w:space="0" w:color="auto"/>
              <w:right w:val="single" w:sz="4" w:space="0" w:color="auto"/>
            </w:tcBorders>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r w:rsidRPr="00AD79AB">
              <w:rPr>
                <w:rFonts w:eastAsia="Times New Roman"/>
                <w:color w:val="000000"/>
                <w:szCs w:val="20"/>
                <w:lang w:eastAsia="ru-RU"/>
              </w:rPr>
              <w:t>Создание благоприятных условий, обеспечивающих развитие нравственного, духовного и культурного потенциала различных групп населения</w:t>
            </w:r>
          </w:p>
        </w:tc>
      </w:tr>
      <w:tr w:rsidR="00C357D6" w:rsidRPr="00BC63E4" w:rsidTr="00225FD3">
        <w:trPr>
          <w:trHeight w:val="20"/>
        </w:trPr>
        <w:tc>
          <w:tcPr>
            <w:tcW w:w="160" w:type="pct"/>
            <w:tcBorders>
              <w:top w:val="single" w:sz="4" w:space="0" w:color="auto"/>
              <w:left w:val="single" w:sz="4" w:space="0" w:color="auto"/>
              <w:bottom w:val="single" w:sz="4" w:space="0" w:color="auto"/>
              <w:right w:val="single" w:sz="4" w:space="0" w:color="auto"/>
            </w:tcBorders>
            <w:noWrap/>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1</w:t>
            </w:r>
            <w:r>
              <w:rPr>
                <w:rFonts w:eastAsia="Times New Roman"/>
                <w:color w:val="000000"/>
                <w:szCs w:val="20"/>
                <w:lang w:eastAsia="ru-RU"/>
              </w:rPr>
              <w:t>2</w:t>
            </w:r>
            <w:r w:rsidRPr="00AD79AB">
              <w:rPr>
                <w:rFonts w:eastAsia="Times New Roman"/>
                <w:color w:val="000000"/>
                <w:szCs w:val="20"/>
                <w:lang w:eastAsia="ru-RU"/>
              </w:rPr>
              <w:t>.</w:t>
            </w:r>
          </w:p>
        </w:tc>
        <w:tc>
          <w:tcPr>
            <w:tcW w:w="1007" w:type="pct"/>
            <w:tcBorders>
              <w:top w:val="single" w:sz="4" w:space="0" w:color="auto"/>
              <w:left w:val="nil"/>
              <w:bottom w:val="single" w:sz="4" w:space="0" w:color="auto"/>
              <w:right w:val="single" w:sz="4" w:space="0" w:color="auto"/>
            </w:tcBorders>
            <w:vAlign w:val="center"/>
            <w:hideMark/>
          </w:tcPr>
          <w:p w:rsidR="00C357D6" w:rsidRPr="00AD79AB" w:rsidRDefault="00C357D6" w:rsidP="00225FD3">
            <w:pPr>
              <w:tabs>
                <w:tab w:val="left" w:pos="3810"/>
              </w:tabs>
              <w:ind w:firstLine="0"/>
              <w:rPr>
                <w:rFonts w:eastAsia="Times New Roman"/>
                <w:color w:val="000000"/>
                <w:szCs w:val="20"/>
                <w:lang w:eastAsia="ru-RU"/>
              </w:rPr>
            </w:pPr>
            <w:r w:rsidRPr="00AD79AB">
              <w:rPr>
                <w:rFonts w:eastAsia="Times New Roman"/>
                <w:color w:val="000000"/>
                <w:szCs w:val="20"/>
                <w:lang w:eastAsia="ru-RU"/>
              </w:rPr>
              <w:t>Система контроля над исполнением программы</w:t>
            </w:r>
          </w:p>
        </w:tc>
        <w:tc>
          <w:tcPr>
            <w:tcW w:w="3833" w:type="pct"/>
            <w:tcBorders>
              <w:top w:val="single" w:sz="4" w:space="0" w:color="auto"/>
              <w:left w:val="nil"/>
              <w:bottom w:val="single" w:sz="4" w:space="0" w:color="auto"/>
              <w:right w:val="single" w:sz="4" w:space="0" w:color="auto"/>
            </w:tcBorders>
            <w:vAlign w:val="center"/>
            <w:hideMark/>
          </w:tcPr>
          <w:p w:rsidR="00C357D6" w:rsidRPr="00AD79AB" w:rsidRDefault="00C357D6" w:rsidP="00225FD3">
            <w:pPr>
              <w:tabs>
                <w:tab w:val="left" w:pos="3810"/>
              </w:tabs>
              <w:ind w:firstLine="0"/>
              <w:jc w:val="center"/>
              <w:rPr>
                <w:rFonts w:eastAsia="Times New Roman"/>
                <w:color w:val="000000"/>
                <w:szCs w:val="20"/>
                <w:lang w:eastAsia="ru-RU"/>
              </w:rPr>
            </w:pPr>
            <w:proofErr w:type="gramStart"/>
            <w:r w:rsidRPr="00AD79AB">
              <w:rPr>
                <w:rFonts w:eastAsia="Times New Roman"/>
                <w:color w:val="000000"/>
                <w:szCs w:val="20"/>
                <w:lang w:eastAsia="ru-RU"/>
              </w:rPr>
              <w:t>Контроль за</w:t>
            </w:r>
            <w:proofErr w:type="gramEnd"/>
            <w:r w:rsidRPr="00AD79AB">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C357D6" w:rsidRPr="00BC63E4" w:rsidRDefault="00C357D6" w:rsidP="00C357D6">
      <w:pPr>
        <w:tabs>
          <w:tab w:val="left" w:pos="3810"/>
        </w:tabs>
        <w:ind w:firstLine="0"/>
        <w:jc w:val="right"/>
        <w:rPr>
          <w:rFonts w:eastAsia="Times New Roman"/>
          <w:color w:val="000000"/>
          <w:sz w:val="24"/>
          <w:szCs w:val="24"/>
          <w:lang w:eastAsia="ru-RU"/>
        </w:rPr>
      </w:pPr>
    </w:p>
    <w:p w:rsidR="00C357D6" w:rsidRPr="00820FBA" w:rsidRDefault="00C357D6" w:rsidP="00C357D6">
      <w:pPr>
        <w:ind w:firstLine="34"/>
        <w:rPr>
          <w:b/>
          <w:sz w:val="24"/>
          <w:szCs w:val="24"/>
        </w:rPr>
      </w:pPr>
      <w:r w:rsidRPr="00820FBA">
        <w:rPr>
          <w:b/>
          <w:sz w:val="24"/>
          <w:szCs w:val="24"/>
        </w:rPr>
        <w:t>Характеристики сферы реализации Программы, описание основных проблем, действующих в данной сфере, обоснование необходимости реализации Программы</w:t>
      </w:r>
    </w:p>
    <w:p w:rsidR="00C357D6" w:rsidRPr="00820FBA" w:rsidRDefault="00C357D6" w:rsidP="00C357D6">
      <w:pPr>
        <w:ind w:firstLine="0"/>
        <w:rPr>
          <w:sz w:val="24"/>
          <w:szCs w:val="24"/>
        </w:rPr>
      </w:pPr>
      <w:r w:rsidRPr="00820FBA">
        <w:rPr>
          <w:sz w:val="24"/>
          <w:szCs w:val="24"/>
        </w:rPr>
        <w:t>Характеристики сферы реализации Программы - п</w:t>
      </w:r>
      <w:r w:rsidRPr="00820FBA">
        <w:rPr>
          <w:rFonts w:eastAsia="Times New Roman"/>
          <w:sz w:val="24"/>
          <w:szCs w:val="24"/>
          <w:lang w:eastAsia="ru-RU"/>
        </w:rPr>
        <w:t xml:space="preserve">ривлечение максимального количества жителей муниципального образования к участию в </w:t>
      </w:r>
      <w:r w:rsidRPr="00820FBA">
        <w:rPr>
          <w:sz w:val="24"/>
          <w:szCs w:val="24"/>
        </w:rPr>
        <w:t>городских праздничных и иных зрелищных мероприяти</w:t>
      </w:r>
      <w:r>
        <w:rPr>
          <w:sz w:val="24"/>
          <w:szCs w:val="24"/>
        </w:rPr>
        <w:t>ях</w:t>
      </w:r>
      <w:r w:rsidRPr="00820FBA">
        <w:rPr>
          <w:rFonts w:eastAsia="Times New Roman"/>
          <w:sz w:val="24"/>
          <w:szCs w:val="24"/>
          <w:lang w:eastAsia="ru-RU"/>
        </w:rPr>
        <w:t xml:space="preserve">, </w:t>
      </w:r>
      <w:r w:rsidRPr="00820FBA">
        <w:rPr>
          <w:sz w:val="24"/>
          <w:szCs w:val="24"/>
        </w:rPr>
        <w:t>о</w:t>
      </w:r>
      <w:r w:rsidRPr="00820FBA">
        <w:rPr>
          <w:rFonts w:eastAsia="Times New Roman"/>
          <w:sz w:val="24"/>
          <w:szCs w:val="24"/>
          <w:lang w:eastAsia="ru-RU"/>
        </w:rPr>
        <w:t>пределение круга мероприятий для различных групп населения.</w:t>
      </w:r>
    </w:p>
    <w:p w:rsidR="00C357D6" w:rsidRPr="00820FBA" w:rsidRDefault="00C357D6" w:rsidP="00C357D6">
      <w:pPr>
        <w:ind w:firstLine="0"/>
        <w:rPr>
          <w:rFonts w:eastAsia="Times New Roman"/>
          <w:sz w:val="24"/>
          <w:szCs w:val="24"/>
          <w:lang w:eastAsia="ru-RU"/>
        </w:rPr>
      </w:pPr>
      <w:r w:rsidRPr="00820FBA">
        <w:rPr>
          <w:sz w:val="24"/>
          <w:szCs w:val="24"/>
        </w:rPr>
        <w:t>Основные проблемы в данной сфере –</w:t>
      </w:r>
      <w:r w:rsidRPr="00820FBA">
        <w:rPr>
          <w:rFonts w:eastAsia="Times New Roman"/>
          <w:sz w:val="24"/>
          <w:szCs w:val="24"/>
          <w:lang w:eastAsia="ru-RU"/>
        </w:rPr>
        <w:t xml:space="preserve"> поступательное увеличение числа жителей различных категорий, участвующих в мероприятиях МО </w:t>
      </w:r>
      <w:proofErr w:type="gramStart"/>
      <w:r w:rsidRPr="00820FBA">
        <w:rPr>
          <w:rFonts w:eastAsia="Times New Roman"/>
          <w:sz w:val="24"/>
          <w:szCs w:val="24"/>
          <w:lang w:eastAsia="ru-RU"/>
        </w:rPr>
        <w:t>Васильевский</w:t>
      </w:r>
      <w:proofErr w:type="gramEnd"/>
      <w:r w:rsidRPr="00820FBA">
        <w:rPr>
          <w:rFonts w:eastAsia="Times New Roman"/>
          <w:sz w:val="24"/>
          <w:szCs w:val="24"/>
          <w:lang w:eastAsia="ru-RU"/>
        </w:rPr>
        <w:t xml:space="preserve">. </w:t>
      </w:r>
      <w:r w:rsidRPr="00820FBA">
        <w:rPr>
          <w:sz w:val="24"/>
          <w:szCs w:val="24"/>
        </w:rPr>
        <w:t>Повышение качественного уровня проводимых праздничных мероприятий.</w:t>
      </w:r>
    </w:p>
    <w:p w:rsidR="00C357D6" w:rsidRPr="00470814" w:rsidRDefault="00C357D6" w:rsidP="00C357D6">
      <w:pPr>
        <w:ind w:firstLine="0"/>
        <w:rPr>
          <w:sz w:val="24"/>
          <w:szCs w:val="24"/>
        </w:rPr>
      </w:pPr>
      <w:r w:rsidRPr="00820FBA">
        <w:rPr>
          <w:sz w:val="24"/>
          <w:szCs w:val="24"/>
        </w:rPr>
        <w:lastRenderedPageBreak/>
        <w:t>Обоснование необходимости реализации Программы</w:t>
      </w:r>
      <w:r w:rsidRPr="00820FBA">
        <w:rPr>
          <w:rFonts w:eastAsia="Times New Roman"/>
          <w:sz w:val="24"/>
          <w:szCs w:val="24"/>
          <w:lang w:eastAsia="ru-RU"/>
        </w:rPr>
        <w:t xml:space="preserve"> - создание благоприятных условий, обеспечивающих развитие нравственного, духовного и культурного</w:t>
      </w:r>
      <w:r w:rsidRPr="00470814">
        <w:rPr>
          <w:rFonts w:eastAsia="Times New Roman"/>
          <w:sz w:val="24"/>
          <w:szCs w:val="24"/>
          <w:lang w:eastAsia="ru-RU"/>
        </w:rPr>
        <w:t xml:space="preserve"> потенциала различных групп населения МО </w:t>
      </w:r>
      <w:proofErr w:type="gramStart"/>
      <w:r w:rsidRPr="00470814">
        <w:rPr>
          <w:rFonts w:eastAsia="Times New Roman"/>
          <w:sz w:val="24"/>
          <w:szCs w:val="24"/>
          <w:lang w:eastAsia="ru-RU"/>
        </w:rPr>
        <w:t>Васильевский</w:t>
      </w:r>
      <w:proofErr w:type="gramEnd"/>
      <w:r w:rsidRPr="00470814">
        <w:rPr>
          <w:rFonts w:eastAsia="Times New Roman"/>
          <w:sz w:val="24"/>
          <w:szCs w:val="24"/>
          <w:lang w:eastAsia="ru-RU"/>
        </w:rPr>
        <w:t>.</w:t>
      </w:r>
    </w:p>
    <w:p w:rsidR="00C357D6" w:rsidRPr="0054516C" w:rsidRDefault="00C357D6" w:rsidP="00C357D6">
      <w:pPr>
        <w:ind w:firstLine="0"/>
        <w:rPr>
          <w:b/>
          <w:sz w:val="24"/>
          <w:szCs w:val="24"/>
        </w:rPr>
      </w:pPr>
      <w:r w:rsidRPr="0054516C">
        <w:rPr>
          <w:b/>
          <w:sz w:val="24"/>
          <w:szCs w:val="24"/>
        </w:rPr>
        <w:t>Описание ожидаемых результатов реализации программы и целевые индикаторы</w:t>
      </w:r>
    </w:p>
    <w:p w:rsidR="00C357D6" w:rsidRDefault="00C357D6" w:rsidP="00C357D6">
      <w:pPr>
        <w:ind w:firstLine="0"/>
        <w:rPr>
          <w:sz w:val="24"/>
          <w:szCs w:val="24"/>
        </w:rPr>
      </w:pPr>
      <w:r w:rsidRPr="003E4417">
        <w:rPr>
          <w:sz w:val="24"/>
          <w:szCs w:val="24"/>
        </w:rPr>
        <w:t>Посредством реализации</w:t>
      </w:r>
      <w:r>
        <w:rPr>
          <w:sz w:val="24"/>
          <w:szCs w:val="24"/>
        </w:rPr>
        <w:t xml:space="preserve"> </w:t>
      </w:r>
      <w:r w:rsidRPr="003E4417">
        <w:rPr>
          <w:sz w:val="24"/>
          <w:szCs w:val="24"/>
        </w:rPr>
        <w:t xml:space="preserve">Программы, </w:t>
      </w:r>
      <w:r>
        <w:rPr>
          <w:sz w:val="24"/>
          <w:szCs w:val="24"/>
        </w:rPr>
        <w:t>произойдет п</w:t>
      </w:r>
      <w:r w:rsidRPr="005321FB">
        <w:rPr>
          <w:sz w:val="24"/>
          <w:szCs w:val="24"/>
        </w:rPr>
        <w:t>ривлечение максимального количества жителей муниципального образования к участию в местных, городских праздничных</w:t>
      </w:r>
      <w:r>
        <w:rPr>
          <w:sz w:val="24"/>
          <w:szCs w:val="24"/>
        </w:rPr>
        <w:t xml:space="preserve"> и иных зрелищных мероприятиях, п</w:t>
      </w:r>
      <w:r w:rsidRPr="005321FB">
        <w:rPr>
          <w:sz w:val="24"/>
          <w:szCs w:val="24"/>
        </w:rPr>
        <w:t>оступательное увеличение числа жителей различных категорий, участвующих в мероприя</w:t>
      </w:r>
      <w:r>
        <w:rPr>
          <w:sz w:val="24"/>
          <w:szCs w:val="24"/>
        </w:rPr>
        <w:t>тиях муниципального образования, а также с</w:t>
      </w:r>
      <w:r w:rsidRPr="005321FB">
        <w:rPr>
          <w:sz w:val="24"/>
          <w:szCs w:val="24"/>
        </w:rPr>
        <w:t>оздание благоприятных условий, обеспечивающих развитие нравственного, духовного и культурного потенциала различных групп населения</w:t>
      </w:r>
      <w:r>
        <w:rPr>
          <w:sz w:val="24"/>
          <w:szCs w:val="24"/>
        </w:rPr>
        <w:t>.</w:t>
      </w:r>
    </w:p>
    <w:p w:rsidR="00C357D6" w:rsidRDefault="00C357D6" w:rsidP="00C357D6">
      <w:pPr>
        <w:ind w:firstLine="0"/>
        <w:rPr>
          <w:sz w:val="24"/>
          <w:szCs w:val="24"/>
        </w:rPr>
      </w:pPr>
      <w:r>
        <w:rPr>
          <w:sz w:val="24"/>
          <w:szCs w:val="24"/>
        </w:rPr>
        <w:t xml:space="preserve">В ходе реализации Программы будут проведены 8 мероприятий, указанных в Приложении №1 </w:t>
      </w:r>
      <w:r w:rsidRPr="00BC63E4">
        <w:rPr>
          <w:sz w:val="24"/>
          <w:szCs w:val="24"/>
        </w:rPr>
        <w:t>к ведомственной целевой программе</w:t>
      </w:r>
      <w:r>
        <w:rPr>
          <w:sz w:val="24"/>
          <w:szCs w:val="24"/>
        </w:rPr>
        <w:t xml:space="preserve">, объем </w:t>
      </w:r>
      <w:proofErr w:type="gramStart"/>
      <w:r>
        <w:rPr>
          <w:sz w:val="24"/>
          <w:szCs w:val="24"/>
        </w:rPr>
        <w:t>финансирования</w:t>
      </w:r>
      <w:proofErr w:type="gramEnd"/>
      <w:r>
        <w:rPr>
          <w:sz w:val="24"/>
          <w:szCs w:val="24"/>
        </w:rPr>
        <w:t xml:space="preserve"> которых составит 4431,9 </w:t>
      </w:r>
      <w:r w:rsidRPr="00E728BF">
        <w:rPr>
          <w:sz w:val="24"/>
          <w:szCs w:val="24"/>
        </w:rPr>
        <w:t>тыс</w:t>
      </w:r>
      <w:r>
        <w:rPr>
          <w:sz w:val="24"/>
          <w:szCs w:val="24"/>
        </w:rPr>
        <w:t>. руб.</w:t>
      </w:r>
    </w:p>
    <w:p w:rsidR="00C357D6" w:rsidRPr="003E4417" w:rsidRDefault="00C357D6" w:rsidP="00C357D6">
      <w:pPr>
        <w:ind w:firstLine="0"/>
        <w:rPr>
          <w:sz w:val="24"/>
          <w:szCs w:val="24"/>
        </w:rPr>
      </w:pPr>
      <w:r w:rsidRPr="00284629">
        <w:rPr>
          <w:sz w:val="24"/>
          <w:szCs w:val="24"/>
        </w:rPr>
        <w:t>Целевые индикаторы: к</w:t>
      </w:r>
      <w:r w:rsidRPr="00284629">
        <w:rPr>
          <w:sz w:val="24"/>
          <w:szCs w:val="24"/>
          <w:lang w:eastAsia="ar-SA"/>
        </w:rPr>
        <w:t xml:space="preserve">оличество проведенных мероприятий данной программы; сумма средств, направленных на реализацию данной программы; число </w:t>
      </w:r>
      <w:r w:rsidRPr="00284629">
        <w:rPr>
          <w:rFonts w:eastAsia="Times New Roman"/>
          <w:color w:val="000000"/>
          <w:sz w:val="24"/>
          <w:szCs w:val="24"/>
          <w:lang w:eastAsia="ru-RU"/>
        </w:rPr>
        <w:t>участников</w:t>
      </w:r>
      <w:r>
        <w:rPr>
          <w:sz w:val="24"/>
          <w:szCs w:val="24"/>
          <w:lang w:eastAsia="ar-SA"/>
        </w:rPr>
        <w:t>, принявших участие в данной программе.</w:t>
      </w:r>
    </w:p>
    <w:p w:rsidR="00C357D6" w:rsidRDefault="00C357D6" w:rsidP="00C357D6">
      <w:pPr>
        <w:spacing w:after="200" w:line="276" w:lineRule="auto"/>
        <w:ind w:firstLine="0"/>
        <w:jc w:val="left"/>
        <w:rPr>
          <w:rFonts w:eastAsia="Times New Roman"/>
          <w:color w:val="000000"/>
          <w:sz w:val="24"/>
          <w:szCs w:val="24"/>
          <w:lang w:eastAsia="ru-RU"/>
        </w:rPr>
      </w:pPr>
      <w:r>
        <w:rPr>
          <w:rFonts w:eastAsia="Times New Roman"/>
          <w:color w:val="000000"/>
          <w:sz w:val="24"/>
          <w:szCs w:val="24"/>
          <w:lang w:eastAsia="ru-RU"/>
        </w:rPr>
        <w:br w:type="page"/>
      </w:r>
    </w:p>
    <w:p w:rsidR="00C357D6" w:rsidRDefault="00C357D6" w:rsidP="00C357D6">
      <w:pPr>
        <w:ind w:firstLine="0"/>
        <w:jc w:val="right"/>
        <w:rPr>
          <w:rFonts w:eastAsia="Times New Roman"/>
          <w:bCs/>
          <w:sz w:val="24"/>
          <w:szCs w:val="24"/>
          <w:lang w:eastAsia="ru-RU"/>
        </w:rPr>
      </w:pPr>
      <w:r w:rsidRPr="003F1AE8">
        <w:rPr>
          <w:rFonts w:eastAsia="Times New Roman"/>
          <w:bCs/>
          <w:sz w:val="24"/>
          <w:szCs w:val="24"/>
          <w:lang w:eastAsia="ru-RU"/>
        </w:rPr>
        <w:lastRenderedPageBreak/>
        <w:t>Приложение № 1 к Приложению №11</w:t>
      </w:r>
    </w:p>
    <w:p w:rsidR="00C357D6" w:rsidRPr="003F1AE8" w:rsidRDefault="00C357D6" w:rsidP="00C357D6">
      <w:pPr>
        <w:widowControl w:val="0"/>
        <w:ind w:left="11624" w:hanging="1276"/>
        <w:rPr>
          <w:rFonts w:eastAsia="Times New Roman"/>
          <w:bCs/>
          <w:sz w:val="24"/>
          <w:szCs w:val="24"/>
          <w:lang w:eastAsia="ru-RU"/>
        </w:rPr>
      </w:pPr>
    </w:p>
    <w:p w:rsidR="00C357D6" w:rsidRPr="003F1AE8" w:rsidRDefault="00C357D6" w:rsidP="00C357D6">
      <w:pPr>
        <w:tabs>
          <w:tab w:val="left" w:pos="3810"/>
        </w:tabs>
        <w:jc w:val="center"/>
        <w:rPr>
          <w:rFonts w:eastAsia="Times New Roman"/>
          <w:color w:val="000000"/>
          <w:sz w:val="24"/>
          <w:szCs w:val="24"/>
          <w:lang w:eastAsia="ru-RU"/>
        </w:rPr>
      </w:pPr>
      <w:r w:rsidRPr="003F1AE8">
        <w:rPr>
          <w:rFonts w:eastAsia="Times New Roman"/>
          <w:color w:val="000000"/>
          <w:sz w:val="24"/>
          <w:szCs w:val="24"/>
          <w:lang w:eastAsia="ru-RU"/>
        </w:rPr>
        <w:t xml:space="preserve">Перечень мероприятий к ведомственной целевой программе внутригородского муниципального образования Санкт-Петербурга «Организация и проведение </w:t>
      </w:r>
      <w:proofErr w:type="gramStart"/>
      <w:r w:rsidRPr="003F1AE8">
        <w:rPr>
          <w:rFonts w:eastAsia="Times New Roman"/>
          <w:color w:val="000000"/>
          <w:sz w:val="24"/>
          <w:szCs w:val="24"/>
          <w:lang w:eastAsia="ru-RU"/>
        </w:rPr>
        <w:t>местных</w:t>
      </w:r>
      <w:proofErr w:type="gramEnd"/>
      <w:r w:rsidRPr="003F1AE8">
        <w:rPr>
          <w:rFonts w:eastAsia="Times New Roman"/>
          <w:color w:val="000000"/>
          <w:sz w:val="24"/>
          <w:szCs w:val="24"/>
          <w:lang w:eastAsia="ru-RU"/>
        </w:rPr>
        <w:t xml:space="preserve"> и участие в организации и проведении городских праздничных и иных зрелищных мероприятий» на 2023 год</w:t>
      </w:r>
    </w:p>
    <w:tbl>
      <w:tblPr>
        <w:tblW w:w="5000" w:type="pct"/>
        <w:tblLook w:val="04A0" w:firstRow="1" w:lastRow="0" w:firstColumn="1" w:lastColumn="0" w:noHBand="0" w:noVBand="1"/>
      </w:tblPr>
      <w:tblGrid>
        <w:gridCol w:w="523"/>
        <w:gridCol w:w="2517"/>
        <w:gridCol w:w="1981"/>
        <w:gridCol w:w="1597"/>
        <w:gridCol w:w="1819"/>
        <w:gridCol w:w="1558"/>
        <w:gridCol w:w="1026"/>
        <w:gridCol w:w="2437"/>
        <w:gridCol w:w="1328"/>
      </w:tblGrid>
      <w:tr w:rsidR="00C357D6" w:rsidRPr="003F1AE8" w:rsidTr="00225FD3">
        <w:trPr>
          <w:cantSplit/>
          <w:trHeight w:val="1067"/>
        </w:trPr>
        <w:tc>
          <w:tcPr>
            <w:tcW w:w="177" w:type="pct"/>
            <w:tcBorders>
              <w:top w:val="single" w:sz="4" w:space="0" w:color="auto"/>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 </w:t>
            </w:r>
            <w:proofErr w:type="gramStart"/>
            <w:r w:rsidRPr="003F1AE8">
              <w:rPr>
                <w:rFonts w:eastAsia="Times New Roman"/>
                <w:color w:val="000000"/>
                <w:szCs w:val="20"/>
                <w:lang w:eastAsia="ru-RU"/>
              </w:rPr>
              <w:t>п</w:t>
            </w:r>
            <w:proofErr w:type="gramEnd"/>
            <w:r w:rsidRPr="003F1AE8">
              <w:rPr>
                <w:rFonts w:eastAsia="Times New Roman"/>
                <w:color w:val="000000"/>
                <w:szCs w:val="20"/>
                <w:lang w:eastAsia="ru-RU"/>
              </w:rPr>
              <w:t>/п</w:t>
            </w:r>
          </w:p>
        </w:tc>
        <w:tc>
          <w:tcPr>
            <w:tcW w:w="851" w:type="pct"/>
            <w:tcBorders>
              <w:top w:val="single" w:sz="4" w:space="0" w:color="auto"/>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Наименование местного праздника</w:t>
            </w:r>
          </w:p>
        </w:tc>
        <w:tc>
          <w:tcPr>
            <w:tcW w:w="670" w:type="pct"/>
            <w:tcBorders>
              <w:top w:val="single" w:sz="4" w:space="0" w:color="auto"/>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Классификация закупаемых услуг, работ, товаров</w:t>
            </w:r>
          </w:p>
        </w:tc>
        <w:tc>
          <w:tcPr>
            <w:tcW w:w="540" w:type="pct"/>
            <w:tcBorders>
              <w:top w:val="single" w:sz="4" w:space="0" w:color="auto"/>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Количество</w:t>
            </w:r>
          </w:p>
        </w:tc>
        <w:tc>
          <w:tcPr>
            <w:tcW w:w="615" w:type="pct"/>
            <w:tcBorders>
              <w:top w:val="single" w:sz="4" w:space="0" w:color="auto"/>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Планируемое количество участников</w:t>
            </w:r>
          </w:p>
        </w:tc>
        <w:tc>
          <w:tcPr>
            <w:tcW w:w="527" w:type="pct"/>
            <w:tcBorders>
              <w:top w:val="single" w:sz="4" w:space="0" w:color="auto"/>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Категория участников</w:t>
            </w:r>
          </w:p>
        </w:tc>
        <w:tc>
          <w:tcPr>
            <w:tcW w:w="347" w:type="pct"/>
            <w:tcBorders>
              <w:top w:val="single" w:sz="4" w:space="0" w:color="auto"/>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Цена за единицу (тыс. руб.)</w:t>
            </w:r>
          </w:p>
        </w:tc>
        <w:tc>
          <w:tcPr>
            <w:tcW w:w="824" w:type="pct"/>
            <w:tcBorders>
              <w:top w:val="single" w:sz="4" w:space="0" w:color="auto"/>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Объем финансирования (тыс. руб.)</w:t>
            </w:r>
          </w:p>
        </w:tc>
        <w:tc>
          <w:tcPr>
            <w:tcW w:w="449" w:type="pct"/>
            <w:tcBorders>
              <w:top w:val="single" w:sz="4" w:space="0" w:color="auto"/>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Срок проведения</w:t>
            </w:r>
          </w:p>
        </w:tc>
      </w:tr>
      <w:tr w:rsidR="00C357D6" w:rsidRPr="003F1AE8" w:rsidTr="00225FD3">
        <w:trPr>
          <w:cantSplit/>
          <w:trHeight w:val="20"/>
        </w:trPr>
        <w:tc>
          <w:tcPr>
            <w:tcW w:w="177" w:type="pct"/>
            <w:tcBorders>
              <w:top w:val="nil"/>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1</w:t>
            </w:r>
          </w:p>
        </w:tc>
        <w:tc>
          <w:tcPr>
            <w:tcW w:w="851"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«Мир, Труд, Май»</w:t>
            </w:r>
          </w:p>
        </w:tc>
        <w:tc>
          <w:tcPr>
            <w:tcW w:w="670"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Участие в торжественной демонстрации </w:t>
            </w:r>
          </w:p>
        </w:tc>
        <w:tc>
          <w:tcPr>
            <w:tcW w:w="540"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1</w:t>
            </w:r>
          </w:p>
        </w:tc>
        <w:tc>
          <w:tcPr>
            <w:tcW w:w="615"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100</w:t>
            </w:r>
          </w:p>
        </w:tc>
        <w:tc>
          <w:tcPr>
            <w:tcW w:w="527"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жители МО </w:t>
            </w:r>
            <w:proofErr w:type="gramStart"/>
            <w:r w:rsidRPr="003F1AE8">
              <w:rPr>
                <w:rFonts w:eastAsia="Times New Roman"/>
                <w:color w:val="000000"/>
                <w:szCs w:val="20"/>
                <w:lang w:eastAsia="ru-RU"/>
              </w:rPr>
              <w:t>Васильевский</w:t>
            </w:r>
            <w:proofErr w:type="gramEnd"/>
          </w:p>
        </w:tc>
        <w:tc>
          <w:tcPr>
            <w:tcW w:w="347"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0</w:t>
            </w:r>
          </w:p>
        </w:tc>
        <w:tc>
          <w:tcPr>
            <w:tcW w:w="824"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Без финансирования</w:t>
            </w:r>
          </w:p>
        </w:tc>
        <w:tc>
          <w:tcPr>
            <w:tcW w:w="449"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2-й квартал</w:t>
            </w:r>
          </w:p>
        </w:tc>
      </w:tr>
      <w:tr w:rsidR="00C357D6" w:rsidRPr="003F1AE8" w:rsidTr="00225FD3">
        <w:trPr>
          <w:cantSplit/>
          <w:trHeight w:val="20"/>
        </w:trPr>
        <w:tc>
          <w:tcPr>
            <w:tcW w:w="177" w:type="pct"/>
            <w:tcBorders>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2</w:t>
            </w:r>
          </w:p>
        </w:tc>
        <w:tc>
          <w:tcPr>
            <w:tcW w:w="851" w:type="pct"/>
            <w:tcBorders>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«Этих дней не смолкнет слава»</w:t>
            </w:r>
          </w:p>
        </w:tc>
        <w:tc>
          <w:tcPr>
            <w:tcW w:w="670" w:type="pct"/>
            <w:tcBorders>
              <w:top w:val="nil"/>
              <w:left w:val="nil"/>
              <w:bottom w:val="single" w:sz="4" w:space="0" w:color="auto"/>
              <w:right w:val="single" w:sz="4" w:space="0" w:color="auto"/>
            </w:tcBorders>
            <w:shd w:val="clear" w:color="auto" w:fill="auto"/>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Поставка подарков</w:t>
            </w:r>
          </w:p>
        </w:tc>
        <w:tc>
          <w:tcPr>
            <w:tcW w:w="540"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350</w:t>
            </w:r>
          </w:p>
        </w:tc>
        <w:tc>
          <w:tcPr>
            <w:tcW w:w="615"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350</w:t>
            </w:r>
          </w:p>
        </w:tc>
        <w:tc>
          <w:tcPr>
            <w:tcW w:w="527"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жители МО </w:t>
            </w:r>
            <w:proofErr w:type="gramStart"/>
            <w:r w:rsidRPr="003F1AE8">
              <w:rPr>
                <w:rFonts w:eastAsia="Times New Roman"/>
                <w:color w:val="000000"/>
                <w:szCs w:val="20"/>
                <w:lang w:eastAsia="ru-RU"/>
              </w:rPr>
              <w:t>Васильевский</w:t>
            </w:r>
            <w:proofErr w:type="gramEnd"/>
          </w:p>
        </w:tc>
        <w:tc>
          <w:tcPr>
            <w:tcW w:w="347" w:type="pct"/>
            <w:tcBorders>
              <w:top w:val="nil"/>
              <w:left w:val="nil"/>
              <w:bottom w:val="single" w:sz="4" w:space="0" w:color="auto"/>
              <w:right w:val="single" w:sz="4" w:space="0" w:color="auto"/>
            </w:tcBorders>
            <w:shd w:val="clear" w:color="auto" w:fill="auto"/>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1,6 </w:t>
            </w:r>
          </w:p>
        </w:tc>
        <w:tc>
          <w:tcPr>
            <w:tcW w:w="824" w:type="pct"/>
            <w:tcBorders>
              <w:top w:val="nil"/>
              <w:left w:val="nil"/>
              <w:bottom w:val="single" w:sz="4" w:space="0" w:color="auto"/>
              <w:right w:val="single" w:sz="4" w:space="0" w:color="auto"/>
            </w:tcBorders>
            <w:shd w:val="clear" w:color="auto" w:fill="auto"/>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560,0</w:t>
            </w:r>
          </w:p>
        </w:tc>
        <w:tc>
          <w:tcPr>
            <w:tcW w:w="449"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2-й квартал</w:t>
            </w:r>
          </w:p>
        </w:tc>
      </w:tr>
      <w:tr w:rsidR="00C357D6" w:rsidRPr="003F1AE8" w:rsidTr="00225FD3">
        <w:trPr>
          <w:cantSplit/>
          <w:trHeight w:val="20"/>
        </w:trPr>
        <w:tc>
          <w:tcPr>
            <w:tcW w:w="177" w:type="pct"/>
            <w:tcBorders>
              <w:top w:val="nil"/>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3</w:t>
            </w:r>
          </w:p>
        </w:tc>
        <w:tc>
          <w:tcPr>
            <w:tcW w:w="851"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«Последний звонок»</w:t>
            </w:r>
          </w:p>
        </w:tc>
        <w:tc>
          <w:tcPr>
            <w:tcW w:w="670"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Участие в мероприятиях, проводимых в ГБОУ МО </w:t>
            </w:r>
            <w:proofErr w:type="gramStart"/>
            <w:r w:rsidRPr="003F1AE8">
              <w:rPr>
                <w:rFonts w:eastAsia="Times New Roman"/>
                <w:color w:val="000000"/>
                <w:szCs w:val="20"/>
                <w:lang w:eastAsia="ru-RU"/>
              </w:rPr>
              <w:t>Васильевский</w:t>
            </w:r>
            <w:proofErr w:type="gramEnd"/>
            <w:r w:rsidRPr="003F1AE8">
              <w:rPr>
                <w:rFonts w:eastAsia="Times New Roman"/>
                <w:color w:val="000000"/>
                <w:szCs w:val="20"/>
                <w:lang w:eastAsia="ru-RU"/>
              </w:rPr>
              <w:t>. Вручение грамот и благодарственных писем.</w:t>
            </w:r>
          </w:p>
        </w:tc>
        <w:tc>
          <w:tcPr>
            <w:tcW w:w="540"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3</w:t>
            </w:r>
          </w:p>
        </w:tc>
        <w:tc>
          <w:tcPr>
            <w:tcW w:w="615" w:type="pct"/>
            <w:tcBorders>
              <w:top w:val="nil"/>
              <w:left w:val="nil"/>
              <w:bottom w:val="single" w:sz="4" w:space="0" w:color="auto"/>
              <w:right w:val="single" w:sz="4" w:space="0" w:color="auto"/>
            </w:tcBorders>
            <w:shd w:val="clear" w:color="auto" w:fill="auto"/>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90</w:t>
            </w:r>
          </w:p>
        </w:tc>
        <w:tc>
          <w:tcPr>
            <w:tcW w:w="527"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жители МО </w:t>
            </w:r>
            <w:proofErr w:type="gramStart"/>
            <w:r w:rsidRPr="003F1AE8">
              <w:rPr>
                <w:rFonts w:eastAsia="Times New Roman"/>
                <w:color w:val="000000"/>
                <w:szCs w:val="20"/>
                <w:lang w:eastAsia="ru-RU"/>
              </w:rPr>
              <w:t>Васильевский</w:t>
            </w:r>
            <w:proofErr w:type="gramEnd"/>
          </w:p>
        </w:tc>
        <w:tc>
          <w:tcPr>
            <w:tcW w:w="347"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0</w:t>
            </w:r>
          </w:p>
        </w:tc>
        <w:tc>
          <w:tcPr>
            <w:tcW w:w="824"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Без финансирования</w:t>
            </w:r>
          </w:p>
        </w:tc>
        <w:tc>
          <w:tcPr>
            <w:tcW w:w="449" w:type="pct"/>
            <w:tcBorders>
              <w:top w:val="nil"/>
              <w:left w:val="nil"/>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2-й квартал</w:t>
            </w:r>
          </w:p>
        </w:tc>
      </w:tr>
      <w:tr w:rsidR="00C357D6" w:rsidRPr="003F1AE8" w:rsidTr="00225FD3">
        <w:trPr>
          <w:cantSplit/>
          <w:trHeight w:val="20"/>
        </w:trPr>
        <w:tc>
          <w:tcPr>
            <w:tcW w:w="177" w:type="pct"/>
            <w:vMerge w:val="restart"/>
            <w:tcBorders>
              <w:top w:val="single" w:sz="4" w:space="0" w:color="auto"/>
              <w:left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4</w:t>
            </w:r>
          </w:p>
        </w:tc>
        <w:tc>
          <w:tcPr>
            <w:tcW w:w="851" w:type="pct"/>
            <w:tcBorders>
              <w:top w:val="single" w:sz="4" w:space="0" w:color="auto"/>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«В знании сила»</w:t>
            </w:r>
          </w:p>
        </w:tc>
        <w:tc>
          <w:tcPr>
            <w:tcW w:w="670" w:type="pct"/>
            <w:tcBorders>
              <w:top w:val="single" w:sz="4" w:space="0" w:color="auto"/>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Участие в мероприятиях, проводимых в ГБОУ МО </w:t>
            </w:r>
            <w:proofErr w:type="gramStart"/>
            <w:r w:rsidRPr="003F1AE8">
              <w:rPr>
                <w:rFonts w:eastAsia="Times New Roman"/>
                <w:color w:val="000000"/>
                <w:szCs w:val="20"/>
                <w:lang w:eastAsia="ru-RU"/>
              </w:rPr>
              <w:t>Васильевский</w:t>
            </w:r>
            <w:proofErr w:type="gramEnd"/>
            <w:r w:rsidRPr="003F1AE8">
              <w:rPr>
                <w:rFonts w:eastAsia="Times New Roman"/>
                <w:color w:val="000000"/>
                <w:szCs w:val="20"/>
                <w:lang w:eastAsia="ru-RU"/>
              </w:rPr>
              <w:t xml:space="preserve">. </w:t>
            </w:r>
          </w:p>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Вручение грамот и благодарственных писем.</w:t>
            </w:r>
          </w:p>
        </w:tc>
        <w:tc>
          <w:tcPr>
            <w:tcW w:w="540" w:type="pct"/>
            <w:tcBorders>
              <w:top w:val="single" w:sz="4" w:space="0" w:color="auto"/>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3</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3</w:t>
            </w:r>
          </w:p>
        </w:tc>
        <w:tc>
          <w:tcPr>
            <w:tcW w:w="527" w:type="pct"/>
            <w:tcBorders>
              <w:top w:val="single" w:sz="4" w:space="0" w:color="auto"/>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жители МО </w:t>
            </w:r>
            <w:proofErr w:type="gramStart"/>
            <w:r w:rsidRPr="003F1AE8">
              <w:rPr>
                <w:rFonts w:eastAsia="Times New Roman"/>
                <w:color w:val="000000"/>
                <w:szCs w:val="20"/>
                <w:lang w:eastAsia="ru-RU"/>
              </w:rPr>
              <w:t>Васильевский</w:t>
            </w:r>
            <w:proofErr w:type="gramEnd"/>
          </w:p>
        </w:tc>
        <w:tc>
          <w:tcPr>
            <w:tcW w:w="347" w:type="pct"/>
            <w:tcBorders>
              <w:top w:val="single" w:sz="4" w:space="0" w:color="auto"/>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0</w:t>
            </w:r>
          </w:p>
        </w:tc>
        <w:tc>
          <w:tcPr>
            <w:tcW w:w="824" w:type="pct"/>
            <w:tcBorders>
              <w:top w:val="single" w:sz="4" w:space="0" w:color="auto"/>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Без финансирования</w:t>
            </w:r>
          </w:p>
        </w:tc>
        <w:tc>
          <w:tcPr>
            <w:tcW w:w="449" w:type="pct"/>
            <w:tcBorders>
              <w:top w:val="single" w:sz="4" w:space="0" w:color="auto"/>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2-й квартал</w:t>
            </w:r>
          </w:p>
        </w:tc>
      </w:tr>
      <w:tr w:rsidR="00C357D6" w:rsidRPr="003F1AE8" w:rsidTr="00225FD3">
        <w:trPr>
          <w:cantSplit/>
          <w:trHeight w:val="20"/>
        </w:trPr>
        <w:tc>
          <w:tcPr>
            <w:tcW w:w="177" w:type="pct"/>
            <w:vMerge/>
            <w:tcBorders>
              <w:left w:val="single" w:sz="4" w:space="0" w:color="auto"/>
              <w:bottom w:val="single" w:sz="4" w:space="0" w:color="auto"/>
              <w:right w:val="single" w:sz="4" w:space="0" w:color="auto"/>
            </w:tcBorders>
            <w:vAlign w:val="center"/>
          </w:tcPr>
          <w:p w:rsidR="00C357D6" w:rsidRPr="003F1AE8" w:rsidRDefault="00C357D6" w:rsidP="00225FD3">
            <w:pPr>
              <w:tabs>
                <w:tab w:val="left" w:pos="3810"/>
              </w:tabs>
              <w:rPr>
                <w:rFonts w:eastAsia="Times New Roman"/>
                <w:color w:val="000000"/>
                <w:szCs w:val="20"/>
                <w:lang w:eastAsia="ru-RU"/>
              </w:rPr>
            </w:pPr>
          </w:p>
        </w:tc>
        <w:tc>
          <w:tcPr>
            <w:tcW w:w="851" w:type="pct"/>
            <w:tcBorders>
              <w:top w:val="single" w:sz="4" w:space="0" w:color="auto"/>
              <w:left w:val="single" w:sz="4" w:space="0" w:color="auto"/>
              <w:bottom w:val="single" w:sz="4" w:space="0" w:color="auto"/>
              <w:right w:val="single" w:sz="4" w:space="0" w:color="auto"/>
            </w:tcBorders>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«Здравствуй, школа»</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Поставка наборов для первоклассников</w:t>
            </w:r>
          </w:p>
        </w:tc>
        <w:tc>
          <w:tcPr>
            <w:tcW w:w="540" w:type="pct"/>
            <w:tcBorders>
              <w:top w:val="single" w:sz="4" w:space="0" w:color="auto"/>
              <w:left w:val="single" w:sz="4" w:space="0" w:color="auto"/>
              <w:bottom w:val="single" w:sz="4" w:space="0" w:color="auto"/>
              <w:right w:val="single" w:sz="4" w:space="0" w:color="auto"/>
            </w:tcBorders>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350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350</w:t>
            </w:r>
          </w:p>
        </w:tc>
        <w:tc>
          <w:tcPr>
            <w:tcW w:w="527" w:type="pct"/>
            <w:tcBorders>
              <w:top w:val="single" w:sz="4" w:space="0" w:color="auto"/>
              <w:left w:val="single" w:sz="4" w:space="0" w:color="auto"/>
              <w:bottom w:val="single" w:sz="4" w:space="0" w:color="auto"/>
              <w:right w:val="single" w:sz="4" w:space="0" w:color="auto"/>
            </w:tcBorders>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жители МО </w:t>
            </w:r>
            <w:proofErr w:type="gramStart"/>
            <w:r w:rsidRPr="003F1AE8">
              <w:rPr>
                <w:rFonts w:eastAsia="Times New Roman"/>
                <w:color w:val="000000"/>
                <w:szCs w:val="20"/>
                <w:lang w:eastAsia="ru-RU"/>
              </w:rPr>
              <w:t>Васильевский</w:t>
            </w:r>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0,768</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268,8</w:t>
            </w:r>
          </w:p>
        </w:tc>
        <w:tc>
          <w:tcPr>
            <w:tcW w:w="449" w:type="pct"/>
            <w:tcBorders>
              <w:top w:val="single" w:sz="4" w:space="0" w:color="auto"/>
              <w:left w:val="single" w:sz="4" w:space="0" w:color="auto"/>
              <w:bottom w:val="single" w:sz="4" w:space="0" w:color="auto"/>
              <w:right w:val="single" w:sz="4" w:space="0" w:color="auto"/>
            </w:tcBorders>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3 квартал</w:t>
            </w:r>
          </w:p>
        </w:tc>
      </w:tr>
      <w:tr w:rsidR="00C357D6" w:rsidRPr="003F1AE8" w:rsidTr="00225FD3">
        <w:trPr>
          <w:cantSplit/>
          <w:trHeight w:val="20"/>
        </w:trPr>
        <w:tc>
          <w:tcPr>
            <w:tcW w:w="177" w:type="pct"/>
            <w:tcBorders>
              <w:top w:val="single" w:sz="4" w:space="0" w:color="auto"/>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lastRenderedPageBreak/>
              <w:t>5</w:t>
            </w:r>
          </w:p>
        </w:tc>
        <w:tc>
          <w:tcPr>
            <w:tcW w:w="851" w:type="pct"/>
            <w:tcBorders>
              <w:top w:val="single" w:sz="4" w:space="0" w:color="auto"/>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«Спасибо всем учителям»</w:t>
            </w:r>
          </w:p>
        </w:tc>
        <w:tc>
          <w:tcPr>
            <w:tcW w:w="670" w:type="pct"/>
            <w:tcBorders>
              <w:top w:val="single" w:sz="4" w:space="0" w:color="auto"/>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Участие в мероприятиях, проводимых в ГБОУ МО </w:t>
            </w:r>
            <w:proofErr w:type="gramStart"/>
            <w:r w:rsidRPr="003F1AE8">
              <w:rPr>
                <w:rFonts w:eastAsia="Times New Roman"/>
                <w:color w:val="000000"/>
                <w:szCs w:val="20"/>
                <w:lang w:eastAsia="ru-RU"/>
              </w:rPr>
              <w:t>Васильевский</w:t>
            </w:r>
            <w:proofErr w:type="gramEnd"/>
            <w:r w:rsidRPr="003F1AE8">
              <w:rPr>
                <w:rFonts w:eastAsia="Times New Roman"/>
                <w:color w:val="000000"/>
                <w:szCs w:val="20"/>
                <w:lang w:eastAsia="ru-RU"/>
              </w:rPr>
              <w:t xml:space="preserve">. </w:t>
            </w:r>
          </w:p>
          <w:p w:rsidR="00C357D6" w:rsidRPr="003F1AE8" w:rsidRDefault="00C357D6" w:rsidP="00225FD3">
            <w:pPr>
              <w:tabs>
                <w:tab w:val="left" w:pos="3810"/>
              </w:tabs>
              <w:rPr>
                <w:rFonts w:eastAsia="Times New Roman"/>
                <w:color w:val="000000"/>
                <w:szCs w:val="20"/>
                <w:lang w:eastAsia="ru-RU"/>
              </w:rPr>
            </w:pPr>
            <w:r w:rsidRPr="003F1AE8">
              <w:rPr>
                <w:rFonts w:eastAsia="Times New Roman"/>
                <w:color w:val="000000"/>
                <w:szCs w:val="20"/>
                <w:lang w:eastAsia="ru-RU"/>
              </w:rPr>
              <w:t>Вручение грамот и благодарственных писем</w:t>
            </w:r>
          </w:p>
        </w:tc>
        <w:tc>
          <w:tcPr>
            <w:tcW w:w="540" w:type="pct"/>
            <w:tcBorders>
              <w:top w:val="single" w:sz="4" w:space="0" w:color="auto"/>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3</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3</w:t>
            </w:r>
          </w:p>
        </w:tc>
        <w:tc>
          <w:tcPr>
            <w:tcW w:w="527" w:type="pct"/>
            <w:tcBorders>
              <w:top w:val="single" w:sz="4" w:space="0" w:color="auto"/>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жители МО </w:t>
            </w:r>
            <w:proofErr w:type="gramStart"/>
            <w:r w:rsidRPr="003F1AE8">
              <w:rPr>
                <w:rFonts w:eastAsia="Times New Roman"/>
                <w:color w:val="000000"/>
                <w:szCs w:val="20"/>
                <w:lang w:eastAsia="ru-RU"/>
              </w:rPr>
              <w:t>Васильевский</w:t>
            </w:r>
            <w:proofErr w:type="gramEnd"/>
          </w:p>
        </w:tc>
        <w:tc>
          <w:tcPr>
            <w:tcW w:w="347" w:type="pct"/>
            <w:tcBorders>
              <w:top w:val="single" w:sz="4" w:space="0" w:color="auto"/>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0</w:t>
            </w:r>
          </w:p>
        </w:tc>
        <w:tc>
          <w:tcPr>
            <w:tcW w:w="824" w:type="pct"/>
            <w:tcBorders>
              <w:top w:val="single" w:sz="4" w:space="0" w:color="auto"/>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Без финансирования</w:t>
            </w:r>
          </w:p>
        </w:tc>
        <w:tc>
          <w:tcPr>
            <w:tcW w:w="449" w:type="pct"/>
            <w:tcBorders>
              <w:top w:val="single" w:sz="4" w:space="0" w:color="auto"/>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4-й квартал</w:t>
            </w:r>
          </w:p>
        </w:tc>
      </w:tr>
      <w:tr w:rsidR="00C357D6" w:rsidRPr="003F1AE8" w:rsidTr="00225FD3">
        <w:trPr>
          <w:cantSplit/>
          <w:trHeight w:val="20"/>
        </w:trPr>
        <w:tc>
          <w:tcPr>
            <w:tcW w:w="177" w:type="pct"/>
            <w:vMerge w:val="restart"/>
            <w:tcBorders>
              <w:top w:val="single" w:sz="4" w:space="0" w:color="auto"/>
              <w:left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6</w:t>
            </w:r>
          </w:p>
        </w:tc>
        <w:tc>
          <w:tcPr>
            <w:tcW w:w="851" w:type="pct"/>
            <w:vMerge w:val="restart"/>
            <w:tcBorders>
              <w:top w:val="single" w:sz="4" w:space="0" w:color="auto"/>
              <w:left w:val="single" w:sz="4" w:space="0" w:color="auto"/>
              <w:right w:val="single" w:sz="4" w:space="0" w:color="auto"/>
            </w:tcBorders>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«Елочка гори – праздник нам дари»</w:t>
            </w:r>
          </w:p>
          <w:p w:rsidR="00C357D6" w:rsidRPr="003F1AE8" w:rsidRDefault="00C357D6" w:rsidP="00225FD3">
            <w:pPr>
              <w:tabs>
                <w:tab w:val="left" w:pos="3810"/>
              </w:tabs>
              <w:rPr>
                <w:rFonts w:eastAsia="Times New Roman"/>
                <w:color w:val="000000"/>
                <w:szCs w:val="20"/>
                <w:lang w:eastAsia="ru-RU"/>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Поставка новогодних подарков для детей</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2400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2400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жители МО </w:t>
            </w:r>
            <w:proofErr w:type="gramStart"/>
            <w:r w:rsidRPr="003F1AE8">
              <w:rPr>
                <w:rFonts w:eastAsia="Times New Roman"/>
                <w:color w:val="000000"/>
                <w:szCs w:val="20"/>
                <w:lang w:eastAsia="ru-RU"/>
              </w:rPr>
              <w:t>Васильевский</w:t>
            </w:r>
            <w:proofErr w:type="gramEnd"/>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0,953 </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2287,2 </w:t>
            </w:r>
          </w:p>
        </w:tc>
        <w:tc>
          <w:tcPr>
            <w:tcW w:w="4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3-й квартал</w:t>
            </w:r>
          </w:p>
        </w:tc>
      </w:tr>
      <w:tr w:rsidR="00C357D6" w:rsidRPr="003F1AE8" w:rsidTr="00225FD3">
        <w:trPr>
          <w:cantSplit/>
          <w:trHeight w:val="20"/>
        </w:trPr>
        <w:tc>
          <w:tcPr>
            <w:tcW w:w="177" w:type="pct"/>
            <w:vMerge/>
            <w:tcBorders>
              <w:left w:val="single" w:sz="4" w:space="0" w:color="auto"/>
              <w:right w:val="single" w:sz="4" w:space="0" w:color="auto"/>
            </w:tcBorders>
            <w:vAlign w:val="center"/>
          </w:tcPr>
          <w:p w:rsidR="00C357D6" w:rsidRPr="003F1AE8" w:rsidRDefault="00C357D6" w:rsidP="00225FD3">
            <w:pPr>
              <w:tabs>
                <w:tab w:val="left" w:pos="3810"/>
              </w:tabs>
              <w:rPr>
                <w:rFonts w:eastAsia="Times New Roman"/>
                <w:color w:val="000000"/>
                <w:szCs w:val="20"/>
                <w:lang w:eastAsia="ru-RU"/>
              </w:rPr>
            </w:pPr>
          </w:p>
        </w:tc>
        <w:tc>
          <w:tcPr>
            <w:tcW w:w="851" w:type="pct"/>
            <w:vMerge/>
            <w:tcBorders>
              <w:left w:val="single" w:sz="4" w:space="0" w:color="auto"/>
              <w:right w:val="single" w:sz="4" w:space="0" w:color="auto"/>
            </w:tcBorders>
            <w:vAlign w:val="center"/>
          </w:tcPr>
          <w:p w:rsidR="00C357D6" w:rsidRPr="003F1AE8" w:rsidRDefault="00C357D6" w:rsidP="00225FD3">
            <w:pPr>
              <w:tabs>
                <w:tab w:val="left" w:pos="3810"/>
              </w:tabs>
              <w:rPr>
                <w:rFonts w:eastAsia="Times New Roman"/>
                <w:color w:val="000000"/>
                <w:szCs w:val="20"/>
                <w:lang w:eastAsia="ru-RU"/>
              </w:rPr>
            </w:pPr>
          </w:p>
        </w:tc>
        <w:tc>
          <w:tcPr>
            <w:tcW w:w="670" w:type="pct"/>
            <w:tcBorders>
              <w:top w:val="single" w:sz="4" w:space="0" w:color="auto"/>
              <w:left w:val="nil"/>
              <w:bottom w:val="single" w:sz="4" w:space="0" w:color="auto"/>
              <w:right w:val="single" w:sz="4" w:space="0" w:color="auto"/>
            </w:tcBorders>
            <w:shd w:val="clear" w:color="auto" w:fill="FFFFFF"/>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Услуги по изготовлению подарков (календарь на 2024 год) для жителей МО Васильевский</w:t>
            </w:r>
          </w:p>
        </w:tc>
        <w:tc>
          <w:tcPr>
            <w:tcW w:w="540" w:type="pct"/>
            <w:tcBorders>
              <w:top w:val="single" w:sz="4" w:space="0" w:color="auto"/>
              <w:left w:val="nil"/>
              <w:bottom w:val="single" w:sz="4" w:space="0" w:color="auto"/>
              <w:right w:val="single" w:sz="4" w:space="0" w:color="auto"/>
            </w:tcBorders>
            <w:shd w:val="clear" w:color="auto" w:fill="FFFFFF"/>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1</w:t>
            </w:r>
          </w:p>
        </w:tc>
        <w:tc>
          <w:tcPr>
            <w:tcW w:w="615" w:type="pct"/>
            <w:tcBorders>
              <w:top w:val="single" w:sz="4" w:space="0" w:color="auto"/>
              <w:left w:val="nil"/>
              <w:bottom w:val="single" w:sz="4" w:space="0" w:color="auto"/>
              <w:right w:val="single" w:sz="4" w:space="0" w:color="auto"/>
            </w:tcBorders>
            <w:shd w:val="clear" w:color="auto" w:fill="FFFFFF"/>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1000</w:t>
            </w:r>
          </w:p>
        </w:tc>
        <w:tc>
          <w:tcPr>
            <w:tcW w:w="527" w:type="pct"/>
            <w:tcBorders>
              <w:top w:val="single" w:sz="4" w:space="0" w:color="auto"/>
              <w:left w:val="nil"/>
              <w:bottom w:val="single" w:sz="4" w:space="0" w:color="auto"/>
              <w:right w:val="single" w:sz="4" w:space="0" w:color="auto"/>
            </w:tcBorders>
            <w:shd w:val="clear" w:color="auto" w:fill="FFFFFF"/>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жители МО </w:t>
            </w:r>
            <w:proofErr w:type="gramStart"/>
            <w:r w:rsidRPr="003F1AE8">
              <w:rPr>
                <w:rFonts w:eastAsia="Times New Roman"/>
                <w:color w:val="000000"/>
                <w:szCs w:val="20"/>
                <w:lang w:eastAsia="ru-RU"/>
              </w:rPr>
              <w:t>Васильевский</w:t>
            </w:r>
            <w:proofErr w:type="gramEnd"/>
          </w:p>
        </w:tc>
        <w:tc>
          <w:tcPr>
            <w:tcW w:w="347" w:type="pct"/>
            <w:tcBorders>
              <w:top w:val="single" w:sz="4" w:space="0" w:color="auto"/>
              <w:left w:val="nil"/>
              <w:bottom w:val="single" w:sz="4" w:space="0" w:color="auto"/>
              <w:right w:val="single" w:sz="4" w:space="0" w:color="auto"/>
            </w:tcBorders>
            <w:shd w:val="clear" w:color="auto" w:fill="auto"/>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0,2783</w:t>
            </w:r>
          </w:p>
        </w:tc>
        <w:tc>
          <w:tcPr>
            <w:tcW w:w="824" w:type="pct"/>
            <w:tcBorders>
              <w:top w:val="single" w:sz="4" w:space="0" w:color="auto"/>
              <w:left w:val="nil"/>
              <w:bottom w:val="single" w:sz="4" w:space="0" w:color="auto"/>
              <w:right w:val="single" w:sz="4" w:space="0" w:color="auto"/>
            </w:tcBorders>
            <w:shd w:val="clear" w:color="auto" w:fill="auto"/>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278,3</w:t>
            </w:r>
          </w:p>
        </w:tc>
        <w:tc>
          <w:tcPr>
            <w:tcW w:w="449" w:type="pct"/>
            <w:tcBorders>
              <w:top w:val="single" w:sz="4" w:space="0" w:color="auto"/>
              <w:left w:val="nil"/>
              <w:bottom w:val="single" w:sz="4" w:space="0" w:color="auto"/>
              <w:right w:val="single" w:sz="4" w:space="0" w:color="auto"/>
            </w:tcBorders>
            <w:shd w:val="clear" w:color="auto" w:fill="FFFFFF"/>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4-й квартал</w:t>
            </w:r>
          </w:p>
        </w:tc>
      </w:tr>
      <w:tr w:rsidR="00C357D6" w:rsidRPr="003F1AE8" w:rsidTr="00225FD3">
        <w:trPr>
          <w:cantSplit/>
          <w:trHeight w:val="20"/>
        </w:trPr>
        <w:tc>
          <w:tcPr>
            <w:tcW w:w="177" w:type="pct"/>
            <w:vMerge/>
            <w:tcBorders>
              <w:left w:val="single" w:sz="4" w:space="0" w:color="auto"/>
              <w:right w:val="single" w:sz="4" w:space="0" w:color="auto"/>
            </w:tcBorders>
            <w:vAlign w:val="center"/>
          </w:tcPr>
          <w:p w:rsidR="00C357D6" w:rsidRPr="003F1AE8" w:rsidRDefault="00C357D6" w:rsidP="00225FD3">
            <w:pPr>
              <w:tabs>
                <w:tab w:val="left" w:pos="3810"/>
              </w:tabs>
              <w:rPr>
                <w:rFonts w:eastAsia="Times New Roman"/>
                <w:color w:val="000000"/>
                <w:szCs w:val="20"/>
                <w:lang w:eastAsia="ru-RU"/>
              </w:rPr>
            </w:pPr>
          </w:p>
        </w:tc>
        <w:tc>
          <w:tcPr>
            <w:tcW w:w="851" w:type="pct"/>
            <w:vMerge/>
            <w:tcBorders>
              <w:left w:val="single" w:sz="4" w:space="0" w:color="auto"/>
              <w:right w:val="single" w:sz="4" w:space="0" w:color="auto"/>
            </w:tcBorders>
            <w:vAlign w:val="center"/>
          </w:tcPr>
          <w:p w:rsidR="00C357D6" w:rsidRPr="003F1AE8" w:rsidRDefault="00C357D6" w:rsidP="00225FD3">
            <w:pPr>
              <w:tabs>
                <w:tab w:val="left" w:pos="3810"/>
              </w:tabs>
              <w:rPr>
                <w:rFonts w:eastAsia="Times New Roman"/>
                <w:color w:val="000000"/>
                <w:szCs w:val="20"/>
                <w:lang w:eastAsia="ru-RU"/>
              </w:rPr>
            </w:pPr>
          </w:p>
        </w:tc>
        <w:tc>
          <w:tcPr>
            <w:tcW w:w="670" w:type="pct"/>
            <w:tcBorders>
              <w:top w:val="single" w:sz="4" w:space="0" w:color="auto"/>
              <w:left w:val="nil"/>
              <w:bottom w:val="single" w:sz="4" w:space="0" w:color="auto"/>
              <w:right w:val="single" w:sz="4" w:space="0" w:color="auto"/>
            </w:tcBorders>
            <w:shd w:val="clear" w:color="auto" w:fill="FFFFFF"/>
            <w:vAlign w:val="center"/>
          </w:tcPr>
          <w:p w:rsidR="00C357D6" w:rsidRPr="00703AD0" w:rsidRDefault="00C357D6" w:rsidP="00225FD3">
            <w:pPr>
              <w:tabs>
                <w:tab w:val="left" w:pos="3810"/>
              </w:tabs>
              <w:ind w:firstLine="0"/>
              <w:rPr>
                <w:rFonts w:eastAsia="Times New Roman"/>
                <w:color w:val="000000"/>
                <w:lang w:eastAsia="ru-RU"/>
              </w:rPr>
            </w:pPr>
            <w:r w:rsidRPr="00703AD0">
              <w:t>Услуги по организации и проведению детских новогодних утренников (</w:t>
            </w:r>
            <w:r w:rsidRPr="00703AD0">
              <w:rPr>
                <w:rFonts w:eastAsia="Times New Roman"/>
                <w:lang w:eastAsia="en-GB"/>
              </w:rPr>
              <w:t>детский новогодний спектакль для детей в возрасте от 2-х до 7-ми лет</w:t>
            </w:r>
            <w:r w:rsidRPr="00703AD0">
              <w:t>)</w:t>
            </w:r>
          </w:p>
        </w:tc>
        <w:tc>
          <w:tcPr>
            <w:tcW w:w="540" w:type="pct"/>
            <w:tcBorders>
              <w:top w:val="single" w:sz="4" w:space="0" w:color="auto"/>
              <w:left w:val="nil"/>
              <w:bottom w:val="single" w:sz="4" w:space="0" w:color="auto"/>
              <w:right w:val="single" w:sz="4" w:space="0" w:color="auto"/>
            </w:tcBorders>
            <w:shd w:val="clear" w:color="auto" w:fill="FFFFFF"/>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2</w:t>
            </w:r>
          </w:p>
        </w:tc>
        <w:tc>
          <w:tcPr>
            <w:tcW w:w="615" w:type="pct"/>
            <w:tcBorders>
              <w:top w:val="single" w:sz="4" w:space="0" w:color="auto"/>
              <w:left w:val="nil"/>
              <w:bottom w:val="single" w:sz="4" w:space="0" w:color="auto"/>
              <w:right w:val="single" w:sz="4" w:space="0" w:color="auto"/>
            </w:tcBorders>
            <w:shd w:val="clear" w:color="auto" w:fill="FFFFFF"/>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800</w:t>
            </w:r>
          </w:p>
        </w:tc>
        <w:tc>
          <w:tcPr>
            <w:tcW w:w="527" w:type="pct"/>
            <w:tcBorders>
              <w:top w:val="single" w:sz="4" w:space="0" w:color="auto"/>
              <w:left w:val="nil"/>
              <w:bottom w:val="single" w:sz="4" w:space="0" w:color="auto"/>
              <w:right w:val="single" w:sz="4" w:space="0" w:color="auto"/>
            </w:tcBorders>
            <w:shd w:val="clear" w:color="auto" w:fill="FFFFFF"/>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жители МО </w:t>
            </w:r>
            <w:proofErr w:type="gramStart"/>
            <w:r w:rsidRPr="003F1AE8">
              <w:rPr>
                <w:rFonts w:eastAsia="Times New Roman"/>
                <w:color w:val="000000"/>
                <w:szCs w:val="20"/>
                <w:lang w:eastAsia="ru-RU"/>
              </w:rPr>
              <w:t>Васильевский</w:t>
            </w:r>
            <w:proofErr w:type="gramEnd"/>
          </w:p>
        </w:tc>
        <w:tc>
          <w:tcPr>
            <w:tcW w:w="347" w:type="pct"/>
            <w:tcBorders>
              <w:top w:val="single" w:sz="4" w:space="0" w:color="auto"/>
              <w:left w:val="nil"/>
              <w:bottom w:val="single" w:sz="4" w:space="0" w:color="auto"/>
              <w:right w:val="single" w:sz="4" w:space="0" w:color="auto"/>
            </w:tcBorders>
            <w:shd w:val="clear" w:color="auto" w:fill="auto"/>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225,00</w:t>
            </w:r>
          </w:p>
        </w:tc>
        <w:tc>
          <w:tcPr>
            <w:tcW w:w="824" w:type="pct"/>
            <w:tcBorders>
              <w:top w:val="single" w:sz="4" w:space="0" w:color="auto"/>
              <w:left w:val="nil"/>
              <w:bottom w:val="single" w:sz="4" w:space="0" w:color="auto"/>
              <w:right w:val="single" w:sz="4" w:space="0" w:color="auto"/>
            </w:tcBorders>
            <w:shd w:val="clear" w:color="auto" w:fill="auto"/>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450,00</w:t>
            </w:r>
          </w:p>
        </w:tc>
        <w:tc>
          <w:tcPr>
            <w:tcW w:w="449" w:type="pct"/>
            <w:tcBorders>
              <w:top w:val="single" w:sz="4" w:space="0" w:color="auto"/>
              <w:left w:val="nil"/>
              <w:bottom w:val="single" w:sz="4" w:space="0" w:color="auto"/>
              <w:right w:val="single" w:sz="4" w:space="0" w:color="auto"/>
            </w:tcBorders>
            <w:shd w:val="clear" w:color="auto" w:fill="FFFFFF"/>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4-й квартал</w:t>
            </w:r>
          </w:p>
        </w:tc>
      </w:tr>
      <w:tr w:rsidR="00C357D6" w:rsidRPr="003F1AE8" w:rsidTr="00225FD3">
        <w:trPr>
          <w:cantSplit/>
          <w:trHeight w:val="20"/>
        </w:trPr>
        <w:tc>
          <w:tcPr>
            <w:tcW w:w="177" w:type="pct"/>
            <w:vMerge/>
            <w:tcBorders>
              <w:left w:val="single" w:sz="4" w:space="0" w:color="auto"/>
              <w:bottom w:val="single" w:sz="4" w:space="0" w:color="auto"/>
              <w:right w:val="single" w:sz="4" w:space="0" w:color="auto"/>
            </w:tcBorders>
            <w:vAlign w:val="center"/>
          </w:tcPr>
          <w:p w:rsidR="00C357D6" w:rsidRPr="003F1AE8" w:rsidRDefault="00C357D6" w:rsidP="00225FD3">
            <w:pPr>
              <w:tabs>
                <w:tab w:val="left" w:pos="3810"/>
              </w:tabs>
              <w:rPr>
                <w:rFonts w:eastAsia="Times New Roman"/>
                <w:color w:val="000000"/>
                <w:szCs w:val="20"/>
                <w:lang w:eastAsia="ru-RU"/>
              </w:rPr>
            </w:pPr>
          </w:p>
        </w:tc>
        <w:tc>
          <w:tcPr>
            <w:tcW w:w="851" w:type="pct"/>
            <w:vMerge/>
            <w:tcBorders>
              <w:left w:val="single" w:sz="4" w:space="0" w:color="auto"/>
              <w:bottom w:val="single" w:sz="4" w:space="0" w:color="auto"/>
              <w:right w:val="single" w:sz="4" w:space="0" w:color="auto"/>
            </w:tcBorders>
            <w:vAlign w:val="center"/>
          </w:tcPr>
          <w:p w:rsidR="00C357D6" w:rsidRPr="003F1AE8" w:rsidRDefault="00C357D6" w:rsidP="00225FD3">
            <w:pPr>
              <w:tabs>
                <w:tab w:val="left" w:pos="3810"/>
              </w:tabs>
              <w:rPr>
                <w:rFonts w:eastAsia="Times New Roman"/>
                <w:color w:val="000000"/>
                <w:szCs w:val="20"/>
                <w:lang w:eastAsia="ru-RU"/>
              </w:rPr>
            </w:pPr>
          </w:p>
        </w:tc>
        <w:tc>
          <w:tcPr>
            <w:tcW w:w="670" w:type="pct"/>
            <w:tcBorders>
              <w:top w:val="single" w:sz="4" w:space="0" w:color="auto"/>
              <w:left w:val="nil"/>
              <w:bottom w:val="single" w:sz="4" w:space="0" w:color="auto"/>
              <w:right w:val="single" w:sz="4" w:space="0" w:color="auto"/>
            </w:tcBorders>
            <w:shd w:val="clear" w:color="auto" w:fill="FFFFFF"/>
            <w:vAlign w:val="center"/>
          </w:tcPr>
          <w:p w:rsidR="00C357D6" w:rsidRPr="00703AD0" w:rsidRDefault="00C357D6" w:rsidP="00225FD3">
            <w:pPr>
              <w:tabs>
                <w:tab w:val="left" w:pos="3810"/>
              </w:tabs>
              <w:ind w:firstLine="0"/>
              <w:rPr>
                <w:rFonts w:eastAsia="Times New Roman"/>
                <w:color w:val="000000"/>
                <w:lang w:eastAsia="ru-RU"/>
              </w:rPr>
            </w:pPr>
            <w:r w:rsidRPr="00703AD0">
              <w:t>Услуги по организации и проведению детских новогодних утренников (</w:t>
            </w:r>
            <w:r w:rsidRPr="00703AD0">
              <w:rPr>
                <w:rFonts w:eastAsia="Times New Roman"/>
                <w:lang w:eastAsia="en-GB"/>
              </w:rPr>
              <w:t>детский новогодний спектакль для детей в возрасте от 7-ми до 12-ти лет</w:t>
            </w:r>
            <w:r w:rsidRPr="00703AD0">
              <w:t>)</w:t>
            </w:r>
          </w:p>
        </w:tc>
        <w:tc>
          <w:tcPr>
            <w:tcW w:w="540" w:type="pct"/>
            <w:tcBorders>
              <w:top w:val="single" w:sz="4" w:space="0" w:color="auto"/>
              <w:left w:val="nil"/>
              <w:bottom w:val="single" w:sz="4" w:space="0" w:color="auto"/>
              <w:right w:val="single" w:sz="4" w:space="0" w:color="auto"/>
            </w:tcBorders>
            <w:shd w:val="clear" w:color="auto" w:fill="FFFFFF"/>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2</w:t>
            </w:r>
          </w:p>
        </w:tc>
        <w:tc>
          <w:tcPr>
            <w:tcW w:w="615" w:type="pct"/>
            <w:tcBorders>
              <w:top w:val="single" w:sz="4" w:space="0" w:color="auto"/>
              <w:left w:val="nil"/>
              <w:bottom w:val="single" w:sz="4" w:space="0" w:color="auto"/>
              <w:right w:val="single" w:sz="4" w:space="0" w:color="auto"/>
            </w:tcBorders>
            <w:shd w:val="clear" w:color="auto" w:fill="FFFFFF"/>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800</w:t>
            </w:r>
          </w:p>
        </w:tc>
        <w:tc>
          <w:tcPr>
            <w:tcW w:w="527" w:type="pct"/>
            <w:tcBorders>
              <w:top w:val="single" w:sz="4" w:space="0" w:color="auto"/>
              <w:left w:val="nil"/>
              <w:bottom w:val="single" w:sz="4" w:space="0" w:color="auto"/>
              <w:right w:val="single" w:sz="4" w:space="0" w:color="auto"/>
            </w:tcBorders>
            <w:shd w:val="clear" w:color="auto" w:fill="FFFFFF"/>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жители МО </w:t>
            </w:r>
            <w:proofErr w:type="gramStart"/>
            <w:r w:rsidRPr="003F1AE8">
              <w:rPr>
                <w:rFonts w:eastAsia="Times New Roman"/>
                <w:color w:val="000000"/>
                <w:szCs w:val="20"/>
                <w:lang w:eastAsia="ru-RU"/>
              </w:rPr>
              <w:t>Васильевский</w:t>
            </w:r>
            <w:proofErr w:type="gramEnd"/>
          </w:p>
        </w:tc>
        <w:tc>
          <w:tcPr>
            <w:tcW w:w="347" w:type="pct"/>
            <w:tcBorders>
              <w:top w:val="single" w:sz="4" w:space="0" w:color="auto"/>
              <w:left w:val="nil"/>
              <w:bottom w:val="single" w:sz="4" w:space="0" w:color="auto"/>
              <w:right w:val="single" w:sz="4" w:space="0" w:color="auto"/>
            </w:tcBorders>
            <w:shd w:val="clear" w:color="auto" w:fill="auto"/>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225,00</w:t>
            </w:r>
          </w:p>
        </w:tc>
        <w:tc>
          <w:tcPr>
            <w:tcW w:w="824" w:type="pct"/>
            <w:tcBorders>
              <w:top w:val="single" w:sz="4" w:space="0" w:color="auto"/>
              <w:left w:val="nil"/>
              <w:bottom w:val="single" w:sz="4" w:space="0" w:color="auto"/>
              <w:right w:val="single" w:sz="4" w:space="0" w:color="auto"/>
            </w:tcBorders>
            <w:shd w:val="clear" w:color="auto" w:fill="auto"/>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450,00</w:t>
            </w:r>
          </w:p>
        </w:tc>
        <w:tc>
          <w:tcPr>
            <w:tcW w:w="449" w:type="pct"/>
            <w:tcBorders>
              <w:top w:val="single" w:sz="4" w:space="0" w:color="auto"/>
              <w:left w:val="nil"/>
              <w:bottom w:val="single" w:sz="4" w:space="0" w:color="auto"/>
              <w:right w:val="single" w:sz="4" w:space="0" w:color="auto"/>
            </w:tcBorders>
            <w:shd w:val="clear" w:color="auto" w:fill="FFFFFF"/>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4-й квартал</w:t>
            </w:r>
          </w:p>
        </w:tc>
      </w:tr>
      <w:tr w:rsidR="00C357D6" w:rsidRPr="003F1AE8" w:rsidTr="00225FD3">
        <w:trPr>
          <w:cantSplit/>
          <w:trHeight w:val="20"/>
        </w:trPr>
        <w:tc>
          <w:tcPr>
            <w:tcW w:w="177" w:type="pct"/>
            <w:tcBorders>
              <w:top w:val="single" w:sz="4" w:space="0" w:color="auto"/>
              <w:left w:val="single" w:sz="4" w:space="0" w:color="auto"/>
              <w:bottom w:val="single" w:sz="4" w:space="0" w:color="auto"/>
              <w:right w:val="single" w:sz="4" w:space="0" w:color="auto"/>
            </w:tcBorders>
            <w:vAlign w:val="center"/>
            <w:hideMark/>
          </w:tcPr>
          <w:p w:rsidR="00C357D6" w:rsidRPr="003F1AE8" w:rsidRDefault="00C357D6" w:rsidP="00225FD3">
            <w:pPr>
              <w:tabs>
                <w:tab w:val="left" w:pos="3810"/>
              </w:tabs>
              <w:rPr>
                <w:rFonts w:eastAsia="Times New Roman"/>
                <w:color w:val="000000"/>
                <w:szCs w:val="20"/>
                <w:lang w:eastAsia="ru-RU"/>
              </w:rPr>
            </w:pPr>
            <w:r w:rsidRPr="003F1AE8">
              <w:rPr>
                <w:rFonts w:eastAsia="Times New Roman"/>
                <w:color w:val="000000"/>
                <w:szCs w:val="20"/>
                <w:lang w:eastAsia="ru-RU"/>
              </w:rPr>
              <w:lastRenderedPageBreak/>
              <w:t>7</w:t>
            </w:r>
          </w:p>
        </w:tc>
        <w:tc>
          <w:tcPr>
            <w:tcW w:w="851" w:type="pct"/>
            <w:tcBorders>
              <w:top w:val="single" w:sz="4" w:space="0" w:color="auto"/>
              <w:left w:val="nil"/>
              <w:bottom w:val="single" w:sz="4" w:space="0" w:color="auto"/>
              <w:right w:val="single" w:sz="4" w:space="0" w:color="auto"/>
            </w:tcBorders>
            <w:shd w:val="clear" w:color="auto" w:fill="FFFFFF"/>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Приобретение цветов для праздников: </w:t>
            </w:r>
            <w:proofErr w:type="gramStart"/>
            <w:r w:rsidRPr="003F1AE8">
              <w:rPr>
                <w:rFonts w:eastAsia="Times New Roman"/>
                <w:color w:val="000000"/>
                <w:szCs w:val="20"/>
                <w:lang w:eastAsia="ru-RU"/>
              </w:rPr>
              <w:t>«Весны» «Последний звонок», «День сотрудника полиции», «Елочка гори», «Здравствуй школа», «</w:t>
            </w:r>
            <w:proofErr w:type="spellStart"/>
            <w:r w:rsidRPr="003F1AE8">
              <w:rPr>
                <w:rFonts w:eastAsia="Times New Roman"/>
                <w:color w:val="000000"/>
                <w:szCs w:val="20"/>
                <w:lang w:eastAsia="ru-RU"/>
              </w:rPr>
              <w:t>Триколор</w:t>
            </w:r>
            <w:proofErr w:type="spellEnd"/>
            <w:r w:rsidRPr="003F1AE8">
              <w:rPr>
                <w:rFonts w:eastAsia="Times New Roman"/>
                <w:color w:val="000000"/>
                <w:szCs w:val="20"/>
                <w:lang w:eastAsia="ru-RU"/>
              </w:rPr>
              <w:t>», «Морская отвага», «В единстве наша сила», «Спасибо всем учителям», «Мои года - мое богатство», «Планета детства», «Мир, труд, май», «День помощи и понимания», «Все, что важно для тебя – это дружная семья», «Этих дней не смолкнет слава»</w:t>
            </w:r>
            <w:proofErr w:type="gramEnd"/>
          </w:p>
          <w:p w:rsidR="00C357D6" w:rsidRPr="003F1AE8" w:rsidRDefault="00C357D6" w:rsidP="00225FD3">
            <w:pPr>
              <w:tabs>
                <w:tab w:val="left" w:pos="3810"/>
              </w:tabs>
              <w:rPr>
                <w:rFonts w:eastAsia="Times New Roman"/>
                <w:color w:val="000000"/>
                <w:szCs w:val="20"/>
                <w:lang w:eastAsia="ru-RU"/>
              </w:rPr>
            </w:pPr>
            <w:r w:rsidRPr="003F1AE8">
              <w:rPr>
                <w:rFonts w:eastAsia="Times New Roman"/>
                <w:color w:val="000000"/>
                <w:szCs w:val="20"/>
                <w:lang w:eastAsia="ru-RU"/>
              </w:rPr>
              <w:t>«Вместе с народом - вместе со страной»</w:t>
            </w:r>
          </w:p>
        </w:tc>
        <w:tc>
          <w:tcPr>
            <w:tcW w:w="670" w:type="pct"/>
            <w:tcBorders>
              <w:top w:val="single" w:sz="4" w:space="0" w:color="auto"/>
              <w:left w:val="nil"/>
              <w:bottom w:val="single" w:sz="4" w:space="0" w:color="auto"/>
              <w:right w:val="single" w:sz="4" w:space="0" w:color="auto"/>
            </w:tcBorders>
            <w:vAlign w:val="center"/>
            <w:hideMark/>
          </w:tcPr>
          <w:p w:rsidR="00C357D6" w:rsidRPr="003F1AE8" w:rsidRDefault="00C357D6" w:rsidP="00225FD3">
            <w:pPr>
              <w:tabs>
                <w:tab w:val="left" w:pos="3810"/>
              </w:tabs>
              <w:rPr>
                <w:rFonts w:eastAsia="Times New Roman"/>
                <w:color w:val="000000"/>
                <w:szCs w:val="20"/>
                <w:lang w:eastAsia="ru-RU"/>
              </w:rPr>
            </w:pPr>
            <w:r w:rsidRPr="003F1AE8">
              <w:rPr>
                <w:rFonts w:eastAsia="Times New Roman"/>
                <w:color w:val="000000"/>
                <w:szCs w:val="20"/>
                <w:lang w:eastAsia="ru-RU"/>
              </w:rPr>
              <w:t> </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86</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86</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жители МО </w:t>
            </w:r>
            <w:proofErr w:type="gramStart"/>
            <w:r w:rsidRPr="003F1AE8">
              <w:rPr>
                <w:rFonts w:eastAsia="Times New Roman"/>
                <w:color w:val="000000"/>
                <w:szCs w:val="20"/>
                <w:lang w:eastAsia="ru-RU"/>
              </w:rPr>
              <w:t>Васильевский</w:t>
            </w:r>
            <w:proofErr w:type="gramEnd"/>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1,6 </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137,6</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1-4 квартал</w:t>
            </w:r>
          </w:p>
        </w:tc>
      </w:tr>
      <w:tr w:rsidR="00C357D6" w:rsidRPr="003F1AE8" w:rsidTr="00225FD3">
        <w:trPr>
          <w:cantSplit/>
          <w:trHeight w:val="20"/>
        </w:trPr>
        <w:tc>
          <w:tcPr>
            <w:tcW w:w="177" w:type="pct"/>
            <w:tcBorders>
              <w:top w:val="single" w:sz="4" w:space="0" w:color="auto"/>
              <w:left w:val="single" w:sz="4" w:space="0" w:color="auto"/>
              <w:bottom w:val="single" w:sz="4" w:space="0" w:color="auto"/>
              <w:right w:val="single" w:sz="4" w:space="0" w:color="auto"/>
            </w:tcBorders>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8</w:t>
            </w:r>
          </w:p>
        </w:tc>
        <w:tc>
          <w:tcPr>
            <w:tcW w:w="851" w:type="pct"/>
            <w:tcBorders>
              <w:top w:val="single" w:sz="4" w:space="0" w:color="auto"/>
              <w:left w:val="nil"/>
              <w:bottom w:val="single" w:sz="4" w:space="0" w:color="auto"/>
              <w:right w:val="single" w:sz="4" w:space="0" w:color="auto"/>
            </w:tcBorders>
            <w:shd w:val="clear" w:color="auto" w:fill="FFFFFF"/>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«Вместе с народом – вместе со страной!»</w:t>
            </w:r>
          </w:p>
        </w:tc>
        <w:tc>
          <w:tcPr>
            <w:tcW w:w="670" w:type="pct"/>
            <w:tcBorders>
              <w:top w:val="single" w:sz="4" w:space="0" w:color="auto"/>
              <w:left w:val="nil"/>
              <w:bottom w:val="single" w:sz="4" w:space="0" w:color="auto"/>
              <w:right w:val="single" w:sz="4" w:space="0" w:color="auto"/>
            </w:tcBorders>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Проведение встречи об организации местного самоуправления для жителей МО Васильевский с участием депутатов МО Васильевский и сотрудников МА МО Васильевский</w:t>
            </w:r>
          </w:p>
        </w:tc>
        <w:tc>
          <w:tcPr>
            <w:tcW w:w="540" w:type="pct"/>
            <w:tcBorders>
              <w:top w:val="single" w:sz="4" w:space="0" w:color="auto"/>
              <w:left w:val="nil"/>
              <w:bottom w:val="single" w:sz="4" w:space="0" w:color="auto"/>
              <w:right w:val="single" w:sz="4" w:space="0" w:color="auto"/>
            </w:tcBorders>
            <w:shd w:val="clear" w:color="auto" w:fill="auto"/>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1</w:t>
            </w:r>
          </w:p>
        </w:tc>
        <w:tc>
          <w:tcPr>
            <w:tcW w:w="615" w:type="pct"/>
            <w:tcBorders>
              <w:top w:val="single" w:sz="4" w:space="0" w:color="auto"/>
              <w:left w:val="nil"/>
              <w:bottom w:val="single" w:sz="4" w:space="0" w:color="auto"/>
              <w:right w:val="single" w:sz="4" w:space="0" w:color="auto"/>
            </w:tcBorders>
            <w:shd w:val="clear" w:color="auto" w:fill="auto"/>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15</w:t>
            </w:r>
          </w:p>
        </w:tc>
        <w:tc>
          <w:tcPr>
            <w:tcW w:w="527" w:type="pct"/>
            <w:tcBorders>
              <w:top w:val="single" w:sz="4" w:space="0" w:color="auto"/>
              <w:left w:val="nil"/>
              <w:bottom w:val="single" w:sz="4" w:space="0" w:color="auto"/>
              <w:right w:val="single" w:sz="4" w:space="0" w:color="auto"/>
            </w:tcBorders>
            <w:shd w:val="clear" w:color="auto" w:fill="auto"/>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 xml:space="preserve">жители МО </w:t>
            </w:r>
            <w:proofErr w:type="gramStart"/>
            <w:r w:rsidRPr="003F1AE8">
              <w:rPr>
                <w:rFonts w:eastAsia="Times New Roman"/>
                <w:color w:val="000000"/>
                <w:szCs w:val="20"/>
                <w:lang w:eastAsia="ru-RU"/>
              </w:rPr>
              <w:t>Васильевский</w:t>
            </w:r>
            <w:proofErr w:type="gramEnd"/>
          </w:p>
        </w:tc>
        <w:tc>
          <w:tcPr>
            <w:tcW w:w="347" w:type="pct"/>
            <w:tcBorders>
              <w:top w:val="single" w:sz="4" w:space="0" w:color="auto"/>
              <w:left w:val="nil"/>
              <w:bottom w:val="single" w:sz="4" w:space="0" w:color="auto"/>
              <w:right w:val="single" w:sz="4" w:space="0" w:color="auto"/>
            </w:tcBorders>
            <w:shd w:val="clear" w:color="auto" w:fill="auto"/>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0</w:t>
            </w:r>
          </w:p>
        </w:tc>
        <w:tc>
          <w:tcPr>
            <w:tcW w:w="824" w:type="pct"/>
            <w:tcBorders>
              <w:top w:val="single" w:sz="4" w:space="0" w:color="auto"/>
              <w:left w:val="nil"/>
              <w:bottom w:val="single" w:sz="4" w:space="0" w:color="auto"/>
              <w:right w:val="single" w:sz="4" w:space="0" w:color="auto"/>
            </w:tcBorders>
            <w:shd w:val="clear" w:color="auto" w:fill="auto"/>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Без финансирования</w:t>
            </w:r>
          </w:p>
        </w:tc>
        <w:tc>
          <w:tcPr>
            <w:tcW w:w="449" w:type="pct"/>
            <w:tcBorders>
              <w:top w:val="single" w:sz="4" w:space="0" w:color="auto"/>
              <w:left w:val="nil"/>
              <w:bottom w:val="single" w:sz="4" w:space="0" w:color="auto"/>
              <w:right w:val="single" w:sz="4" w:space="0" w:color="auto"/>
            </w:tcBorders>
            <w:shd w:val="clear" w:color="auto" w:fill="auto"/>
            <w:vAlign w:val="center"/>
          </w:tcPr>
          <w:p w:rsidR="00C357D6" w:rsidRPr="003F1AE8" w:rsidRDefault="00C357D6" w:rsidP="00225FD3">
            <w:pPr>
              <w:tabs>
                <w:tab w:val="left" w:pos="3810"/>
              </w:tabs>
              <w:ind w:firstLine="0"/>
              <w:rPr>
                <w:rFonts w:eastAsia="Times New Roman"/>
                <w:color w:val="000000"/>
                <w:szCs w:val="20"/>
                <w:lang w:eastAsia="ru-RU"/>
              </w:rPr>
            </w:pPr>
            <w:r w:rsidRPr="003F1AE8">
              <w:rPr>
                <w:rFonts w:eastAsia="Times New Roman"/>
                <w:color w:val="000000"/>
                <w:szCs w:val="20"/>
                <w:lang w:eastAsia="ru-RU"/>
              </w:rPr>
              <w:t>2-й квартал</w:t>
            </w:r>
          </w:p>
        </w:tc>
      </w:tr>
      <w:tr w:rsidR="00C357D6" w:rsidRPr="00EE7EB0" w:rsidTr="00225FD3">
        <w:trPr>
          <w:cantSplit/>
          <w:trHeight w:val="20"/>
        </w:trPr>
        <w:tc>
          <w:tcPr>
            <w:tcW w:w="177" w:type="pct"/>
            <w:tcBorders>
              <w:top w:val="nil"/>
              <w:left w:val="single" w:sz="4" w:space="0" w:color="auto"/>
              <w:bottom w:val="single" w:sz="4" w:space="0" w:color="auto"/>
              <w:right w:val="single" w:sz="4" w:space="0" w:color="auto"/>
            </w:tcBorders>
            <w:vAlign w:val="center"/>
            <w:hideMark/>
          </w:tcPr>
          <w:p w:rsidR="00C357D6" w:rsidRPr="00EE7EB0" w:rsidRDefault="00C357D6" w:rsidP="00225FD3">
            <w:pPr>
              <w:tabs>
                <w:tab w:val="left" w:pos="3810"/>
              </w:tabs>
              <w:rPr>
                <w:rFonts w:eastAsia="Times New Roman"/>
                <w:szCs w:val="20"/>
                <w:lang w:eastAsia="ru-RU"/>
              </w:rPr>
            </w:pPr>
            <w:r w:rsidRPr="00EE7EB0">
              <w:rPr>
                <w:rFonts w:eastAsia="Times New Roman"/>
                <w:szCs w:val="20"/>
                <w:lang w:eastAsia="ru-RU"/>
              </w:rPr>
              <w:t> </w:t>
            </w:r>
          </w:p>
        </w:tc>
        <w:tc>
          <w:tcPr>
            <w:tcW w:w="851" w:type="pct"/>
            <w:tcBorders>
              <w:top w:val="nil"/>
              <w:left w:val="nil"/>
              <w:bottom w:val="single" w:sz="4" w:space="0" w:color="auto"/>
              <w:right w:val="single" w:sz="4" w:space="0" w:color="auto"/>
            </w:tcBorders>
            <w:vAlign w:val="center"/>
            <w:hideMark/>
          </w:tcPr>
          <w:p w:rsidR="00C357D6" w:rsidRPr="00EE7EB0" w:rsidRDefault="00C357D6" w:rsidP="00225FD3">
            <w:pPr>
              <w:tabs>
                <w:tab w:val="left" w:pos="3810"/>
              </w:tabs>
              <w:rPr>
                <w:rFonts w:eastAsia="Times New Roman"/>
                <w:szCs w:val="20"/>
                <w:lang w:eastAsia="ru-RU"/>
              </w:rPr>
            </w:pPr>
            <w:r w:rsidRPr="00EE7EB0">
              <w:rPr>
                <w:rFonts w:eastAsia="Times New Roman"/>
                <w:szCs w:val="20"/>
                <w:lang w:eastAsia="ru-RU"/>
              </w:rPr>
              <w:t>Итого:</w:t>
            </w:r>
          </w:p>
        </w:tc>
        <w:tc>
          <w:tcPr>
            <w:tcW w:w="670" w:type="pct"/>
            <w:tcBorders>
              <w:top w:val="nil"/>
              <w:left w:val="nil"/>
              <w:bottom w:val="single" w:sz="4" w:space="0" w:color="auto"/>
              <w:right w:val="single" w:sz="4" w:space="0" w:color="auto"/>
            </w:tcBorders>
            <w:shd w:val="clear" w:color="auto" w:fill="FFFFFF"/>
            <w:vAlign w:val="center"/>
            <w:hideMark/>
          </w:tcPr>
          <w:p w:rsidR="00C357D6" w:rsidRPr="00EE7EB0" w:rsidRDefault="00C357D6" w:rsidP="00225FD3">
            <w:pPr>
              <w:tabs>
                <w:tab w:val="left" w:pos="3810"/>
              </w:tabs>
              <w:rPr>
                <w:rFonts w:eastAsia="Times New Roman"/>
                <w:szCs w:val="20"/>
                <w:lang w:eastAsia="ru-RU"/>
              </w:rPr>
            </w:pPr>
            <w:r w:rsidRPr="00EE7EB0">
              <w:rPr>
                <w:rFonts w:eastAsia="Times New Roman"/>
                <w:szCs w:val="20"/>
                <w:lang w:eastAsia="ru-RU"/>
              </w:rPr>
              <w:t> </w:t>
            </w:r>
          </w:p>
        </w:tc>
        <w:tc>
          <w:tcPr>
            <w:tcW w:w="540" w:type="pct"/>
            <w:tcBorders>
              <w:top w:val="nil"/>
              <w:left w:val="nil"/>
              <w:bottom w:val="single" w:sz="4" w:space="0" w:color="auto"/>
              <w:right w:val="single" w:sz="4" w:space="0" w:color="auto"/>
            </w:tcBorders>
            <w:shd w:val="clear" w:color="auto" w:fill="FFFFFF"/>
            <w:vAlign w:val="center"/>
            <w:hideMark/>
          </w:tcPr>
          <w:p w:rsidR="00C357D6" w:rsidRPr="00EE7EB0" w:rsidRDefault="00C357D6" w:rsidP="00225FD3">
            <w:pPr>
              <w:tabs>
                <w:tab w:val="left" w:pos="3810"/>
              </w:tabs>
              <w:rPr>
                <w:rFonts w:eastAsia="Times New Roman"/>
                <w:szCs w:val="20"/>
                <w:lang w:eastAsia="ru-RU"/>
              </w:rPr>
            </w:pPr>
            <w:r w:rsidRPr="00EE7EB0">
              <w:rPr>
                <w:rFonts w:eastAsia="Times New Roman"/>
                <w:szCs w:val="20"/>
                <w:lang w:eastAsia="ru-RU"/>
              </w:rPr>
              <w:t>3202</w:t>
            </w:r>
          </w:p>
        </w:tc>
        <w:tc>
          <w:tcPr>
            <w:tcW w:w="615" w:type="pct"/>
            <w:tcBorders>
              <w:top w:val="nil"/>
              <w:left w:val="nil"/>
              <w:bottom w:val="single" w:sz="4" w:space="0" w:color="auto"/>
              <w:right w:val="single" w:sz="4" w:space="0" w:color="auto"/>
            </w:tcBorders>
            <w:shd w:val="clear" w:color="auto" w:fill="FFFFFF"/>
            <w:vAlign w:val="center"/>
            <w:hideMark/>
          </w:tcPr>
          <w:p w:rsidR="00C357D6" w:rsidRPr="00EE7EB0" w:rsidRDefault="00C357D6" w:rsidP="00225FD3">
            <w:pPr>
              <w:tabs>
                <w:tab w:val="left" w:pos="3810"/>
              </w:tabs>
              <w:rPr>
                <w:rFonts w:eastAsia="Times New Roman"/>
                <w:szCs w:val="20"/>
                <w:lang w:eastAsia="ru-RU"/>
              </w:rPr>
            </w:pPr>
            <w:r w:rsidRPr="00EE7EB0">
              <w:rPr>
                <w:rFonts w:eastAsia="Times New Roman"/>
                <w:szCs w:val="20"/>
                <w:lang w:eastAsia="ru-RU"/>
              </w:rPr>
              <w:t>5997</w:t>
            </w:r>
          </w:p>
        </w:tc>
        <w:tc>
          <w:tcPr>
            <w:tcW w:w="527" w:type="pct"/>
            <w:tcBorders>
              <w:top w:val="nil"/>
              <w:left w:val="nil"/>
              <w:bottom w:val="single" w:sz="4" w:space="0" w:color="auto"/>
              <w:right w:val="single" w:sz="4" w:space="0" w:color="auto"/>
            </w:tcBorders>
            <w:shd w:val="clear" w:color="auto" w:fill="FFFFFF"/>
            <w:vAlign w:val="center"/>
            <w:hideMark/>
          </w:tcPr>
          <w:p w:rsidR="00C357D6" w:rsidRPr="00EE7EB0" w:rsidRDefault="00C357D6" w:rsidP="00225FD3">
            <w:pPr>
              <w:tabs>
                <w:tab w:val="left" w:pos="3810"/>
              </w:tabs>
              <w:rPr>
                <w:rFonts w:eastAsia="Times New Roman"/>
                <w:szCs w:val="20"/>
                <w:lang w:eastAsia="ru-RU"/>
              </w:rPr>
            </w:pPr>
            <w:r w:rsidRPr="00EE7EB0">
              <w:rPr>
                <w:rFonts w:eastAsia="Times New Roman"/>
                <w:szCs w:val="20"/>
                <w:lang w:eastAsia="ru-RU"/>
              </w:rPr>
              <w:t> </w:t>
            </w:r>
          </w:p>
        </w:tc>
        <w:tc>
          <w:tcPr>
            <w:tcW w:w="347" w:type="pct"/>
            <w:tcBorders>
              <w:top w:val="nil"/>
              <w:left w:val="nil"/>
              <w:bottom w:val="single" w:sz="4" w:space="0" w:color="auto"/>
              <w:right w:val="single" w:sz="4" w:space="0" w:color="auto"/>
            </w:tcBorders>
            <w:shd w:val="clear" w:color="auto" w:fill="FFFFFF"/>
            <w:vAlign w:val="center"/>
            <w:hideMark/>
          </w:tcPr>
          <w:p w:rsidR="00C357D6" w:rsidRPr="00EE7EB0" w:rsidRDefault="00C357D6" w:rsidP="00225FD3">
            <w:pPr>
              <w:tabs>
                <w:tab w:val="left" w:pos="3810"/>
              </w:tabs>
              <w:rPr>
                <w:rFonts w:eastAsia="Times New Roman"/>
                <w:szCs w:val="20"/>
                <w:lang w:eastAsia="ru-RU"/>
              </w:rPr>
            </w:pPr>
            <w:r w:rsidRPr="00EE7EB0">
              <w:rPr>
                <w:rFonts w:eastAsia="Times New Roman"/>
                <w:szCs w:val="20"/>
                <w:lang w:eastAsia="ru-RU"/>
              </w:rPr>
              <w:t> </w:t>
            </w:r>
          </w:p>
        </w:tc>
        <w:tc>
          <w:tcPr>
            <w:tcW w:w="824" w:type="pct"/>
            <w:tcBorders>
              <w:top w:val="nil"/>
              <w:left w:val="nil"/>
              <w:bottom w:val="single" w:sz="4" w:space="0" w:color="auto"/>
              <w:right w:val="single" w:sz="4" w:space="0" w:color="auto"/>
            </w:tcBorders>
            <w:vAlign w:val="center"/>
            <w:hideMark/>
          </w:tcPr>
          <w:p w:rsidR="00C357D6" w:rsidRPr="00EE7EB0" w:rsidRDefault="00C357D6" w:rsidP="00225FD3">
            <w:pPr>
              <w:tabs>
                <w:tab w:val="left" w:pos="3810"/>
              </w:tabs>
              <w:rPr>
                <w:rFonts w:eastAsia="Times New Roman"/>
                <w:szCs w:val="20"/>
                <w:lang w:eastAsia="ru-RU"/>
              </w:rPr>
            </w:pPr>
            <w:r w:rsidRPr="00EE7EB0">
              <w:rPr>
                <w:rFonts w:eastAsia="Times New Roman"/>
                <w:szCs w:val="20"/>
                <w:lang w:eastAsia="ru-RU"/>
              </w:rPr>
              <w:t>4431,90</w:t>
            </w:r>
          </w:p>
        </w:tc>
        <w:tc>
          <w:tcPr>
            <w:tcW w:w="449" w:type="pct"/>
            <w:tcBorders>
              <w:top w:val="nil"/>
              <w:left w:val="nil"/>
              <w:bottom w:val="single" w:sz="4" w:space="0" w:color="auto"/>
              <w:right w:val="single" w:sz="4" w:space="0" w:color="auto"/>
            </w:tcBorders>
            <w:vAlign w:val="center"/>
            <w:hideMark/>
          </w:tcPr>
          <w:p w:rsidR="00C357D6" w:rsidRPr="00EE7EB0" w:rsidRDefault="00C357D6" w:rsidP="00225FD3">
            <w:pPr>
              <w:tabs>
                <w:tab w:val="left" w:pos="3810"/>
              </w:tabs>
              <w:rPr>
                <w:rFonts w:eastAsia="Times New Roman"/>
                <w:szCs w:val="20"/>
                <w:lang w:eastAsia="ru-RU"/>
              </w:rPr>
            </w:pPr>
            <w:r w:rsidRPr="00EE7EB0">
              <w:rPr>
                <w:rFonts w:eastAsia="Times New Roman"/>
                <w:szCs w:val="20"/>
                <w:lang w:eastAsia="ru-RU"/>
              </w:rPr>
              <w:t> </w:t>
            </w:r>
          </w:p>
        </w:tc>
      </w:tr>
    </w:tbl>
    <w:p w:rsidR="00C357D6" w:rsidRPr="003F1AE8" w:rsidRDefault="00C357D6" w:rsidP="00C357D6">
      <w:pPr>
        <w:widowControl w:val="0"/>
        <w:rPr>
          <w:rFonts w:eastAsia="Times New Roman"/>
          <w:bCs/>
          <w:sz w:val="24"/>
          <w:szCs w:val="24"/>
          <w:lang w:eastAsia="ru-RU"/>
        </w:rPr>
      </w:pPr>
    </w:p>
    <w:p w:rsidR="00C357D6" w:rsidRPr="00BC63E4" w:rsidRDefault="00C357D6" w:rsidP="00C357D6">
      <w:pPr>
        <w:tabs>
          <w:tab w:val="left" w:pos="3810"/>
        </w:tabs>
        <w:ind w:firstLine="0"/>
        <w:rPr>
          <w:sz w:val="24"/>
          <w:szCs w:val="24"/>
          <w:highlight w:val="green"/>
        </w:rPr>
        <w:sectPr w:rsidR="00C357D6" w:rsidRPr="00BC63E4">
          <w:pgSz w:w="16838" w:h="11906" w:orient="landscape"/>
          <w:pgMar w:top="1701" w:right="1134" w:bottom="850" w:left="1134" w:header="708" w:footer="708"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C357D6" w:rsidRPr="00BC63E4" w:rsidTr="00225FD3">
        <w:tc>
          <w:tcPr>
            <w:tcW w:w="10740" w:type="dxa"/>
          </w:tcPr>
          <w:p w:rsidR="00C357D6" w:rsidRPr="00BC63E4" w:rsidRDefault="00C357D6" w:rsidP="00225FD3">
            <w:pPr>
              <w:tabs>
                <w:tab w:val="left" w:pos="3810"/>
              </w:tabs>
              <w:ind w:firstLine="0"/>
              <w:jc w:val="left"/>
              <w:rPr>
                <w:sz w:val="24"/>
                <w:szCs w:val="24"/>
              </w:rPr>
            </w:pP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Приложение № 12</w:t>
            </w:r>
          </w:p>
          <w:p w:rsidR="00C357D6" w:rsidRPr="00BC63E4" w:rsidRDefault="00C357D6" w:rsidP="00225FD3">
            <w:pPr>
              <w:tabs>
                <w:tab w:val="left" w:pos="11115"/>
              </w:tabs>
              <w:ind w:firstLine="0"/>
              <w:jc w:val="left"/>
              <w:rPr>
                <w:sz w:val="24"/>
                <w:szCs w:val="24"/>
              </w:rPr>
            </w:pPr>
            <w:r w:rsidRPr="00BC63E4">
              <w:rPr>
                <w:sz w:val="24"/>
                <w:szCs w:val="24"/>
              </w:rPr>
              <w:t xml:space="preserve">к постановлению </w:t>
            </w:r>
          </w:p>
          <w:p w:rsidR="00C357D6" w:rsidRPr="00BC63E4" w:rsidRDefault="00C357D6" w:rsidP="00225FD3">
            <w:pPr>
              <w:tabs>
                <w:tab w:val="left" w:pos="11115"/>
              </w:tabs>
              <w:ind w:firstLine="0"/>
              <w:jc w:val="left"/>
              <w:rPr>
                <w:sz w:val="24"/>
                <w:szCs w:val="24"/>
              </w:rPr>
            </w:pPr>
            <w:r w:rsidRPr="00BC63E4">
              <w:rPr>
                <w:sz w:val="24"/>
                <w:szCs w:val="24"/>
              </w:rPr>
              <w:t xml:space="preserve">Местной администрации </w:t>
            </w:r>
          </w:p>
          <w:p w:rsidR="00C357D6" w:rsidRPr="00BC63E4" w:rsidRDefault="00C357D6" w:rsidP="00225FD3">
            <w:pPr>
              <w:tabs>
                <w:tab w:val="left" w:pos="11115"/>
              </w:tabs>
              <w:ind w:firstLine="0"/>
              <w:jc w:val="left"/>
              <w:rPr>
                <w:sz w:val="24"/>
                <w:szCs w:val="24"/>
              </w:rPr>
            </w:pPr>
            <w:r w:rsidRPr="00BC63E4">
              <w:rPr>
                <w:sz w:val="24"/>
                <w:szCs w:val="24"/>
              </w:rPr>
              <w:t xml:space="preserve">внутригородского муниципального </w:t>
            </w:r>
          </w:p>
          <w:p w:rsidR="00C357D6" w:rsidRPr="00BC63E4" w:rsidRDefault="00C357D6" w:rsidP="00225FD3">
            <w:pPr>
              <w:tabs>
                <w:tab w:val="left" w:pos="11115"/>
              </w:tabs>
              <w:ind w:firstLine="0"/>
              <w:jc w:val="left"/>
              <w:rPr>
                <w:sz w:val="24"/>
                <w:szCs w:val="24"/>
              </w:rPr>
            </w:pPr>
            <w:r w:rsidRPr="00BC63E4">
              <w:rPr>
                <w:sz w:val="24"/>
                <w:szCs w:val="24"/>
              </w:rPr>
              <w:t xml:space="preserve">образования Санкт-Петербурга </w:t>
            </w:r>
          </w:p>
          <w:p w:rsidR="00C357D6" w:rsidRPr="00BC63E4" w:rsidRDefault="00C357D6" w:rsidP="00225FD3">
            <w:pPr>
              <w:tabs>
                <w:tab w:val="left" w:pos="11115"/>
              </w:tabs>
              <w:ind w:firstLine="0"/>
              <w:jc w:val="left"/>
              <w:rPr>
                <w:sz w:val="24"/>
                <w:szCs w:val="24"/>
              </w:rPr>
            </w:pPr>
            <w:r w:rsidRPr="00BC63E4">
              <w:rPr>
                <w:sz w:val="24"/>
                <w:szCs w:val="24"/>
              </w:rPr>
              <w:t>муниципальный округ Васильевский</w:t>
            </w:r>
          </w:p>
          <w:p w:rsidR="00C357D6" w:rsidRPr="00BC63E4" w:rsidRDefault="00C357D6" w:rsidP="00225FD3">
            <w:pPr>
              <w:tabs>
                <w:tab w:val="left" w:pos="11115"/>
              </w:tabs>
              <w:ind w:firstLine="0"/>
              <w:jc w:val="left"/>
              <w:rPr>
                <w:sz w:val="24"/>
                <w:szCs w:val="24"/>
              </w:rPr>
            </w:pPr>
            <w:r w:rsidRPr="00BC63E4">
              <w:rPr>
                <w:sz w:val="24"/>
                <w:szCs w:val="24"/>
              </w:rPr>
              <w:t xml:space="preserve">от </w:t>
            </w:r>
            <w:r>
              <w:rPr>
                <w:sz w:val="24"/>
                <w:szCs w:val="24"/>
              </w:rPr>
              <w:t>03.11</w:t>
            </w:r>
            <w:r w:rsidRPr="00BC63E4">
              <w:rPr>
                <w:sz w:val="24"/>
                <w:szCs w:val="24"/>
              </w:rPr>
              <w:t>.202</w:t>
            </w:r>
            <w:r>
              <w:rPr>
                <w:sz w:val="24"/>
                <w:szCs w:val="24"/>
              </w:rPr>
              <w:t>2</w:t>
            </w:r>
            <w:r w:rsidRPr="00BC63E4">
              <w:rPr>
                <w:sz w:val="24"/>
                <w:szCs w:val="24"/>
              </w:rPr>
              <w:t xml:space="preserve"> №</w:t>
            </w:r>
            <w:r>
              <w:rPr>
                <w:sz w:val="24"/>
                <w:szCs w:val="24"/>
              </w:rPr>
              <w:t>72</w:t>
            </w:r>
          </w:p>
          <w:p w:rsidR="00C357D6" w:rsidRPr="00BC63E4" w:rsidRDefault="00C357D6" w:rsidP="00225FD3">
            <w:pPr>
              <w:tabs>
                <w:tab w:val="left" w:pos="3810"/>
              </w:tabs>
              <w:ind w:firstLine="0"/>
              <w:jc w:val="left"/>
              <w:rPr>
                <w:sz w:val="24"/>
                <w:szCs w:val="24"/>
              </w:rPr>
            </w:pPr>
          </w:p>
        </w:tc>
      </w:tr>
      <w:tr w:rsidR="00C357D6" w:rsidRPr="00BC63E4" w:rsidTr="00225FD3">
        <w:tc>
          <w:tcPr>
            <w:tcW w:w="10740" w:type="dxa"/>
          </w:tcPr>
          <w:p w:rsidR="00C357D6" w:rsidRPr="00BC63E4" w:rsidRDefault="00C357D6" w:rsidP="00225FD3">
            <w:pPr>
              <w:ind w:firstLine="0"/>
              <w:jc w:val="left"/>
              <w:rPr>
                <w:sz w:val="24"/>
                <w:szCs w:val="24"/>
              </w:rPr>
            </w:pPr>
            <w:r w:rsidRPr="00BC63E4">
              <w:rPr>
                <w:sz w:val="24"/>
                <w:szCs w:val="24"/>
              </w:rPr>
              <w:t>«СОГЛАСОВАНО»</w:t>
            </w:r>
          </w:p>
          <w:p w:rsidR="00C357D6" w:rsidRPr="00BC63E4" w:rsidRDefault="00C357D6" w:rsidP="00225FD3">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 xml:space="preserve">__________________                 </w:t>
            </w:r>
          </w:p>
          <w:p w:rsidR="00C357D6" w:rsidRPr="00BC63E4" w:rsidRDefault="00C357D6" w:rsidP="00225FD3">
            <w:pPr>
              <w:tabs>
                <w:tab w:val="left" w:pos="3810"/>
              </w:tabs>
              <w:ind w:firstLine="0"/>
              <w:jc w:val="left"/>
              <w:rPr>
                <w:sz w:val="24"/>
                <w:szCs w:val="24"/>
              </w:rPr>
            </w:pPr>
            <w:r>
              <w:rPr>
                <w:sz w:val="24"/>
                <w:szCs w:val="24"/>
              </w:rPr>
              <w:t>03 ноября</w:t>
            </w:r>
            <w:r w:rsidRPr="00BC63E4">
              <w:rPr>
                <w:sz w:val="24"/>
                <w:szCs w:val="24"/>
              </w:rPr>
              <w:t xml:space="preserve"> 2022 года </w:t>
            </w: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«УТВЕРЖДАЮ»</w:t>
            </w:r>
          </w:p>
          <w:p w:rsidR="00C357D6" w:rsidRPr="00BC63E4" w:rsidRDefault="00C357D6" w:rsidP="00225FD3">
            <w:pPr>
              <w:tabs>
                <w:tab w:val="left" w:pos="11115"/>
              </w:tabs>
              <w:ind w:firstLine="0"/>
              <w:jc w:val="left"/>
              <w:rPr>
                <w:sz w:val="24"/>
                <w:szCs w:val="24"/>
              </w:rPr>
            </w:pPr>
            <w:r>
              <w:rPr>
                <w:sz w:val="24"/>
                <w:szCs w:val="24"/>
              </w:rPr>
              <w:t>Г</w:t>
            </w:r>
            <w:r w:rsidRPr="00BC63E4">
              <w:rPr>
                <w:sz w:val="24"/>
                <w:szCs w:val="24"/>
              </w:rPr>
              <w:t>лав</w:t>
            </w:r>
            <w:r>
              <w:rPr>
                <w:sz w:val="24"/>
                <w:szCs w:val="24"/>
              </w:rPr>
              <w:t>а</w:t>
            </w:r>
            <w:r w:rsidRPr="00BC63E4">
              <w:rPr>
                <w:sz w:val="24"/>
                <w:szCs w:val="24"/>
              </w:rPr>
              <w:t xml:space="preserve"> Местной администрации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Pr>
                <w:sz w:val="24"/>
                <w:szCs w:val="24"/>
              </w:rPr>
              <w:t>Д.В. Иванов</w:t>
            </w:r>
            <w:r w:rsidRPr="00BC63E4">
              <w:rPr>
                <w:sz w:val="24"/>
                <w:szCs w:val="24"/>
              </w:rPr>
              <w:t xml:space="preserve">________________                 </w:t>
            </w:r>
            <w:r>
              <w:rPr>
                <w:sz w:val="24"/>
                <w:szCs w:val="24"/>
              </w:rPr>
              <w:t>03 ноября</w:t>
            </w:r>
            <w:r w:rsidRPr="00BC63E4">
              <w:rPr>
                <w:sz w:val="24"/>
                <w:szCs w:val="24"/>
              </w:rPr>
              <w:t xml:space="preserve"> 2022 года</w:t>
            </w:r>
          </w:p>
        </w:tc>
      </w:tr>
    </w:tbl>
    <w:p w:rsidR="00C357D6" w:rsidRPr="00BC63E4" w:rsidRDefault="00C357D6" w:rsidP="00C357D6">
      <w:pPr>
        <w:tabs>
          <w:tab w:val="left" w:pos="3810"/>
        </w:tabs>
        <w:ind w:firstLine="0"/>
        <w:jc w:val="center"/>
        <w:rPr>
          <w:sz w:val="24"/>
          <w:szCs w:val="24"/>
        </w:rPr>
      </w:pPr>
    </w:p>
    <w:p w:rsidR="00C357D6" w:rsidRPr="00BC63E4" w:rsidRDefault="00C357D6" w:rsidP="00C357D6">
      <w:pPr>
        <w:tabs>
          <w:tab w:val="left" w:pos="3810"/>
        </w:tabs>
        <w:jc w:val="center"/>
        <w:rPr>
          <w:rFonts w:eastAsia="Times New Roman"/>
          <w:sz w:val="24"/>
          <w:szCs w:val="24"/>
          <w:lang w:eastAsia="ru-RU"/>
        </w:rPr>
      </w:pPr>
      <w:r w:rsidRPr="00BC63E4">
        <w:rPr>
          <w:rFonts w:eastAsia="Times New Roman"/>
          <w:sz w:val="24"/>
          <w:szCs w:val="24"/>
          <w:lang w:eastAsia="ru-RU"/>
        </w:rPr>
        <w:t xml:space="preserve">Ведомственная целевая программа внутригородского муниципального образования Санкт-Петербурга </w:t>
      </w:r>
    </w:p>
    <w:p w:rsidR="00C357D6" w:rsidRPr="00BC63E4" w:rsidRDefault="00C357D6" w:rsidP="00C357D6">
      <w:pPr>
        <w:tabs>
          <w:tab w:val="left" w:pos="3810"/>
        </w:tabs>
        <w:jc w:val="center"/>
        <w:rPr>
          <w:rFonts w:eastAsia="Times New Roman"/>
          <w:sz w:val="24"/>
          <w:szCs w:val="24"/>
          <w:lang w:eastAsia="ru-RU"/>
        </w:rPr>
      </w:pPr>
      <w:r w:rsidRPr="00BC63E4">
        <w:rPr>
          <w:rFonts w:eastAsia="Times New Roman"/>
          <w:sz w:val="24"/>
          <w:szCs w:val="24"/>
          <w:lang w:eastAsia="ru-RU"/>
        </w:rPr>
        <w:t>муниципальный округ Васильевский</w:t>
      </w:r>
    </w:p>
    <w:p w:rsidR="00C357D6" w:rsidRDefault="00C357D6" w:rsidP="00C357D6">
      <w:pPr>
        <w:tabs>
          <w:tab w:val="left" w:pos="3810"/>
        </w:tabs>
        <w:jc w:val="center"/>
        <w:rPr>
          <w:rFonts w:eastAsia="Times New Roman"/>
          <w:sz w:val="24"/>
          <w:szCs w:val="24"/>
          <w:lang w:eastAsia="ru-RU"/>
        </w:rPr>
      </w:pPr>
      <w:r w:rsidRPr="00BC63E4">
        <w:rPr>
          <w:rFonts w:eastAsia="Times New Roman"/>
          <w:sz w:val="24"/>
          <w:szCs w:val="24"/>
          <w:lang w:eastAsia="ru-RU"/>
        </w:rPr>
        <w:t>«Организация и проведение досуговых мероприятий для жителей муниципального образования» на 2023 год</w:t>
      </w:r>
    </w:p>
    <w:p w:rsidR="00C357D6" w:rsidRPr="00BC63E4" w:rsidRDefault="00C357D6" w:rsidP="00C357D6">
      <w:pPr>
        <w:tabs>
          <w:tab w:val="left" w:pos="3810"/>
        </w:tabs>
        <w:jc w:val="center"/>
        <w:rPr>
          <w:rFonts w:eastAsia="Times New Roman"/>
          <w:sz w:val="24"/>
          <w:szCs w:val="24"/>
          <w:lang w:eastAsia="ru-RU"/>
        </w:rPr>
      </w:pPr>
    </w:p>
    <w:p w:rsidR="00C357D6" w:rsidRDefault="00C357D6" w:rsidP="00C357D6">
      <w:pPr>
        <w:tabs>
          <w:tab w:val="left" w:pos="3810"/>
        </w:tabs>
        <w:jc w:val="center"/>
        <w:rPr>
          <w:rFonts w:eastAsia="Times New Roman"/>
          <w:sz w:val="24"/>
          <w:szCs w:val="24"/>
          <w:lang w:eastAsia="ru-RU"/>
        </w:rPr>
      </w:pPr>
      <w:r w:rsidRPr="00BC63E4">
        <w:rPr>
          <w:rFonts w:eastAsia="Times New Roman"/>
          <w:sz w:val="24"/>
          <w:szCs w:val="24"/>
          <w:lang w:eastAsia="ru-RU"/>
        </w:rPr>
        <w:t>Паспорт программы</w:t>
      </w:r>
    </w:p>
    <w:p w:rsidR="00C357D6" w:rsidRPr="00BC63E4" w:rsidRDefault="00C357D6" w:rsidP="00C357D6">
      <w:pPr>
        <w:tabs>
          <w:tab w:val="left" w:pos="3810"/>
        </w:tabs>
        <w:jc w:val="center"/>
        <w:rPr>
          <w:rFonts w:eastAsia="Times New Roman"/>
          <w:sz w:val="24"/>
          <w:szCs w:val="24"/>
          <w:lang w:eastAsia="ru-RU"/>
        </w:rPr>
      </w:pPr>
    </w:p>
    <w:tbl>
      <w:tblPr>
        <w:tblW w:w="5000" w:type="pct"/>
        <w:tblLook w:val="04A0" w:firstRow="1" w:lastRow="0" w:firstColumn="1" w:lastColumn="0" w:noHBand="0" w:noVBand="1"/>
      </w:tblPr>
      <w:tblGrid>
        <w:gridCol w:w="789"/>
        <w:gridCol w:w="2777"/>
        <w:gridCol w:w="11220"/>
      </w:tblGrid>
      <w:tr w:rsidR="00C357D6" w:rsidRPr="00FD05D5" w:rsidTr="00225FD3">
        <w:trPr>
          <w:trHeight w:val="20"/>
        </w:trPr>
        <w:tc>
          <w:tcPr>
            <w:tcW w:w="267" w:type="pct"/>
            <w:tcBorders>
              <w:top w:val="single" w:sz="4" w:space="0" w:color="auto"/>
              <w:left w:val="single" w:sz="4" w:space="0" w:color="auto"/>
              <w:bottom w:val="single" w:sz="4" w:space="0" w:color="auto"/>
              <w:right w:val="single" w:sz="4" w:space="0" w:color="auto"/>
            </w:tcBorders>
            <w:noWrap/>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1.</w:t>
            </w:r>
          </w:p>
        </w:tc>
        <w:tc>
          <w:tcPr>
            <w:tcW w:w="939" w:type="pct"/>
            <w:tcBorders>
              <w:top w:val="single" w:sz="4" w:space="0" w:color="auto"/>
              <w:left w:val="nil"/>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Наименование программы</w:t>
            </w:r>
          </w:p>
        </w:tc>
        <w:tc>
          <w:tcPr>
            <w:tcW w:w="3794" w:type="pct"/>
            <w:tcBorders>
              <w:top w:val="single" w:sz="4" w:space="0" w:color="auto"/>
              <w:left w:val="nil"/>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«Организация и проведение досуговых мероприятий для жителей муниципального образования» (далее – Программа)</w:t>
            </w:r>
          </w:p>
        </w:tc>
      </w:tr>
      <w:tr w:rsidR="00C357D6" w:rsidRPr="00FD05D5" w:rsidTr="00225FD3">
        <w:trPr>
          <w:trHeight w:val="20"/>
        </w:trPr>
        <w:tc>
          <w:tcPr>
            <w:tcW w:w="267" w:type="pct"/>
            <w:tcBorders>
              <w:top w:val="nil"/>
              <w:left w:val="single" w:sz="4" w:space="0" w:color="auto"/>
              <w:bottom w:val="single" w:sz="4" w:space="0" w:color="auto"/>
              <w:right w:val="single" w:sz="4" w:space="0" w:color="auto"/>
            </w:tcBorders>
            <w:noWrap/>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2.</w:t>
            </w:r>
          </w:p>
        </w:tc>
        <w:tc>
          <w:tcPr>
            <w:tcW w:w="939" w:type="pct"/>
            <w:tcBorders>
              <w:top w:val="nil"/>
              <w:left w:val="nil"/>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Основание для разработки программы</w:t>
            </w:r>
          </w:p>
        </w:tc>
        <w:tc>
          <w:tcPr>
            <w:tcW w:w="3794" w:type="pct"/>
            <w:tcBorders>
              <w:top w:val="single" w:sz="4" w:space="0" w:color="auto"/>
              <w:left w:val="nil"/>
              <w:bottom w:val="single" w:sz="4" w:space="0" w:color="auto"/>
              <w:right w:val="single" w:sz="4" w:space="0" w:color="auto"/>
            </w:tcBorders>
            <w:vAlign w:val="center"/>
            <w:hideMark/>
          </w:tcPr>
          <w:p w:rsidR="00C357D6" w:rsidRPr="00FD05D5" w:rsidRDefault="00C357D6" w:rsidP="00225FD3">
            <w:pPr>
              <w:ind w:firstLine="0"/>
              <w:rPr>
                <w:rFonts w:eastAsia="Times New Roman"/>
                <w:color w:val="000000"/>
                <w:szCs w:val="20"/>
                <w:lang w:eastAsia="ru-RU"/>
              </w:rPr>
            </w:pPr>
            <w:proofErr w:type="gramStart"/>
            <w:r w:rsidRPr="00FD05D5">
              <w:rPr>
                <w:rFonts w:eastAsia="Times New Roman"/>
                <w:color w:val="000000"/>
                <w:szCs w:val="20"/>
                <w:lang w:eastAsia="ru-RU"/>
              </w:rPr>
              <w:t>Федеральный закон от 06.10.2003 г.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 420-79 (Гл.3, ст.10, п.2, пп.8), Устав МО Васильевский (Гл.2, ст.5, п.2, пп.45), Положение об организации и проведении досуговых мероприятий для жителей муниципального образования, утвержденное Постановлением Местной администрации</w:t>
            </w:r>
            <w:proofErr w:type="gramEnd"/>
            <w:r w:rsidRPr="00FD05D5">
              <w:rPr>
                <w:rFonts w:eastAsia="Times New Roman"/>
                <w:color w:val="000000"/>
                <w:szCs w:val="20"/>
                <w:lang w:eastAsia="ru-RU"/>
              </w:rPr>
              <w:t xml:space="preserve"> МО </w:t>
            </w:r>
            <w:proofErr w:type="gramStart"/>
            <w:r w:rsidRPr="00FD05D5">
              <w:rPr>
                <w:rFonts w:eastAsia="Times New Roman"/>
                <w:color w:val="000000"/>
                <w:szCs w:val="20"/>
                <w:lang w:eastAsia="ru-RU"/>
              </w:rPr>
              <w:t>Васильевский</w:t>
            </w:r>
            <w:proofErr w:type="gramEnd"/>
            <w:r w:rsidRPr="00FD05D5">
              <w:rPr>
                <w:rFonts w:eastAsia="Times New Roman"/>
                <w:color w:val="000000"/>
                <w:szCs w:val="20"/>
                <w:lang w:eastAsia="ru-RU"/>
              </w:rPr>
              <w:t xml:space="preserve"> от 30.09.2015 № 93 (в редакции Постановления Местной администрации от 29.09.2017 № 95)</w:t>
            </w:r>
          </w:p>
        </w:tc>
      </w:tr>
      <w:tr w:rsidR="00C357D6" w:rsidRPr="00FD05D5" w:rsidTr="00225FD3">
        <w:trPr>
          <w:trHeight w:val="20"/>
        </w:trPr>
        <w:tc>
          <w:tcPr>
            <w:tcW w:w="267" w:type="pct"/>
            <w:tcBorders>
              <w:top w:val="nil"/>
              <w:left w:val="single" w:sz="4" w:space="0" w:color="auto"/>
              <w:bottom w:val="single" w:sz="4" w:space="0" w:color="auto"/>
              <w:right w:val="single" w:sz="4" w:space="0" w:color="auto"/>
            </w:tcBorders>
            <w:noWrap/>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3.</w:t>
            </w:r>
          </w:p>
        </w:tc>
        <w:tc>
          <w:tcPr>
            <w:tcW w:w="939" w:type="pct"/>
            <w:tcBorders>
              <w:top w:val="nil"/>
              <w:left w:val="nil"/>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Реализуемый вопрос местного значения</w:t>
            </w:r>
          </w:p>
        </w:tc>
        <w:tc>
          <w:tcPr>
            <w:tcW w:w="3794" w:type="pct"/>
            <w:tcBorders>
              <w:top w:val="single" w:sz="4" w:space="0" w:color="auto"/>
              <w:left w:val="nil"/>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Организация и проведение досуговых мероприятий для жителей муниципального образования</w:t>
            </w:r>
          </w:p>
        </w:tc>
      </w:tr>
      <w:tr w:rsidR="00C357D6" w:rsidRPr="00FD05D5" w:rsidTr="00225FD3">
        <w:trPr>
          <w:trHeight w:val="20"/>
        </w:trPr>
        <w:tc>
          <w:tcPr>
            <w:tcW w:w="267" w:type="pct"/>
            <w:tcBorders>
              <w:top w:val="nil"/>
              <w:left w:val="single" w:sz="4" w:space="0" w:color="auto"/>
              <w:bottom w:val="single" w:sz="4" w:space="0" w:color="auto"/>
              <w:right w:val="single" w:sz="4" w:space="0" w:color="auto"/>
            </w:tcBorders>
            <w:noWrap/>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4.</w:t>
            </w:r>
          </w:p>
        </w:tc>
        <w:tc>
          <w:tcPr>
            <w:tcW w:w="939" w:type="pct"/>
            <w:tcBorders>
              <w:top w:val="nil"/>
              <w:left w:val="nil"/>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Основные разработчики программы</w:t>
            </w:r>
          </w:p>
        </w:tc>
        <w:tc>
          <w:tcPr>
            <w:tcW w:w="3794" w:type="pct"/>
            <w:tcBorders>
              <w:top w:val="single" w:sz="4" w:space="0" w:color="auto"/>
              <w:left w:val="nil"/>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C357D6" w:rsidRPr="00FD05D5" w:rsidTr="00225FD3">
        <w:trPr>
          <w:trHeight w:val="20"/>
        </w:trPr>
        <w:tc>
          <w:tcPr>
            <w:tcW w:w="267" w:type="pct"/>
            <w:tcBorders>
              <w:top w:val="single" w:sz="4" w:space="0" w:color="auto"/>
              <w:left w:val="single" w:sz="4" w:space="0" w:color="auto"/>
              <w:bottom w:val="single" w:sz="4" w:space="0" w:color="auto"/>
              <w:right w:val="single" w:sz="4" w:space="0" w:color="auto"/>
            </w:tcBorders>
            <w:noWrap/>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5.</w:t>
            </w:r>
          </w:p>
        </w:tc>
        <w:tc>
          <w:tcPr>
            <w:tcW w:w="939" w:type="pct"/>
            <w:tcBorders>
              <w:top w:val="single" w:sz="4" w:space="0" w:color="auto"/>
              <w:left w:val="single" w:sz="4" w:space="0" w:color="auto"/>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Исполнители программы</w:t>
            </w:r>
          </w:p>
        </w:tc>
        <w:tc>
          <w:tcPr>
            <w:tcW w:w="3794" w:type="pct"/>
            <w:tcBorders>
              <w:top w:val="single" w:sz="4" w:space="0" w:color="auto"/>
              <w:left w:val="single" w:sz="4" w:space="0" w:color="auto"/>
              <w:bottom w:val="single" w:sz="4" w:space="0" w:color="auto"/>
              <w:right w:val="single" w:sz="4" w:space="0" w:color="auto"/>
            </w:tcBorders>
            <w:vAlign w:val="center"/>
            <w:hideMark/>
          </w:tcPr>
          <w:p w:rsidR="00C357D6" w:rsidRPr="00FD05D5" w:rsidRDefault="00C357D6" w:rsidP="00225FD3">
            <w:pPr>
              <w:ind w:firstLine="0"/>
              <w:rPr>
                <w:rFonts w:eastAsia="Times New Roman"/>
                <w:color w:val="000000"/>
                <w:szCs w:val="20"/>
                <w:lang w:eastAsia="ru-RU"/>
              </w:rPr>
            </w:pPr>
            <w:r w:rsidRPr="00FD05D5">
              <w:rPr>
                <w:rFonts w:eastAsia="Times New Roman"/>
                <w:color w:val="000000"/>
                <w:szCs w:val="20"/>
                <w:lang w:eastAsia="ru-RU"/>
              </w:rPr>
              <w:t>Организационный отдел Местной администрации МО Васильевский;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C357D6" w:rsidRPr="00FD05D5" w:rsidTr="00225FD3">
        <w:trPr>
          <w:trHeight w:val="278"/>
        </w:trPr>
        <w:tc>
          <w:tcPr>
            <w:tcW w:w="267" w:type="pct"/>
            <w:vMerge w:val="restart"/>
            <w:tcBorders>
              <w:top w:val="single" w:sz="4" w:space="0" w:color="auto"/>
              <w:left w:val="single" w:sz="4" w:space="0" w:color="auto"/>
              <w:bottom w:val="single" w:sz="4" w:space="0" w:color="auto"/>
              <w:right w:val="single" w:sz="4" w:space="0" w:color="auto"/>
            </w:tcBorders>
            <w:noWrap/>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6.</w:t>
            </w:r>
          </w:p>
        </w:tc>
        <w:tc>
          <w:tcPr>
            <w:tcW w:w="939" w:type="pct"/>
            <w:vMerge w:val="restart"/>
            <w:tcBorders>
              <w:top w:val="single" w:sz="4" w:space="0" w:color="auto"/>
              <w:left w:val="single" w:sz="4" w:space="0" w:color="auto"/>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Цели и задачи программы</w:t>
            </w:r>
          </w:p>
        </w:tc>
        <w:tc>
          <w:tcPr>
            <w:tcW w:w="3794" w:type="pct"/>
            <w:tcBorders>
              <w:top w:val="single" w:sz="4" w:space="0" w:color="auto"/>
              <w:left w:val="single" w:sz="4" w:space="0" w:color="auto"/>
              <w:bottom w:val="single" w:sz="4" w:space="0" w:color="auto"/>
              <w:right w:val="single" w:sz="4" w:space="0" w:color="auto"/>
            </w:tcBorders>
            <w:vAlign w:val="center"/>
            <w:hideMark/>
          </w:tcPr>
          <w:p w:rsidR="00C357D6" w:rsidRPr="00FD05D5" w:rsidRDefault="00C357D6" w:rsidP="00225FD3">
            <w:pPr>
              <w:ind w:firstLine="0"/>
              <w:rPr>
                <w:rFonts w:eastAsia="Times New Roman"/>
                <w:color w:val="000000"/>
                <w:szCs w:val="20"/>
                <w:lang w:eastAsia="ru-RU"/>
              </w:rPr>
            </w:pPr>
            <w:r w:rsidRPr="00FD05D5">
              <w:rPr>
                <w:rFonts w:eastAsia="Times New Roman"/>
                <w:color w:val="000000"/>
                <w:szCs w:val="20"/>
                <w:lang w:eastAsia="ru-RU"/>
              </w:rPr>
              <w:t xml:space="preserve">Цель - на основе скоординированной и целенаправленной деятельности органов местного самоуправления, общественных организаций, учреждений образования, культуры и иных организаций способствовать увеличению количества мероприятий по организации и проведению досуговых мероприятий для жителей МО </w:t>
            </w:r>
            <w:proofErr w:type="gramStart"/>
            <w:r w:rsidRPr="00FD05D5">
              <w:rPr>
                <w:rFonts w:eastAsia="Times New Roman"/>
                <w:color w:val="000000"/>
                <w:szCs w:val="20"/>
                <w:lang w:eastAsia="ru-RU"/>
              </w:rPr>
              <w:t>Васильевский</w:t>
            </w:r>
            <w:proofErr w:type="gramEnd"/>
          </w:p>
        </w:tc>
      </w:tr>
      <w:tr w:rsidR="00C357D6" w:rsidRPr="00FD05D5" w:rsidTr="00225FD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p>
        </w:tc>
        <w:tc>
          <w:tcPr>
            <w:tcW w:w="3794" w:type="pct"/>
            <w:tcBorders>
              <w:top w:val="single" w:sz="4" w:space="0" w:color="auto"/>
              <w:left w:val="single" w:sz="4" w:space="0" w:color="auto"/>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 xml:space="preserve">Задачи - рост гражданской активности населения, снижение социальной напряженности, обеспечение единого культурного </w:t>
            </w:r>
            <w:r w:rsidRPr="00FD05D5">
              <w:rPr>
                <w:rFonts w:eastAsia="Times New Roman"/>
                <w:color w:val="000000"/>
                <w:szCs w:val="20"/>
                <w:lang w:eastAsia="ru-RU"/>
              </w:rPr>
              <w:lastRenderedPageBreak/>
              <w:t>пространства муниципального округа, создание условий доступа к культурным ценностям для жителей МО Васильевский</w:t>
            </w:r>
          </w:p>
        </w:tc>
      </w:tr>
      <w:tr w:rsidR="00C357D6" w:rsidRPr="00FD05D5" w:rsidTr="00225FD3">
        <w:trPr>
          <w:trHeight w:val="20"/>
        </w:trPr>
        <w:tc>
          <w:tcPr>
            <w:tcW w:w="267" w:type="pct"/>
            <w:tcBorders>
              <w:top w:val="single" w:sz="4" w:space="0" w:color="auto"/>
              <w:left w:val="single" w:sz="4" w:space="0" w:color="auto"/>
              <w:bottom w:val="single" w:sz="4" w:space="0" w:color="auto"/>
              <w:right w:val="single" w:sz="4" w:space="0" w:color="auto"/>
            </w:tcBorders>
            <w:noWrap/>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lastRenderedPageBreak/>
              <w:t>7.</w:t>
            </w:r>
          </w:p>
        </w:tc>
        <w:tc>
          <w:tcPr>
            <w:tcW w:w="939" w:type="pct"/>
            <w:tcBorders>
              <w:top w:val="single" w:sz="4" w:space="0" w:color="auto"/>
              <w:left w:val="single" w:sz="4" w:space="0" w:color="auto"/>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Срок реализации программы</w:t>
            </w:r>
          </w:p>
        </w:tc>
        <w:tc>
          <w:tcPr>
            <w:tcW w:w="3794" w:type="pct"/>
            <w:tcBorders>
              <w:top w:val="single" w:sz="4" w:space="0" w:color="auto"/>
              <w:left w:val="single" w:sz="4" w:space="0" w:color="auto"/>
              <w:bottom w:val="single" w:sz="4" w:space="0" w:color="auto"/>
              <w:right w:val="single" w:sz="4" w:space="0" w:color="auto"/>
            </w:tcBorders>
            <w:vAlign w:val="center"/>
            <w:hideMark/>
          </w:tcPr>
          <w:p w:rsidR="00C357D6" w:rsidRPr="00FD05D5" w:rsidRDefault="00C357D6" w:rsidP="00225FD3">
            <w:pPr>
              <w:ind w:firstLine="0"/>
              <w:rPr>
                <w:rFonts w:eastAsia="Times New Roman"/>
                <w:color w:val="000000"/>
                <w:szCs w:val="20"/>
                <w:lang w:eastAsia="ru-RU"/>
              </w:rPr>
            </w:pPr>
            <w:r w:rsidRPr="00FD05D5">
              <w:rPr>
                <w:rFonts w:eastAsia="Times New Roman"/>
                <w:color w:val="000000"/>
                <w:szCs w:val="20"/>
                <w:lang w:eastAsia="ru-RU"/>
              </w:rPr>
              <w:t>Программа реализуется в 202</w:t>
            </w:r>
            <w:r>
              <w:rPr>
                <w:rFonts w:eastAsia="Times New Roman"/>
                <w:color w:val="000000"/>
                <w:szCs w:val="20"/>
                <w:lang w:eastAsia="ru-RU"/>
              </w:rPr>
              <w:t>3</w:t>
            </w:r>
            <w:r w:rsidRPr="00FD05D5">
              <w:rPr>
                <w:rFonts w:eastAsia="Times New Roman"/>
                <w:color w:val="000000"/>
                <w:szCs w:val="20"/>
                <w:lang w:eastAsia="ru-RU"/>
              </w:rPr>
              <w:t xml:space="preserve"> году. Сроки реализации определяются перечнем мероприятий согласно приложению № 1 к Программе.</w:t>
            </w:r>
          </w:p>
        </w:tc>
      </w:tr>
      <w:tr w:rsidR="00C357D6" w:rsidRPr="00FD05D5" w:rsidTr="00225FD3">
        <w:trPr>
          <w:trHeight w:val="20"/>
        </w:trPr>
        <w:tc>
          <w:tcPr>
            <w:tcW w:w="267" w:type="pct"/>
            <w:tcBorders>
              <w:top w:val="single" w:sz="4" w:space="0" w:color="auto"/>
              <w:left w:val="single" w:sz="4" w:space="0" w:color="auto"/>
              <w:bottom w:val="single" w:sz="4" w:space="0" w:color="auto"/>
              <w:right w:val="single" w:sz="4" w:space="0" w:color="auto"/>
            </w:tcBorders>
            <w:noWrap/>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8.</w:t>
            </w:r>
          </w:p>
        </w:tc>
        <w:tc>
          <w:tcPr>
            <w:tcW w:w="939" w:type="pct"/>
            <w:tcBorders>
              <w:top w:val="single" w:sz="4" w:space="0" w:color="auto"/>
              <w:left w:val="nil"/>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Источники финансирования программы</w:t>
            </w:r>
          </w:p>
        </w:tc>
        <w:tc>
          <w:tcPr>
            <w:tcW w:w="3794" w:type="pct"/>
            <w:tcBorders>
              <w:top w:val="single" w:sz="4" w:space="0" w:color="auto"/>
              <w:left w:val="nil"/>
              <w:bottom w:val="single" w:sz="4" w:space="0" w:color="auto"/>
              <w:right w:val="single" w:sz="4" w:space="0" w:color="auto"/>
            </w:tcBorders>
            <w:vAlign w:val="center"/>
            <w:hideMark/>
          </w:tcPr>
          <w:p w:rsidR="00C357D6" w:rsidRPr="00FD05D5" w:rsidRDefault="00C357D6" w:rsidP="00225FD3">
            <w:pPr>
              <w:ind w:firstLine="0"/>
              <w:rPr>
                <w:rFonts w:eastAsia="Times New Roman"/>
                <w:color w:val="000000"/>
                <w:szCs w:val="20"/>
                <w:lang w:eastAsia="ru-RU"/>
              </w:rPr>
            </w:pPr>
            <w:r w:rsidRPr="00FD05D5">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C357D6" w:rsidRPr="00FD05D5" w:rsidTr="00225FD3">
        <w:trPr>
          <w:trHeight w:val="20"/>
        </w:trPr>
        <w:tc>
          <w:tcPr>
            <w:tcW w:w="267" w:type="pct"/>
            <w:tcBorders>
              <w:top w:val="nil"/>
              <w:left w:val="single" w:sz="4" w:space="0" w:color="auto"/>
              <w:bottom w:val="single" w:sz="4" w:space="0" w:color="auto"/>
              <w:right w:val="single" w:sz="4" w:space="0" w:color="auto"/>
            </w:tcBorders>
            <w:noWrap/>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9.</w:t>
            </w:r>
          </w:p>
        </w:tc>
        <w:tc>
          <w:tcPr>
            <w:tcW w:w="939" w:type="pct"/>
            <w:tcBorders>
              <w:top w:val="nil"/>
              <w:left w:val="nil"/>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Объем финансирования (в тыс. рублей)</w:t>
            </w:r>
          </w:p>
        </w:tc>
        <w:tc>
          <w:tcPr>
            <w:tcW w:w="3794" w:type="pct"/>
            <w:tcBorders>
              <w:top w:val="single" w:sz="4" w:space="0" w:color="auto"/>
              <w:left w:val="nil"/>
              <w:bottom w:val="single" w:sz="4" w:space="0" w:color="auto"/>
              <w:right w:val="single" w:sz="4" w:space="0" w:color="auto"/>
            </w:tcBorders>
            <w:shd w:val="clear" w:color="auto" w:fill="FFFFFF"/>
            <w:vAlign w:val="center"/>
            <w:hideMark/>
          </w:tcPr>
          <w:p w:rsidR="00C357D6" w:rsidRPr="00FD05D5" w:rsidRDefault="00C357D6" w:rsidP="00225FD3">
            <w:pPr>
              <w:ind w:firstLine="0"/>
              <w:jc w:val="left"/>
              <w:rPr>
                <w:rFonts w:eastAsia="Times New Roman"/>
                <w:color w:val="000000"/>
                <w:szCs w:val="20"/>
                <w:lang w:eastAsia="ru-RU"/>
              </w:rPr>
            </w:pPr>
            <w:r>
              <w:rPr>
                <w:rFonts w:eastAsia="Times New Roman"/>
                <w:color w:val="000000"/>
                <w:szCs w:val="20"/>
                <w:lang w:eastAsia="ru-RU"/>
              </w:rPr>
              <w:t>686,5 (шестьсот восемьдесят шесть тысяч пятьсот) рублей 00 копеек</w:t>
            </w:r>
          </w:p>
        </w:tc>
      </w:tr>
      <w:tr w:rsidR="00C357D6" w:rsidRPr="00FD05D5" w:rsidTr="00225FD3">
        <w:trPr>
          <w:trHeight w:val="20"/>
        </w:trPr>
        <w:tc>
          <w:tcPr>
            <w:tcW w:w="267" w:type="pct"/>
            <w:tcBorders>
              <w:top w:val="nil"/>
              <w:left w:val="single" w:sz="4" w:space="0" w:color="auto"/>
              <w:bottom w:val="single" w:sz="4" w:space="0" w:color="auto"/>
              <w:right w:val="single" w:sz="4" w:space="0" w:color="auto"/>
            </w:tcBorders>
            <w:noWrap/>
            <w:vAlign w:val="center"/>
          </w:tcPr>
          <w:p w:rsidR="00C357D6" w:rsidRPr="00DF4712" w:rsidRDefault="00C357D6" w:rsidP="00225FD3">
            <w:pPr>
              <w:tabs>
                <w:tab w:val="left" w:pos="3810"/>
              </w:tabs>
              <w:ind w:firstLine="0"/>
              <w:rPr>
                <w:rFonts w:eastAsia="Times New Roman"/>
                <w:color w:val="000000"/>
                <w:szCs w:val="20"/>
                <w:lang w:eastAsia="ru-RU"/>
              </w:rPr>
            </w:pPr>
            <w:r>
              <w:rPr>
                <w:rFonts w:eastAsia="Times New Roman"/>
                <w:color w:val="000000"/>
                <w:szCs w:val="20"/>
                <w:lang w:eastAsia="ru-RU"/>
              </w:rPr>
              <w:t>10.</w:t>
            </w:r>
          </w:p>
        </w:tc>
        <w:tc>
          <w:tcPr>
            <w:tcW w:w="939" w:type="pct"/>
            <w:tcBorders>
              <w:top w:val="nil"/>
              <w:left w:val="nil"/>
              <w:bottom w:val="single" w:sz="4" w:space="0" w:color="auto"/>
              <w:right w:val="single" w:sz="4" w:space="0" w:color="auto"/>
            </w:tcBorders>
            <w:vAlign w:val="center"/>
          </w:tcPr>
          <w:p w:rsidR="00C357D6" w:rsidRPr="00A93B46" w:rsidRDefault="00C357D6" w:rsidP="00225FD3">
            <w:pPr>
              <w:tabs>
                <w:tab w:val="left" w:pos="3810"/>
              </w:tabs>
              <w:ind w:firstLine="0"/>
              <w:rPr>
                <w:rFonts w:eastAsia="Times New Roman"/>
                <w:color w:val="000000"/>
                <w:szCs w:val="20"/>
                <w:lang w:eastAsia="ru-RU"/>
              </w:rPr>
            </w:pPr>
            <w:r>
              <w:rPr>
                <w:szCs w:val="20"/>
              </w:rPr>
              <w:t>Механизм реализации Программы</w:t>
            </w:r>
          </w:p>
        </w:tc>
        <w:tc>
          <w:tcPr>
            <w:tcW w:w="3794" w:type="pct"/>
            <w:tcBorders>
              <w:top w:val="single" w:sz="4" w:space="0" w:color="auto"/>
              <w:left w:val="nil"/>
              <w:bottom w:val="single" w:sz="4" w:space="0" w:color="auto"/>
              <w:right w:val="single" w:sz="4" w:space="0" w:color="auto"/>
            </w:tcBorders>
            <w:vAlign w:val="center"/>
          </w:tcPr>
          <w:p w:rsidR="00C357D6" w:rsidRPr="00B227E1" w:rsidRDefault="00C357D6" w:rsidP="00225FD3">
            <w:pPr>
              <w:suppressAutoHyphens/>
              <w:ind w:firstLine="0"/>
              <w:rPr>
                <w:color w:val="000000"/>
                <w:szCs w:val="20"/>
                <w:lang w:eastAsia="ar-SA"/>
              </w:rPr>
            </w:pPr>
            <w:r w:rsidRPr="00B227E1">
              <w:rPr>
                <w:color w:val="000000"/>
                <w:szCs w:val="20"/>
                <w:lang w:eastAsia="ar-SA"/>
              </w:rPr>
              <w:t xml:space="preserve">Механизм реализации настоящей Программы - скоординированные по срокам и направлениям мероприятия с указанием исполнителей. </w:t>
            </w:r>
          </w:p>
          <w:p w:rsidR="00C357D6" w:rsidRPr="00B227E1" w:rsidRDefault="00C357D6" w:rsidP="00225FD3">
            <w:pPr>
              <w:suppressAutoHyphens/>
              <w:ind w:firstLine="0"/>
              <w:rPr>
                <w:szCs w:val="20"/>
              </w:rPr>
            </w:pPr>
            <w:r w:rsidRPr="00B227E1">
              <w:rPr>
                <w:szCs w:val="20"/>
              </w:rPr>
              <w:t xml:space="preserve">Управление реализацией ведомственной целевой программы и оперативный </w:t>
            </w:r>
            <w:proofErr w:type="gramStart"/>
            <w:r w:rsidRPr="00B227E1">
              <w:rPr>
                <w:szCs w:val="20"/>
              </w:rPr>
              <w:t>контроль за</w:t>
            </w:r>
            <w:proofErr w:type="gramEnd"/>
            <w:r w:rsidRPr="00B227E1">
              <w:rPr>
                <w:szCs w:val="20"/>
              </w:rPr>
              <w:t xml:space="preserve"> ходом ее выполнения обеспечиваются совместно разработчиком и ее исполнителями.</w:t>
            </w:r>
          </w:p>
          <w:p w:rsidR="00C357D6" w:rsidRPr="00B227E1" w:rsidRDefault="00C357D6" w:rsidP="00225FD3">
            <w:pPr>
              <w:ind w:firstLine="0"/>
              <w:rPr>
                <w:szCs w:val="20"/>
              </w:rPr>
            </w:pPr>
            <w:r w:rsidRPr="00B227E1">
              <w:rPr>
                <w:szCs w:val="20"/>
              </w:rPr>
              <w:t>Разработчиком совместно с исполнителем ведомственной целевой программы будут осуществляться:</w:t>
            </w:r>
          </w:p>
          <w:p w:rsidR="00C357D6" w:rsidRPr="00B227E1" w:rsidRDefault="00C357D6" w:rsidP="00225FD3">
            <w:pPr>
              <w:ind w:firstLine="0"/>
              <w:rPr>
                <w:szCs w:val="20"/>
              </w:rPr>
            </w:pPr>
            <w:r w:rsidRPr="00B227E1">
              <w:rPr>
                <w:szCs w:val="20"/>
              </w:rPr>
              <w:t>анализ предложений по совершенствованию механизмов реализации и необходимой корректировке мероприятий программы;</w:t>
            </w:r>
          </w:p>
          <w:p w:rsidR="00C357D6" w:rsidRPr="00B227E1" w:rsidRDefault="00C357D6" w:rsidP="00225FD3">
            <w:pPr>
              <w:ind w:firstLine="0"/>
              <w:rPr>
                <w:szCs w:val="20"/>
              </w:rPr>
            </w:pPr>
            <w:r w:rsidRPr="00B227E1">
              <w:rPr>
                <w:szCs w:val="20"/>
              </w:rPr>
              <w:t>уточнение параметров и состава мероприятий ведомственной целевой программы;</w:t>
            </w:r>
          </w:p>
          <w:p w:rsidR="00C357D6" w:rsidRPr="00B227E1" w:rsidRDefault="00C357D6" w:rsidP="00225FD3">
            <w:pPr>
              <w:ind w:firstLine="0"/>
              <w:rPr>
                <w:szCs w:val="20"/>
              </w:rPr>
            </w:pPr>
            <w:proofErr w:type="gramStart"/>
            <w:r w:rsidRPr="00B227E1">
              <w:rPr>
                <w:szCs w:val="20"/>
              </w:rPr>
              <w:t>контроль за</w:t>
            </w:r>
            <w:proofErr w:type="gramEnd"/>
            <w:r w:rsidRPr="00B227E1">
              <w:rPr>
                <w:szCs w:val="20"/>
              </w:rPr>
              <w:t xml:space="preserve"> ходом реализации ведомственной целевой программы и входящих в ее состав мероприятий, анализ результатов их выполнения.</w:t>
            </w:r>
          </w:p>
          <w:p w:rsidR="00C357D6" w:rsidRPr="00B227E1" w:rsidRDefault="00C357D6" w:rsidP="00225FD3">
            <w:pPr>
              <w:ind w:firstLine="0"/>
              <w:rPr>
                <w:szCs w:val="20"/>
              </w:rPr>
            </w:pPr>
            <w:r w:rsidRPr="00B227E1">
              <w:rPr>
                <w:szCs w:val="20"/>
              </w:rPr>
              <w:t>реализация мероприятий ведомственной целевой программы;</w:t>
            </w:r>
          </w:p>
          <w:p w:rsidR="00C357D6" w:rsidRPr="00B227E1" w:rsidRDefault="00C357D6" w:rsidP="00225FD3">
            <w:pPr>
              <w:ind w:firstLine="0"/>
              <w:rPr>
                <w:szCs w:val="20"/>
              </w:rPr>
            </w:pPr>
            <w:r w:rsidRPr="00B227E1">
              <w:rPr>
                <w:szCs w:val="20"/>
              </w:rPr>
              <w:t>Исполнителем ведомственной целевой программы будут осуществляться:</w:t>
            </w:r>
          </w:p>
          <w:p w:rsidR="00C357D6" w:rsidRPr="00A93B46" w:rsidRDefault="00C357D6" w:rsidP="00225FD3">
            <w:pPr>
              <w:tabs>
                <w:tab w:val="left" w:pos="3810"/>
              </w:tabs>
              <w:ind w:firstLine="0"/>
              <w:rPr>
                <w:rFonts w:eastAsia="Times New Roman"/>
                <w:color w:val="000000"/>
                <w:szCs w:val="20"/>
                <w:lang w:eastAsia="ru-RU"/>
              </w:rPr>
            </w:pPr>
            <w:r w:rsidRPr="00B227E1">
              <w:rPr>
                <w:szCs w:val="20"/>
              </w:rPr>
              <w:t>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 следующего за отчетным кварталом.</w:t>
            </w:r>
          </w:p>
        </w:tc>
      </w:tr>
      <w:tr w:rsidR="00C357D6" w:rsidRPr="00FD05D5" w:rsidTr="00225FD3">
        <w:trPr>
          <w:trHeight w:val="20"/>
        </w:trPr>
        <w:tc>
          <w:tcPr>
            <w:tcW w:w="267" w:type="pct"/>
            <w:tcBorders>
              <w:top w:val="nil"/>
              <w:left w:val="single" w:sz="4" w:space="0" w:color="auto"/>
              <w:bottom w:val="single" w:sz="4" w:space="0" w:color="auto"/>
              <w:right w:val="single" w:sz="4" w:space="0" w:color="auto"/>
            </w:tcBorders>
            <w:noWrap/>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1</w:t>
            </w:r>
            <w:r>
              <w:rPr>
                <w:rFonts w:eastAsia="Times New Roman"/>
                <w:color w:val="000000"/>
                <w:szCs w:val="20"/>
                <w:lang w:eastAsia="ru-RU"/>
              </w:rPr>
              <w:t>1</w:t>
            </w:r>
            <w:r w:rsidRPr="00FD05D5">
              <w:rPr>
                <w:rFonts w:eastAsia="Times New Roman"/>
                <w:color w:val="000000"/>
                <w:szCs w:val="20"/>
                <w:lang w:eastAsia="ru-RU"/>
              </w:rPr>
              <w:t>.</w:t>
            </w:r>
          </w:p>
        </w:tc>
        <w:tc>
          <w:tcPr>
            <w:tcW w:w="939" w:type="pct"/>
            <w:tcBorders>
              <w:top w:val="nil"/>
              <w:left w:val="nil"/>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Ожидаемые результаты от реализации</w:t>
            </w:r>
          </w:p>
        </w:tc>
        <w:tc>
          <w:tcPr>
            <w:tcW w:w="3794" w:type="pct"/>
            <w:tcBorders>
              <w:top w:val="single" w:sz="4" w:space="0" w:color="auto"/>
              <w:left w:val="nil"/>
              <w:bottom w:val="single" w:sz="4" w:space="0" w:color="auto"/>
              <w:right w:val="single" w:sz="4" w:space="0" w:color="auto"/>
            </w:tcBorders>
            <w:vAlign w:val="center"/>
            <w:hideMark/>
          </w:tcPr>
          <w:p w:rsidR="00C357D6" w:rsidRPr="00FD05D5" w:rsidRDefault="00C357D6" w:rsidP="00225FD3">
            <w:pPr>
              <w:ind w:firstLine="0"/>
              <w:rPr>
                <w:rFonts w:eastAsia="Times New Roman"/>
                <w:color w:val="000000"/>
                <w:szCs w:val="20"/>
                <w:lang w:eastAsia="ru-RU"/>
              </w:rPr>
            </w:pPr>
            <w:r w:rsidRPr="00FD05D5">
              <w:rPr>
                <w:rFonts w:eastAsia="Times New Roman"/>
                <w:color w:val="000000"/>
                <w:szCs w:val="20"/>
                <w:lang w:eastAsia="ru-RU"/>
              </w:rPr>
              <w:t xml:space="preserve">Обеспечение широкого доступа населения МО </w:t>
            </w:r>
            <w:proofErr w:type="gramStart"/>
            <w:r w:rsidRPr="00FD05D5">
              <w:rPr>
                <w:rFonts w:eastAsia="Times New Roman"/>
                <w:color w:val="000000"/>
                <w:szCs w:val="20"/>
                <w:lang w:eastAsia="ru-RU"/>
              </w:rPr>
              <w:t>Васильевский</w:t>
            </w:r>
            <w:proofErr w:type="gramEnd"/>
            <w:r w:rsidRPr="00FD05D5">
              <w:rPr>
                <w:rFonts w:eastAsia="Times New Roman"/>
                <w:color w:val="000000"/>
                <w:szCs w:val="20"/>
                <w:lang w:eastAsia="ru-RU"/>
              </w:rPr>
              <w:t xml:space="preserve"> к ценностям и традиционной многонациональной культуре России. Увеличение числа жителей округа активно участвующих в общественной жизни МО </w:t>
            </w:r>
            <w:proofErr w:type="gramStart"/>
            <w:r w:rsidRPr="00FD05D5">
              <w:rPr>
                <w:rFonts w:eastAsia="Times New Roman"/>
                <w:color w:val="000000"/>
                <w:szCs w:val="20"/>
                <w:lang w:eastAsia="ru-RU"/>
              </w:rPr>
              <w:t>Васильевский</w:t>
            </w:r>
            <w:proofErr w:type="gramEnd"/>
            <w:r w:rsidRPr="00FD05D5">
              <w:rPr>
                <w:rFonts w:eastAsia="Times New Roman"/>
                <w:color w:val="000000"/>
                <w:szCs w:val="20"/>
                <w:lang w:eastAsia="ru-RU"/>
              </w:rPr>
              <w:t xml:space="preserve">. Организация культурного досуга жителей. Улучшение качества жизни жителей на территории МО </w:t>
            </w:r>
            <w:proofErr w:type="gramStart"/>
            <w:r w:rsidRPr="00FD05D5">
              <w:rPr>
                <w:rFonts w:eastAsia="Times New Roman"/>
                <w:color w:val="000000"/>
                <w:szCs w:val="20"/>
                <w:lang w:eastAsia="ru-RU"/>
              </w:rPr>
              <w:t>Васильевский</w:t>
            </w:r>
            <w:proofErr w:type="gramEnd"/>
            <w:r w:rsidRPr="00FD05D5">
              <w:rPr>
                <w:rFonts w:eastAsia="Times New Roman"/>
                <w:color w:val="000000"/>
                <w:szCs w:val="20"/>
                <w:lang w:eastAsia="ru-RU"/>
              </w:rPr>
              <w:t>.</w:t>
            </w:r>
          </w:p>
        </w:tc>
      </w:tr>
      <w:tr w:rsidR="00C357D6" w:rsidRPr="00FD05D5" w:rsidTr="00225FD3">
        <w:trPr>
          <w:trHeight w:val="20"/>
        </w:trPr>
        <w:tc>
          <w:tcPr>
            <w:tcW w:w="267" w:type="pct"/>
            <w:tcBorders>
              <w:top w:val="nil"/>
              <w:left w:val="single" w:sz="4" w:space="0" w:color="auto"/>
              <w:bottom w:val="single" w:sz="4" w:space="0" w:color="auto"/>
              <w:right w:val="single" w:sz="4" w:space="0" w:color="auto"/>
            </w:tcBorders>
            <w:noWrap/>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1</w:t>
            </w:r>
            <w:r>
              <w:rPr>
                <w:rFonts w:eastAsia="Times New Roman"/>
                <w:color w:val="000000"/>
                <w:szCs w:val="20"/>
                <w:lang w:eastAsia="ru-RU"/>
              </w:rPr>
              <w:t>2</w:t>
            </w:r>
            <w:r w:rsidRPr="00FD05D5">
              <w:rPr>
                <w:rFonts w:eastAsia="Times New Roman"/>
                <w:color w:val="000000"/>
                <w:szCs w:val="20"/>
                <w:lang w:eastAsia="ru-RU"/>
              </w:rPr>
              <w:t>.</w:t>
            </w:r>
          </w:p>
        </w:tc>
        <w:tc>
          <w:tcPr>
            <w:tcW w:w="939" w:type="pct"/>
            <w:tcBorders>
              <w:top w:val="nil"/>
              <w:left w:val="nil"/>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r w:rsidRPr="00FD05D5">
              <w:rPr>
                <w:rFonts w:eastAsia="Times New Roman"/>
                <w:color w:val="000000"/>
                <w:szCs w:val="20"/>
                <w:lang w:eastAsia="ru-RU"/>
              </w:rPr>
              <w:t>Система контроля над исполнением программы</w:t>
            </w:r>
          </w:p>
        </w:tc>
        <w:tc>
          <w:tcPr>
            <w:tcW w:w="3794" w:type="pct"/>
            <w:tcBorders>
              <w:top w:val="single" w:sz="4" w:space="0" w:color="auto"/>
              <w:left w:val="nil"/>
              <w:bottom w:val="single" w:sz="4" w:space="0" w:color="auto"/>
              <w:right w:val="single" w:sz="4" w:space="0" w:color="auto"/>
            </w:tcBorders>
            <w:vAlign w:val="center"/>
            <w:hideMark/>
          </w:tcPr>
          <w:p w:rsidR="00C357D6" w:rsidRPr="00FD05D5" w:rsidRDefault="00C357D6" w:rsidP="00225FD3">
            <w:pPr>
              <w:ind w:firstLine="0"/>
              <w:jc w:val="left"/>
              <w:rPr>
                <w:rFonts w:eastAsia="Times New Roman"/>
                <w:color w:val="000000"/>
                <w:szCs w:val="20"/>
                <w:lang w:eastAsia="ru-RU"/>
              </w:rPr>
            </w:pPr>
            <w:proofErr w:type="gramStart"/>
            <w:r w:rsidRPr="00FD05D5">
              <w:rPr>
                <w:rFonts w:eastAsia="Times New Roman"/>
                <w:color w:val="000000"/>
                <w:szCs w:val="20"/>
                <w:lang w:eastAsia="ru-RU"/>
              </w:rPr>
              <w:t>Контроль за</w:t>
            </w:r>
            <w:proofErr w:type="gramEnd"/>
            <w:r w:rsidRPr="00FD05D5">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C357D6" w:rsidRDefault="00C357D6" w:rsidP="00C357D6">
      <w:pPr>
        <w:ind w:firstLine="34"/>
        <w:rPr>
          <w:b/>
          <w:szCs w:val="20"/>
        </w:rPr>
      </w:pPr>
    </w:p>
    <w:p w:rsidR="00C357D6" w:rsidRPr="00E6489A" w:rsidRDefault="00C357D6" w:rsidP="00C357D6">
      <w:pPr>
        <w:ind w:firstLine="34"/>
        <w:rPr>
          <w:b/>
          <w:sz w:val="24"/>
          <w:szCs w:val="24"/>
        </w:rPr>
      </w:pPr>
      <w:r w:rsidRPr="00E6489A">
        <w:rPr>
          <w:b/>
          <w:sz w:val="24"/>
          <w:szCs w:val="24"/>
        </w:rPr>
        <w:t>Характеристики сферы реализации Программы, описание основных проблем, действующих в данной сфере, обоснование необходимости реализации Программы</w:t>
      </w:r>
    </w:p>
    <w:p w:rsidR="00C357D6" w:rsidRDefault="00C357D6" w:rsidP="00C357D6">
      <w:pPr>
        <w:ind w:firstLine="0"/>
        <w:rPr>
          <w:rFonts w:eastAsia="Times New Roman"/>
          <w:sz w:val="24"/>
          <w:szCs w:val="24"/>
          <w:lang w:eastAsia="ru-RU"/>
        </w:rPr>
      </w:pPr>
      <w:r w:rsidRPr="00470814">
        <w:rPr>
          <w:sz w:val="24"/>
          <w:szCs w:val="24"/>
        </w:rPr>
        <w:t>Характеристики сферы реализации Программы - п</w:t>
      </w:r>
      <w:r w:rsidRPr="00470814">
        <w:rPr>
          <w:rFonts w:eastAsia="Times New Roman"/>
          <w:sz w:val="24"/>
          <w:szCs w:val="24"/>
          <w:lang w:eastAsia="ru-RU"/>
        </w:rPr>
        <w:t xml:space="preserve">ривлечение жителей </w:t>
      </w:r>
      <w:r>
        <w:rPr>
          <w:rFonts w:eastAsia="Times New Roman"/>
          <w:sz w:val="24"/>
          <w:szCs w:val="24"/>
          <w:lang w:eastAsia="ru-RU"/>
        </w:rPr>
        <w:t xml:space="preserve">МО </w:t>
      </w:r>
      <w:proofErr w:type="gramStart"/>
      <w:r>
        <w:rPr>
          <w:rFonts w:eastAsia="Times New Roman"/>
          <w:sz w:val="24"/>
          <w:szCs w:val="24"/>
          <w:lang w:eastAsia="ru-RU"/>
        </w:rPr>
        <w:t>Васильевский</w:t>
      </w:r>
      <w:proofErr w:type="gramEnd"/>
      <w:r w:rsidRPr="00470814">
        <w:rPr>
          <w:rFonts w:eastAsia="Times New Roman"/>
          <w:sz w:val="24"/>
          <w:szCs w:val="24"/>
          <w:lang w:eastAsia="ru-RU"/>
        </w:rPr>
        <w:t xml:space="preserve"> к участию </w:t>
      </w:r>
      <w:r>
        <w:rPr>
          <w:rFonts w:eastAsia="Times New Roman"/>
          <w:sz w:val="24"/>
          <w:szCs w:val="24"/>
          <w:lang w:eastAsia="ru-RU"/>
        </w:rPr>
        <w:t xml:space="preserve">в мероприятиях программы </w:t>
      </w:r>
      <w:r w:rsidRPr="00BC63E4">
        <w:rPr>
          <w:rFonts w:eastAsia="Times New Roman"/>
          <w:sz w:val="24"/>
          <w:szCs w:val="24"/>
          <w:lang w:eastAsia="ru-RU"/>
        </w:rPr>
        <w:t>«Организация и проведение досуговых мероприятий для жителей муниципального образования»</w:t>
      </w:r>
      <w:r>
        <w:rPr>
          <w:rFonts w:eastAsia="Times New Roman"/>
          <w:sz w:val="24"/>
          <w:szCs w:val="24"/>
          <w:lang w:eastAsia="ru-RU"/>
        </w:rPr>
        <w:t>.</w:t>
      </w:r>
    </w:p>
    <w:p w:rsidR="00C357D6" w:rsidRDefault="00C357D6" w:rsidP="00C357D6">
      <w:pPr>
        <w:ind w:firstLine="34"/>
        <w:rPr>
          <w:sz w:val="24"/>
          <w:szCs w:val="24"/>
        </w:rPr>
      </w:pPr>
      <w:r w:rsidRPr="00470814">
        <w:rPr>
          <w:sz w:val="24"/>
          <w:szCs w:val="24"/>
        </w:rPr>
        <w:t>Основные проблемы в данной сфере –</w:t>
      </w:r>
      <w:r w:rsidRPr="00470814">
        <w:rPr>
          <w:rFonts w:eastAsia="Times New Roman"/>
          <w:sz w:val="24"/>
          <w:szCs w:val="24"/>
          <w:lang w:eastAsia="ru-RU"/>
        </w:rPr>
        <w:t xml:space="preserve"> поступательное увеличение числа жителей различных категорий, участвующих в мероприятиях МО </w:t>
      </w:r>
      <w:proofErr w:type="gramStart"/>
      <w:r w:rsidRPr="00470814">
        <w:rPr>
          <w:rFonts w:eastAsia="Times New Roman"/>
          <w:sz w:val="24"/>
          <w:szCs w:val="24"/>
          <w:lang w:eastAsia="ru-RU"/>
        </w:rPr>
        <w:t>Васильевский</w:t>
      </w:r>
      <w:proofErr w:type="gramEnd"/>
      <w:r w:rsidRPr="00470814">
        <w:rPr>
          <w:rFonts w:eastAsia="Times New Roman"/>
          <w:sz w:val="24"/>
          <w:szCs w:val="24"/>
          <w:lang w:eastAsia="ru-RU"/>
        </w:rPr>
        <w:t xml:space="preserve">. </w:t>
      </w:r>
      <w:r w:rsidRPr="00470814">
        <w:rPr>
          <w:sz w:val="24"/>
          <w:szCs w:val="24"/>
        </w:rPr>
        <w:t xml:space="preserve">Повышение качественного уровня проводимых </w:t>
      </w:r>
      <w:r>
        <w:rPr>
          <w:sz w:val="24"/>
          <w:szCs w:val="24"/>
        </w:rPr>
        <w:t xml:space="preserve">в рамках реализации программы </w:t>
      </w:r>
      <w:r w:rsidRPr="00470814">
        <w:rPr>
          <w:sz w:val="24"/>
          <w:szCs w:val="24"/>
        </w:rPr>
        <w:t>мероприятий</w:t>
      </w:r>
      <w:r>
        <w:rPr>
          <w:sz w:val="24"/>
          <w:szCs w:val="24"/>
        </w:rPr>
        <w:t xml:space="preserve"> с учетом интересов различных групп населения МО </w:t>
      </w:r>
      <w:proofErr w:type="gramStart"/>
      <w:r>
        <w:rPr>
          <w:sz w:val="24"/>
          <w:szCs w:val="24"/>
        </w:rPr>
        <w:t>Васильевский</w:t>
      </w:r>
      <w:proofErr w:type="gramEnd"/>
      <w:r w:rsidRPr="00470814">
        <w:rPr>
          <w:sz w:val="24"/>
          <w:szCs w:val="24"/>
        </w:rPr>
        <w:t>.</w:t>
      </w:r>
      <w:r>
        <w:rPr>
          <w:sz w:val="24"/>
          <w:szCs w:val="24"/>
        </w:rPr>
        <w:t xml:space="preserve"> Эффективное использование бюджетных средств.</w:t>
      </w:r>
    </w:p>
    <w:p w:rsidR="00C357D6" w:rsidRPr="00D75E90" w:rsidRDefault="00C357D6" w:rsidP="00C357D6">
      <w:pPr>
        <w:ind w:firstLine="34"/>
        <w:rPr>
          <w:b/>
          <w:sz w:val="24"/>
          <w:szCs w:val="24"/>
        </w:rPr>
      </w:pPr>
      <w:r w:rsidRPr="00470814">
        <w:rPr>
          <w:sz w:val="24"/>
          <w:szCs w:val="24"/>
        </w:rPr>
        <w:t>Обоснование необходимости реализации Программы</w:t>
      </w:r>
      <w:r w:rsidRPr="00470814">
        <w:rPr>
          <w:rFonts w:eastAsia="Times New Roman"/>
          <w:sz w:val="24"/>
          <w:szCs w:val="24"/>
          <w:lang w:eastAsia="ru-RU"/>
        </w:rPr>
        <w:t xml:space="preserve"> - создание благоприятных условий, обеспечивающих развитие нравственного, духовного и культурного потенциала различных групп населения МО </w:t>
      </w:r>
      <w:proofErr w:type="gramStart"/>
      <w:r w:rsidRPr="00470814">
        <w:rPr>
          <w:rFonts w:eastAsia="Times New Roman"/>
          <w:sz w:val="24"/>
          <w:szCs w:val="24"/>
          <w:lang w:eastAsia="ru-RU"/>
        </w:rPr>
        <w:t>Васильевский</w:t>
      </w:r>
      <w:proofErr w:type="gramEnd"/>
      <w:r>
        <w:rPr>
          <w:rFonts w:eastAsia="Times New Roman"/>
          <w:sz w:val="24"/>
          <w:szCs w:val="24"/>
          <w:lang w:eastAsia="ru-RU"/>
        </w:rPr>
        <w:t>; о</w:t>
      </w:r>
      <w:r w:rsidRPr="00D75E90">
        <w:rPr>
          <w:rFonts w:eastAsia="Times New Roman"/>
          <w:color w:val="000000"/>
          <w:sz w:val="24"/>
          <w:szCs w:val="24"/>
          <w:lang w:eastAsia="ru-RU"/>
        </w:rPr>
        <w:t>беспечение широкого доступа населения МО Васильевский к ценностям и традиционной многонациональной культуре России.</w:t>
      </w:r>
    </w:p>
    <w:p w:rsidR="00C357D6" w:rsidRPr="0054516C" w:rsidRDefault="00C357D6" w:rsidP="00C357D6">
      <w:pPr>
        <w:ind w:firstLine="0"/>
        <w:rPr>
          <w:b/>
          <w:sz w:val="24"/>
          <w:szCs w:val="24"/>
        </w:rPr>
      </w:pPr>
      <w:r w:rsidRPr="0054516C">
        <w:rPr>
          <w:b/>
          <w:sz w:val="24"/>
          <w:szCs w:val="24"/>
        </w:rPr>
        <w:t>Описание ожидаемых результатов реализации программы и целевые индикаторы</w:t>
      </w:r>
    </w:p>
    <w:p w:rsidR="00C357D6" w:rsidRDefault="00C357D6" w:rsidP="00C357D6">
      <w:pPr>
        <w:ind w:firstLine="0"/>
        <w:rPr>
          <w:sz w:val="24"/>
          <w:szCs w:val="24"/>
        </w:rPr>
      </w:pPr>
      <w:r w:rsidRPr="003E4417">
        <w:rPr>
          <w:sz w:val="24"/>
          <w:szCs w:val="24"/>
        </w:rPr>
        <w:lastRenderedPageBreak/>
        <w:t>Посредством реализации</w:t>
      </w:r>
      <w:r>
        <w:rPr>
          <w:sz w:val="24"/>
          <w:szCs w:val="24"/>
        </w:rPr>
        <w:t xml:space="preserve"> задач </w:t>
      </w:r>
      <w:r w:rsidRPr="003E4417">
        <w:rPr>
          <w:sz w:val="24"/>
          <w:szCs w:val="24"/>
        </w:rPr>
        <w:t xml:space="preserve">Программы, </w:t>
      </w:r>
      <w:r w:rsidRPr="00B41165">
        <w:rPr>
          <w:sz w:val="24"/>
          <w:szCs w:val="24"/>
        </w:rPr>
        <w:t>на основе скоординированной и целенаправленной деятельности органов местного самоуправления, общественных организаций, учреждений образования, культуры и иных организаций</w:t>
      </w:r>
      <w:r>
        <w:rPr>
          <w:sz w:val="24"/>
          <w:szCs w:val="24"/>
        </w:rPr>
        <w:t>,</w:t>
      </w:r>
      <w:r w:rsidRPr="00B41165">
        <w:rPr>
          <w:sz w:val="24"/>
          <w:szCs w:val="24"/>
        </w:rPr>
        <w:t xml:space="preserve"> </w:t>
      </w:r>
      <w:r>
        <w:rPr>
          <w:sz w:val="24"/>
          <w:szCs w:val="24"/>
        </w:rPr>
        <w:t>произойдет</w:t>
      </w:r>
      <w:r w:rsidRPr="00B41165">
        <w:rPr>
          <w:sz w:val="24"/>
          <w:szCs w:val="24"/>
        </w:rPr>
        <w:t xml:space="preserve"> увеличен</w:t>
      </w:r>
      <w:r>
        <w:rPr>
          <w:sz w:val="24"/>
          <w:szCs w:val="24"/>
        </w:rPr>
        <w:t>ие</w:t>
      </w:r>
      <w:r w:rsidRPr="00B41165">
        <w:rPr>
          <w:sz w:val="24"/>
          <w:szCs w:val="24"/>
        </w:rPr>
        <w:t xml:space="preserve"> количества мероприятий по организации и проведению досуговых мероприятий для жителей МО </w:t>
      </w:r>
      <w:proofErr w:type="gramStart"/>
      <w:r w:rsidRPr="00B41165">
        <w:rPr>
          <w:sz w:val="24"/>
          <w:szCs w:val="24"/>
        </w:rPr>
        <w:t>Васильевский</w:t>
      </w:r>
      <w:proofErr w:type="gramEnd"/>
      <w:r>
        <w:rPr>
          <w:sz w:val="24"/>
          <w:szCs w:val="24"/>
        </w:rPr>
        <w:t>.</w:t>
      </w:r>
    </w:p>
    <w:p w:rsidR="00C357D6" w:rsidRPr="003E4417" w:rsidRDefault="00C357D6" w:rsidP="00C357D6">
      <w:pPr>
        <w:ind w:firstLine="0"/>
        <w:rPr>
          <w:sz w:val="24"/>
          <w:szCs w:val="24"/>
        </w:rPr>
      </w:pPr>
      <w:r>
        <w:rPr>
          <w:sz w:val="24"/>
          <w:szCs w:val="24"/>
        </w:rPr>
        <w:t xml:space="preserve">В ходе реализации Программы будут проведены 5 мероприятий, указанных в Приложении №1 </w:t>
      </w:r>
      <w:r w:rsidRPr="00BC63E4">
        <w:rPr>
          <w:sz w:val="24"/>
          <w:szCs w:val="24"/>
        </w:rPr>
        <w:t>к ведомственной целевой программе</w:t>
      </w:r>
      <w:r>
        <w:rPr>
          <w:sz w:val="24"/>
          <w:szCs w:val="24"/>
        </w:rPr>
        <w:t xml:space="preserve">, объем </w:t>
      </w:r>
      <w:proofErr w:type="gramStart"/>
      <w:r>
        <w:rPr>
          <w:sz w:val="24"/>
          <w:szCs w:val="24"/>
        </w:rPr>
        <w:t>финансирования</w:t>
      </w:r>
      <w:proofErr w:type="gramEnd"/>
      <w:r>
        <w:rPr>
          <w:sz w:val="24"/>
          <w:szCs w:val="24"/>
        </w:rPr>
        <w:t xml:space="preserve"> которых составит 686,5 </w:t>
      </w:r>
      <w:r w:rsidRPr="00E728BF">
        <w:rPr>
          <w:sz w:val="24"/>
          <w:szCs w:val="24"/>
        </w:rPr>
        <w:t>тыс</w:t>
      </w:r>
      <w:r>
        <w:rPr>
          <w:sz w:val="24"/>
          <w:szCs w:val="24"/>
        </w:rPr>
        <w:t>. руб.</w:t>
      </w:r>
    </w:p>
    <w:p w:rsidR="00C357D6" w:rsidRDefault="00C357D6" w:rsidP="00C357D6">
      <w:pPr>
        <w:spacing w:after="200" w:line="276" w:lineRule="auto"/>
        <w:ind w:firstLine="0"/>
        <w:rPr>
          <w:rFonts w:eastAsia="Times New Roman"/>
          <w:color w:val="000000"/>
          <w:sz w:val="24"/>
          <w:szCs w:val="24"/>
          <w:lang w:eastAsia="ru-RU"/>
        </w:rPr>
      </w:pPr>
      <w:r w:rsidRPr="00284629">
        <w:rPr>
          <w:sz w:val="24"/>
          <w:szCs w:val="24"/>
        </w:rPr>
        <w:t>Целевые индикаторы: к</w:t>
      </w:r>
      <w:r w:rsidRPr="00284629">
        <w:rPr>
          <w:sz w:val="24"/>
          <w:szCs w:val="24"/>
          <w:lang w:eastAsia="ar-SA"/>
        </w:rPr>
        <w:t xml:space="preserve">оличество проведенных мероприятий данной программы; сумма средств, направленных на реализацию данной программы; число </w:t>
      </w:r>
      <w:r w:rsidRPr="00284629">
        <w:rPr>
          <w:rFonts w:eastAsia="Times New Roman"/>
          <w:color w:val="000000"/>
          <w:sz w:val="24"/>
          <w:szCs w:val="24"/>
          <w:lang w:eastAsia="ru-RU"/>
        </w:rPr>
        <w:t>участников</w:t>
      </w:r>
      <w:r>
        <w:rPr>
          <w:sz w:val="24"/>
          <w:szCs w:val="24"/>
          <w:lang w:eastAsia="ar-SA"/>
        </w:rPr>
        <w:t>, принявших участие в данной программе.</w:t>
      </w:r>
      <w:r>
        <w:rPr>
          <w:rFonts w:eastAsia="Times New Roman"/>
          <w:color w:val="000000"/>
          <w:sz w:val="24"/>
          <w:szCs w:val="24"/>
          <w:lang w:eastAsia="ru-RU"/>
        </w:rPr>
        <w:br w:type="page"/>
      </w:r>
    </w:p>
    <w:p w:rsidR="00C357D6" w:rsidRPr="008E092C" w:rsidRDefault="00C357D6" w:rsidP="00C357D6">
      <w:pPr>
        <w:jc w:val="right"/>
        <w:rPr>
          <w:rFonts w:eastAsia="Times New Roman"/>
          <w:color w:val="000000"/>
          <w:sz w:val="24"/>
          <w:szCs w:val="24"/>
          <w:lang w:eastAsia="ru-RU"/>
        </w:rPr>
      </w:pPr>
      <w:r w:rsidRPr="008E092C">
        <w:rPr>
          <w:rFonts w:eastAsia="Times New Roman"/>
          <w:color w:val="000000"/>
          <w:sz w:val="24"/>
          <w:szCs w:val="24"/>
          <w:lang w:eastAsia="ru-RU"/>
        </w:rPr>
        <w:lastRenderedPageBreak/>
        <w:t>Приложение № 1 к ведомственной целевой программе</w:t>
      </w:r>
    </w:p>
    <w:p w:rsidR="00C357D6" w:rsidRPr="008E092C" w:rsidRDefault="00C357D6" w:rsidP="00C357D6">
      <w:pPr>
        <w:jc w:val="center"/>
        <w:rPr>
          <w:rFonts w:eastAsia="Times New Roman"/>
          <w:color w:val="000000"/>
          <w:sz w:val="24"/>
          <w:szCs w:val="24"/>
          <w:lang w:eastAsia="ru-RU"/>
        </w:rPr>
      </w:pPr>
      <w:r w:rsidRPr="008E092C">
        <w:rPr>
          <w:rFonts w:eastAsia="Times New Roman"/>
          <w:color w:val="000000"/>
          <w:sz w:val="24"/>
          <w:szCs w:val="24"/>
          <w:lang w:eastAsia="ru-RU"/>
        </w:rPr>
        <w:t>Перечень мероприятий</w:t>
      </w:r>
    </w:p>
    <w:p w:rsidR="00C357D6" w:rsidRPr="008E092C" w:rsidRDefault="00C357D6" w:rsidP="00C357D6">
      <w:pPr>
        <w:jc w:val="center"/>
        <w:rPr>
          <w:rFonts w:eastAsia="Times New Roman"/>
          <w:color w:val="000000"/>
          <w:sz w:val="24"/>
          <w:szCs w:val="24"/>
          <w:lang w:eastAsia="ru-RU"/>
        </w:rPr>
      </w:pPr>
      <w:r w:rsidRPr="008E092C">
        <w:rPr>
          <w:rFonts w:eastAsia="Times New Roman"/>
          <w:color w:val="000000"/>
          <w:sz w:val="24"/>
          <w:szCs w:val="24"/>
          <w:lang w:eastAsia="ru-RU"/>
        </w:rPr>
        <w:t>к ведомственной целевой программе внутригородского муниципального образования Санкт-Петербурга</w:t>
      </w:r>
    </w:p>
    <w:p w:rsidR="00C357D6" w:rsidRPr="008E092C" w:rsidRDefault="00C357D6" w:rsidP="00C357D6">
      <w:pPr>
        <w:jc w:val="center"/>
        <w:rPr>
          <w:rFonts w:eastAsia="Times New Roman"/>
          <w:color w:val="000000"/>
          <w:sz w:val="24"/>
          <w:szCs w:val="24"/>
          <w:lang w:eastAsia="ru-RU"/>
        </w:rPr>
      </w:pPr>
      <w:r w:rsidRPr="008E092C">
        <w:rPr>
          <w:rFonts w:eastAsia="Times New Roman"/>
          <w:color w:val="000000"/>
          <w:sz w:val="24"/>
          <w:szCs w:val="24"/>
          <w:lang w:eastAsia="ru-RU"/>
        </w:rPr>
        <w:t>муниципальный округ Васильевский</w:t>
      </w:r>
    </w:p>
    <w:p w:rsidR="00C357D6" w:rsidRPr="008E092C" w:rsidRDefault="00C357D6" w:rsidP="00C357D6">
      <w:pPr>
        <w:jc w:val="center"/>
        <w:rPr>
          <w:rFonts w:eastAsia="Times New Roman"/>
          <w:color w:val="000000"/>
          <w:sz w:val="24"/>
          <w:szCs w:val="24"/>
          <w:lang w:eastAsia="ru-RU"/>
        </w:rPr>
      </w:pPr>
      <w:r w:rsidRPr="008E092C">
        <w:rPr>
          <w:rFonts w:eastAsia="Times New Roman"/>
          <w:color w:val="000000"/>
          <w:sz w:val="24"/>
          <w:szCs w:val="24"/>
          <w:lang w:eastAsia="ru-RU"/>
        </w:rPr>
        <w:t>«Организация и проведение досуговых мероприятий для жителей муниципального образования» на 2023 год</w:t>
      </w:r>
    </w:p>
    <w:p w:rsidR="00C357D6" w:rsidRPr="008E092C" w:rsidRDefault="00C357D6" w:rsidP="00C357D6">
      <w:pPr>
        <w:rPr>
          <w:rFonts w:eastAsia="Times New Roman"/>
          <w:color w:val="000000"/>
          <w:sz w:val="24"/>
          <w:szCs w:val="24"/>
          <w:lang w:eastAsia="ru-RU"/>
        </w:rPr>
      </w:pPr>
    </w:p>
    <w:tbl>
      <w:tblPr>
        <w:tblW w:w="5051" w:type="pct"/>
        <w:tblLook w:val="04A0" w:firstRow="1" w:lastRow="0" w:firstColumn="1" w:lastColumn="0" w:noHBand="0" w:noVBand="1"/>
      </w:tblPr>
      <w:tblGrid>
        <w:gridCol w:w="523"/>
        <w:gridCol w:w="2477"/>
        <w:gridCol w:w="2399"/>
        <w:gridCol w:w="1341"/>
        <w:gridCol w:w="1595"/>
        <w:gridCol w:w="1783"/>
        <w:gridCol w:w="1279"/>
        <w:gridCol w:w="2214"/>
        <w:gridCol w:w="1326"/>
      </w:tblGrid>
      <w:tr w:rsidR="00C357D6" w:rsidRPr="008E092C" w:rsidTr="00225FD3">
        <w:trPr>
          <w:cantSplit/>
          <w:trHeight w:val="1134"/>
        </w:trPr>
        <w:tc>
          <w:tcPr>
            <w:tcW w:w="175" w:type="pct"/>
            <w:tcBorders>
              <w:top w:val="single" w:sz="4" w:space="0" w:color="auto"/>
              <w:left w:val="single" w:sz="4" w:space="0" w:color="auto"/>
              <w:bottom w:val="single" w:sz="4" w:space="0" w:color="auto"/>
              <w:right w:val="single" w:sz="4" w:space="0" w:color="auto"/>
            </w:tcBorders>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 xml:space="preserve">№ </w:t>
            </w:r>
            <w:proofErr w:type="gramStart"/>
            <w:r w:rsidRPr="00AB7898">
              <w:rPr>
                <w:rFonts w:eastAsia="Times New Roman"/>
                <w:color w:val="000000"/>
                <w:szCs w:val="20"/>
                <w:lang w:eastAsia="ru-RU"/>
              </w:rPr>
              <w:t>п</w:t>
            </w:r>
            <w:proofErr w:type="gramEnd"/>
            <w:r w:rsidRPr="00AB7898">
              <w:rPr>
                <w:rFonts w:eastAsia="Times New Roman"/>
                <w:color w:val="000000"/>
                <w:szCs w:val="20"/>
                <w:lang w:eastAsia="ru-RU"/>
              </w:rPr>
              <w:t>/п</w:t>
            </w:r>
          </w:p>
        </w:tc>
        <w:tc>
          <w:tcPr>
            <w:tcW w:w="829" w:type="pct"/>
            <w:tcBorders>
              <w:top w:val="single" w:sz="4" w:space="0" w:color="auto"/>
              <w:left w:val="nil"/>
              <w:bottom w:val="single" w:sz="4" w:space="0" w:color="auto"/>
              <w:right w:val="single" w:sz="4" w:space="0" w:color="auto"/>
            </w:tcBorders>
            <w:vAlign w:val="center"/>
            <w:hideMark/>
          </w:tcPr>
          <w:p w:rsidR="00C357D6" w:rsidRPr="00AB7898" w:rsidRDefault="00C357D6" w:rsidP="00225FD3">
            <w:pPr>
              <w:ind w:firstLine="0"/>
              <w:jc w:val="center"/>
              <w:rPr>
                <w:rFonts w:eastAsia="Times New Roman"/>
                <w:color w:val="000000"/>
                <w:szCs w:val="20"/>
                <w:lang w:eastAsia="ru-RU"/>
              </w:rPr>
            </w:pPr>
            <w:r w:rsidRPr="00AB7898">
              <w:rPr>
                <w:rFonts w:eastAsia="Times New Roman"/>
                <w:color w:val="000000"/>
                <w:szCs w:val="20"/>
                <w:lang w:eastAsia="ru-RU"/>
              </w:rPr>
              <w:t>Мероприятия</w:t>
            </w:r>
          </w:p>
        </w:tc>
        <w:tc>
          <w:tcPr>
            <w:tcW w:w="802" w:type="pct"/>
            <w:tcBorders>
              <w:top w:val="single" w:sz="4" w:space="0" w:color="auto"/>
              <w:left w:val="nil"/>
              <w:bottom w:val="single" w:sz="4" w:space="0" w:color="auto"/>
              <w:right w:val="single" w:sz="4" w:space="0" w:color="auto"/>
            </w:tcBorders>
            <w:vAlign w:val="center"/>
            <w:hideMark/>
          </w:tcPr>
          <w:p w:rsidR="00C357D6" w:rsidRPr="00AB7898" w:rsidRDefault="00C357D6" w:rsidP="00225FD3">
            <w:pPr>
              <w:ind w:firstLine="0"/>
              <w:jc w:val="center"/>
              <w:rPr>
                <w:rFonts w:eastAsia="Times New Roman"/>
                <w:color w:val="000000"/>
                <w:szCs w:val="20"/>
                <w:lang w:eastAsia="ru-RU"/>
              </w:rPr>
            </w:pPr>
            <w:r w:rsidRPr="00AB7898">
              <w:rPr>
                <w:rFonts w:eastAsia="Times New Roman"/>
                <w:color w:val="000000"/>
                <w:szCs w:val="20"/>
                <w:lang w:eastAsia="ru-RU"/>
              </w:rPr>
              <w:t>Классификация закупаемых услуг, работ, товаров</w:t>
            </w:r>
          </w:p>
        </w:tc>
        <w:tc>
          <w:tcPr>
            <w:tcW w:w="449" w:type="pct"/>
            <w:tcBorders>
              <w:top w:val="single" w:sz="4" w:space="0" w:color="auto"/>
              <w:left w:val="nil"/>
              <w:bottom w:val="single" w:sz="4" w:space="0" w:color="auto"/>
              <w:right w:val="single" w:sz="4" w:space="0" w:color="auto"/>
            </w:tcBorders>
            <w:vAlign w:val="center"/>
            <w:hideMark/>
          </w:tcPr>
          <w:p w:rsidR="00C357D6" w:rsidRPr="00AB7898" w:rsidRDefault="00C357D6" w:rsidP="00225FD3">
            <w:pPr>
              <w:ind w:firstLine="0"/>
              <w:jc w:val="center"/>
              <w:rPr>
                <w:rFonts w:eastAsia="Times New Roman"/>
                <w:color w:val="000000"/>
                <w:szCs w:val="20"/>
                <w:lang w:eastAsia="ru-RU"/>
              </w:rPr>
            </w:pPr>
            <w:r w:rsidRPr="00AB7898">
              <w:rPr>
                <w:rFonts w:eastAsia="Times New Roman"/>
                <w:color w:val="000000"/>
                <w:szCs w:val="20"/>
                <w:lang w:eastAsia="ru-RU"/>
              </w:rPr>
              <w:t>Количество</w:t>
            </w:r>
          </w:p>
        </w:tc>
        <w:tc>
          <w:tcPr>
            <w:tcW w:w="534" w:type="pct"/>
            <w:tcBorders>
              <w:top w:val="single" w:sz="4" w:space="0" w:color="auto"/>
              <w:left w:val="nil"/>
              <w:bottom w:val="single" w:sz="4" w:space="0" w:color="auto"/>
              <w:right w:val="single" w:sz="4" w:space="0" w:color="auto"/>
            </w:tcBorders>
            <w:vAlign w:val="center"/>
            <w:hideMark/>
          </w:tcPr>
          <w:p w:rsidR="00C357D6" w:rsidRPr="00AB7898" w:rsidRDefault="00C357D6" w:rsidP="00225FD3">
            <w:pPr>
              <w:ind w:firstLine="0"/>
              <w:jc w:val="center"/>
              <w:rPr>
                <w:rFonts w:eastAsia="Times New Roman"/>
                <w:color w:val="000000"/>
                <w:szCs w:val="20"/>
                <w:lang w:eastAsia="ru-RU"/>
              </w:rPr>
            </w:pPr>
            <w:r w:rsidRPr="00AB7898">
              <w:rPr>
                <w:rFonts w:eastAsia="Times New Roman"/>
                <w:color w:val="000000"/>
                <w:szCs w:val="20"/>
                <w:lang w:eastAsia="ru-RU"/>
              </w:rPr>
              <w:t>Планируемое количество участников</w:t>
            </w:r>
          </w:p>
        </w:tc>
        <w:tc>
          <w:tcPr>
            <w:tcW w:w="597" w:type="pct"/>
            <w:tcBorders>
              <w:top w:val="single" w:sz="4" w:space="0" w:color="auto"/>
              <w:left w:val="nil"/>
              <w:bottom w:val="single" w:sz="4" w:space="0" w:color="auto"/>
              <w:right w:val="single" w:sz="4" w:space="0" w:color="auto"/>
            </w:tcBorders>
            <w:vAlign w:val="center"/>
            <w:hideMark/>
          </w:tcPr>
          <w:p w:rsidR="00C357D6" w:rsidRPr="00AB7898" w:rsidRDefault="00C357D6" w:rsidP="00225FD3">
            <w:pPr>
              <w:ind w:firstLine="0"/>
              <w:jc w:val="center"/>
              <w:rPr>
                <w:rFonts w:eastAsia="Times New Roman"/>
                <w:color w:val="000000"/>
                <w:szCs w:val="20"/>
                <w:lang w:eastAsia="ru-RU"/>
              </w:rPr>
            </w:pPr>
            <w:r w:rsidRPr="00AB7898">
              <w:rPr>
                <w:rFonts w:eastAsia="Times New Roman"/>
                <w:color w:val="000000"/>
                <w:szCs w:val="20"/>
                <w:lang w:eastAsia="ru-RU"/>
              </w:rPr>
              <w:t>Категория участников</w:t>
            </w:r>
          </w:p>
        </w:tc>
        <w:tc>
          <w:tcPr>
            <w:tcW w:w="428" w:type="pct"/>
            <w:tcBorders>
              <w:top w:val="single" w:sz="4" w:space="0" w:color="auto"/>
              <w:left w:val="nil"/>
              <w:bottom w:val="single" w:sz="4" w:space="0" w:color="auto"/>
              <w:right w:val="single" w:sz="4" w:space="0" w:color="auto"/>
            </w:tcBorders>
            <w:vAlign w:val="center"/>
            <w:hideMark/>
          </w:tcPr>
          <w:p w:rsidR="00C357D6" w:rsidRPr="00AB7898" w:rsidRDefault="00C357D6" w:rsidP="00225FD3">
            <w:pPr>
              <w:ind w:firstLine="0"/>
              <w:jc w:val="center"/>
              <w:rPr>
                <w:rFonts w:eastAsia="Times New Roman"/>
                <w:color w:val="000000"/>
                <w:szCs w:val="20"/>
                <w:lang w:eastAsia="ru-RU"/>
              </w:rPr>
            </w:pPr>
            <w:r w:rsidRPr="00AB7898">
              <w:rPr>
                <w:rFonts w:eastAsia="Times New Roman"/>
                <w:color w:val="000000"/>
                <w:szCs w:val="20"/>
                <w:lang w:eastAsia="ru-RU"/>
              </w:rPr>
              <w:t>Цена за единицу, тыс. руб.</w:t>
            </w:r>
          </w:p>
        </w:tc>
        <w:tc>
          <w:tcPr>
            <w:tcW w:w="741" w:type="pct"/>
            <w:tcBorders>
              <w:top w:val="single" w:sz="4" w:space="0" w:color="auto"/>
              <w:left w:val="nil"/>
              <w:bottom w:val="single" w:sz="4" w:space="0" w:color="auto"/>
              <w:right w:val="single" w:sz="4" w:space="0" w:color="auto"/>
            </w:tcBorders>
            <w:vAlign w:val="center"/>
            <w:hideMark/>
          </w:tcPr>
          <w:p w:rsidR="00C357D6" w:rsidRPr="00AB7898" w:rsidRDefault="00C357D6" w:rsidP="00225FD3">
            <w:pPr>
              <w:ind w:firstLine="0"/>
              <w:jc w:val="center"/>
              <w:rPr>
                <w:rFonts w:eastAsia="Times New Roman"/>
                <w:color w:val="000000"/>
                <w:szCs w:val="20"/>
                <w:lang w:eastAsia="ru-RU"/>
              </w:rPr>
            </w:pPr>
            <w:r w:rsidRPr="00AB7898">
              <w:rPr>
                <w:rFonts w:eastAsia="Times New Roman"/>
                <w:color w:val="000000"/>
                <w:szCs w:val="20"/>
                <w:lang w:eastAsia="ru-RU"/>
              </w:rPr>
              <w:t>Объем финансирования, тыс. руб.</w:t>
            </w:r>
          </w:p>
        </w:tc>
        <w:tc>
          <w:tcPr>
            <w:tcW w:w="444" w:type="pct"/>
            <w:tcBorders>
              <w:top w:val="single" w:sz="4" w:space="0" w:color="auto"/>
              <w:left w:val="nil"/>
              <w:bottom w:val="single" w:sz="4" w:space="0" w:color="auto"/>
              <w:right w:val="single" w:sz="4" w:space="0" w:color="auto"/>
            </w:tcBorders>
            <w:vAlign w:val="center"/>
            <w:hideMark/>
          </w:tcPr>
          <w:p w:rsidR="00C357D6" w:rsidRPr="00AB7898" w:rsidRDefault="00C357D6" w:rsidP="00225FD3">
            <w:pPr>
              <w:ind w:firstLine="0"/>
              <w:jc w:val="center"/>
              <w:rPr>
                <w:rFonts w:eastAsia="Times New Roman"/>
                <w:color w:val="000000"/>
                <w:szCs w:val="20"/>
                <w:lang w:eastAsia="ru-RU"/>
              </w:rPr>
            </w:pPr>
            <w:r w:rsidRPr="00AB7898">
              <w:rPr>
                <w:rFonts w:eastAsia="Times New Roman"/>
                <w:color w:val="000000"/>
                <w:szCs w:val="20"/>
                <w:lang w:eastAsia="ru-RU"/>
              </w:rPr>
              <w:t>Срок проведения</w:t>
            </w:r>
          </w:p>
        </w:tc>
      </w:tr>
      <w:tr w:rsidR="00C357D6" w:rsidRPr="008E092C" w:rsidTr="00225FD3">
        <w:trPr>
          <w:trHeight w:val="20"/>
        </w:trPr>
        <w:tc>
          <w:tcPr>
            <w:tcW w:w="175" w:type="pct"/>
            <w:tcBorders>
              <w:top w:val="nil"/>
              <w:left w:val="single" w:sz="4" w:space="0" w:color="auto"/>
              <w:bottom w:val="single" w:sz="4" w:space="0" w:color="auto"/>
              <w:right w:val="single" w:sz="4" w:space="0" w:color="auto"/>
            </w:tcBorders>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1</w:t>
            </w:r>
          </w:p>
        </w:tc>
        <w:tc>
          <w:tcPr>
            <w:tcW w:w="829" w:type="pct"/>
            <w:tcBorders>
              <w:top w:val="nil"/>
              <w:left w:val="nil"/>
              <w:bottom w:val="single" w:sz="4" w:space="0" w:color="auto"/>
              <w:right w:val="single" w:sz="4" w:space="0" w:color="auto"/>
            </w:tcBorders>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 xml:space="preserve">Организация и проведение фестиваля «Кубик </w:t>
            </w:r>
            <w:proofErr w:type="spellStart"/>
            <w:r w:rsidRPr="00AB7898">
              <w:rPr>
                <w:rFonts w:eastAsia="Times New Roman"/>
                <w:color w:val="000000"/>
                <w:szCs w:val="20"/>
                <w:lang w:eastAsia="ru-RU"/>
              </w:rPr>
              <w:t>Рубика</w:t>
            </w:r>
            <w:proofErr w:type="spellEnd"/>
            <w:r w:rsidRPr="00AB7898">
              <w:rPr>
                <w:rFonts w:eastAsia="Times New Roman"/>
                <w:color w:val="000000"/>
                <w:szCs w:val="20"/>
                <w:lang w:eastAsia="ru-RU"/>
              </w:rPr>
              <w:t>»</w:t>
            </w:r>
          </w:p>
        </w:tc>
        <w:tc>
          <w:tcPr>
            <w:tcW w:w="802" w:type="pct"/>
            <w:tcBorders>
              <w:top w:val="nil"/>
              <w:left w:val="nil"/>
              <w:bottom w:val="single" w:sz="4" w:space="0" w:color="auto"/>
              <w:right w:val="single" w:sz="4" w:space="0" w:color="auto"/>
            </w:tcBorders>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Услуги по организации и проведению фестиваля</w:t>
            </w:r>
          </w:p>
        </w:tc>
        <w:tc>
          <w:tcPr>
            <w:tcW w:w="449" w:type="pct"/>
            <w:tcBorders>
              <w:top w:val="nil"/>
              <w:left w:val="nil"/>
              <w:bottom w:val="single" w:sz="4" w:space="0" w:color="auto"/>
              <w:right w:val="single" w:sz="4" w:space="0" w:color="auto"/>
            </w:tcBorders>
            <w:shd w:val="clear" w:color="auto" w:fill="auto"/>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1</w:t>
            </w:r>
          </w:p>
        </w:tc>
        <w:tc>
          <w:tcPr>
            <w:tcW w:w="534" w:type="pct"/>
            <w:tcBorders>
              <w:top w:val="nil"/>
              <w:left w:val="nil"/>
              <w:bottom w:val="single" w:sz="4" w:space="0" w:color="auto"/>
              <w:right w:val="single" w:sz="4" w:space="0" w:color="auto"/>
            </w:tcBorders>
            <w:shd w:val="clear" w:color="auto" w:fill="auto"/>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60</w:t>
            </w:r>
          </w:p>
        </w:tc>
        <w:tc>
          <w:tcPr>
            <w:tcW w:w="597" w:type="pct"/>
            <w:tcBorders>
              <w:top w:val="nil"/>
              <w:left w:val="nil"/>
              <w:bottom w:val="single" w:sz="4" w:space="0" w:color="auto"/>
              <w:right w:val="single" w:sz="4" w:space="0" w:color="auto"/>
            </w:tcBorders>
            <w:shd w:val="clear" w:color="auto" w:fill="FFFFFF"/>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 xml:space="preserve">жители МО </w:t>
            </w:r>
            <w:proofErr w:type="gramStart"/>
            <w:r w:rsidRPr="00AB7898">
              <w:rPr>
                <w:rFonts w:eastAsia="Times New Roman"/>
                <w:color w:val="000000"/>
                <w:szCs w:val="20"/>
                <w:lang w:eastAsia="ru-RU"/>
              </w:rPr>
              <w:t>Васильевский</w:t>
            </w:r>
            <w:proofErr w:type="gramEnd"/>
          </w:p>
        </w:tc>
        <w:tc>
          <w:tcPr>
            <w:tcW w:w="428" w:type="pct"/>
            <w:tcBorders>
              <w:top w:val="nil"/>
              <w:left w:val="nil"/>
              <w:bottom w:val="single" w:sz="4" w:space="0" w:color="auto"/>
              <w:right w:val="single" w:sz="4" w:space="0" w:color="auto"/>
            </w:tcBorders>
            <w:shd w:val="clear" w:color="auto" w:fill="auto"/>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127, 5</w:t>
            </w:r>
          </w:p>
        </w:tc>
        <w:tc>
          <w:tcPr>
            <w:tcW w:w="741" w:type="pct"/>
            <w:tcBorders>
              <w:top w:val="nil"/>
              <w:left w:val="nil"/>
              <w:bottom w:val="single" w:sz="4" w:space="0" w:color="auto"/>
              <w:right w:val="single" w:sz="4" w:space="0" w:color="auto"/>
            </w:tcBorders>
            <w:shd w:val="clear" w:color="auto" w:fill="auto"/>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 xml:space="preserve">127, 5 </w:t>
            </w:r>
          </w:p>
        </w:tc>
        <w:tc>
          <w:tcPr>
            <w:tcW w:w="444" w:type="pct"/>
            <w:tcBorders>
              <w:top w:val="nil"/>
              <w:left w:val="nil"/>
              <w:bottom w:val="single" w:sz="4" w:space="0" w:color="auto"/>
              <w:right w:val="single" w:sz="4" w:space="0" w:color="auto"/>
            </w:tcBorders>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1-4 квартал</w:t>
            </w:r>
          </w:p>
        </w:tc>
      </w:tr>
      <w:tr w:rsidR="00C357D6" w:rsidRPr="008E092C" w:rsidTr="00225FD3">
        <w:trPr>
          <w:trHeight w:val="20"/>
        </w:trPr>
        <w:tc>
          <w:tcPr>
            <w:tcW w:w="175" w:type="pct"/>
            <w:vMerge w:val="restart"/>
            <w:tcBorders>
              <w:top w:val="nil"/>
              <w:left w:val="single" w:sz="4" w:space="0" w:color="auto"/>
              <w:right w:val="single" w:sz="4" w:space="0" w:color="auto"/>
            </w:tcBorders>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2</w:t>
            </w:r>
          </w:p>
        </w:tc>
        <w:tc>
          <w:tcPr>
            <w:tcW w:w="829" w:type="pct"/>
            <w:vMerge w:val="restart"/>
            <w:tcBorders>
              <w:top w:val="nil"/>
              <w:left w:val="nil"/>
              <w:right w:val="single" w:sz="4" w:space="0" w:color="auto"/>
            </w:tcBorders>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Организация досуга и занятости людей пожилого возраста, проведение литературных вечеров «Василеостровское перо»</w:t>
            </w:r>
          </w:p>
        </w:tc>
        <w:tc>
          <w:tcPr>
            <w:tcW w:w="802" w:type="pct"/>
            <w:tcBorders>
              <w:top w:val="nil"/>
              <w:left w:val="nil"/>
              <w:bottom w:val="single" w:sz="4" w:space="0" w:color="auto"/>
              <w:right w:val="single" w:sz="4" w:space="0" w:color="auto"/>
            </w:tcBorders>
            <w:shd w:val="clear" w:color="auto" w:fill="auto"/>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Услуги по организации литературных вечеров</w:t>
            </w:r>
          </w:p>
        </w:tc>
        <w:tc>
          <w:tcPr>
            <w:tcW w:w="449" w:type="pct"/>
            <w:tcBorders>
              <w:top w:val="nil"/>
              <w:left w:val="nil"/>
              <w:bottom w:val="single" w:sz="4" w:space="0" w:color="auto"/>
              <w:right w:val="single" w:sz="4" w:space="0" w:color="auto"/>
            </w:tcBorders>
            <w:shd w:val="clear" w:color="auto" w:fill="auto"/>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2</w:t>
            </w:r>
          </w:p>
        </w:tc>
        <w:tc>
          <w:tcPr>
            <w:tcW w:w="534" w:type="pct"/>
            <w:tcBorders>
              <w:top w:val="nil"/>
              <w:left w:val="nil"/>
              <w:bottom w:val="single" w:sz="4" w:space="0" w:color="auto"/>
              <w:right w:val="single" w:sz="4" w:space="0" w:color="auto"/>
            </w:tcBorders>
            <w:shd w:val="clear" w:color="auto" w:fill="FFFFFF"/>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30</w:t>
            </w:r>
          </w:p>
        </w:tc>
        <w:tc>
          <w:tcPr>
            <w:tcW w:w="597" w:type="pct"/>
            <w:tcBorders>
              <w:top w:val="nil"/>
              <w:left w:val="nil"/>
              <w:bottom w:val="single" w:sz="4" w:space="0" w:color="auto"/>
              <w:right w:val="single" w:sz="4" w:space="0" w:color="auto"/>
            </w:tcBorders>
            <w:shd w:val="clear" w:color="auto" w:fill="FFFFFF"/>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 xml:space="preserve">жители МО </w:t>
            </w:r>
            <w:proofErr w:type="gramStart"/>
            <w:r w:rsidRPr="00AB7898">
              <w:rPr>
                <w:rFonts w:eastAsia="Times New Roman"/>
                <w:color w:val="000000"/>
                <w:szCs w:val="20"/>
                <w:lang w:eastAsia="ru-RU"/>
              </w:rPr>
              <w:t>Васильевский</w:t>
            </w:r>
            <w:proofErr w:type="gramEnd"/>
          </w:p>
        </w:tc>
        <w:tc>
          <w:tcPr>
            <w:tcW w:w="428" w:type="pct"/>
            <w:tcBorders>
              <w:top w:val="nil"/>
              <w:left w:val="nil"/>
              <w:bottom w:val="single" w:sz="4" w:space="0" w:color="auto"/>
              <w:right w:val="single" w:sz="4" w:space="0" w:color="auto"/>
            </w:tcBorders>
            <w:shd w:val="clear" w:color="auto" w:fill="auto"/>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8,1</w:t>
            </w:r>
          </w:p>
        </w:tc>
        <w:tc>
          <w:tcPr>
            <w:tcW w:w="741" w:type="pct"/>
            <w:tcBorders>
              <w:top w:val="nil"/>
              <w:left w:val="nil"/>
              <w:bottom w:val="single" w:sz="4" w:space="0" w:color="auto"/>
              <w:right w:val="single" w:sz="4" w:space="0" w:color="auto"/>
            </w:tcBorders>
            <w:shd w:val="clear" w:color="auto" w:fill="auto"/>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16,2</w:t>
            </w:r>
          </w:p>
        </w:tc>
        <w:tc>
          <w:tcPr>
            <w:tcW w:w="444" w:type="pct"/>
            <w:tcBorders>
              <w:top w:val="nil"/>
              <w:left w:val="nil"/>
              <w:bottom w:val="single" w:sz="4" w:space="0" w:color="auto"/>
              <w:right w:val="single" w:sz="4" w:space="0" w:color="auto"/>
            </w:tcBorders>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1-4 квартал</w:t>
            </w:r>
          </w:p>
        </w:tc>
      </w:tr>
      <w:tr w:rsidR="00C357D6" w:rsidRPr="008E092C" w:rsidTr="00225FD3">
        <w:trPr>
          <w:trHeight w:val="20"/>
        </w:trPr>
        <w:tc>
          <w:tcPr>
            <w:tcW w:w="175" w:type="pct"/>
            <w:vMerge/>
            <w:tcBorders>
              <w:left w:val="single" w:sz="4" w:space="0" w:color="auto"/>
              <w:bottom w:val="single" w:sz="4" w:space="0" w:color="auto"/>
              <w:right w:val="single" w:sz="4" w:space="0" w:color="auto"/>
            </w:tcBorders>
            <w:vAlign w:val="center"/>
          </w:tcPr>
          <w:p w:rsidR="00C357D6" w:rsidRPr="00AB7898" w:rsidRDefault="00C357D6" w:rsidP="00225FD3">
            <w:pPr>
              <w:rPr>
                <w:rFonts w:eastAsia="Times New Roman"/>
                <w:color w:val="000000"/>
                <w:szCs w:val="20"/>
                <w:lang w:eastAsia="ru-RU"/>
              </w:rPr>
            </w:pPr>
          </w:p>
        </w:tc>
        <w:tc>
          <w:tcPr>
            <w:tcW w:w="829" w:type="pct"/>
            <w:vMerge/>
            <w:tcBorders>
              <w:left w:val="nil"/>
              <w:bottom w:val="single" w:sz="4" w:space="0" w:color="auto"/>
              <w:right w:val="single" w:sz="4" w:space="0" w:color="auto"/>
            </w:tcBorders>
            <w:vAlign w:val="center"/>
          </w:tcPr>
          <w:p w:rsidR="00C357D6" w:rsidRPr="00AB7898" w:rsidRDefault="00C357D6" w:rsidP="00225FD3">
            <w:pPr>
              <w:rPr>
                <w:rFonts w:eastAsia="Times New Roman"/>
                <w:color w:val="000000"/>
                <w:szCs w:val="20"/>
                <w:lang w:eastAsia="ru-RU"/>
              </w:rPr>
            </w:pPr>
          </w:p>
        </w:tc>
        <w:tc>
          <w:tcPr>
            <w:tcW w:w="802" w:type="pct"/>
            <w:tcBorders>
              <w:top w:val="nil"/>
              <w:left w:val="nil"/>
              <w:bottom w:val="single" w:sz="4" w:space="0" w:color="auto"/>
              <w:right w:val="single" w:sz="4" w:space="0" w:color="auto"/>
            </w:tcBorders>
            <w:shd w:val="clear" w:color="auto" w:fill="auto"/>
            <w:vAlign w:val="center"/>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 xml:space="preserve">Разработка и изготовление сборника стихотворений жителей МО </w:t>
            </w:r>
            <w:proofErr w:type="gramStart"/>
            <w:r w:rsidRPr="00AB7898">
              <w:rPr>
                <w:rFonts w:eastAsia="Times New Roman"/>
                <w:color w:val="000000"/>
                <w:szCs w:val="20"/>
                <w:lang w:eastAsia="ru-RU"/>
              </w:rPr>
              <w:t>Васильевский</w:t>
            </w:r>
            <w:proofErr w:type="gramEnd"/>
          </w:p>
        </w:tc>
        <w:tc>
          <w:tcPr>
            <w:tcW w:w="449" w:type="pct"/>
            <w:tcBorders>
              <w:top w:val="nil"/>
              <w:left w:val="nil"/>
              <w:bottom w:val="single" w:sz="4" w:space="0" w:color="auto"/>
              <w:right w:val="single" w:sz="4" w:space="0" w:color="auto"/>
            </w:tcBorders>
            <w:shd w:val="clear" w:color="auto" w:fill="auto"/>
            <w:vAlign w:val="center"/>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350</w:t>
            </w:r>
          </w:p>
        </w:tc>
        <w:tc>
          <w:tcPr>
            <w:tcW w:w="534" w:type="pct"/>
            <w:tcBorders>
              <w:top w:val="nil"/>
              <w:left w:val="nil"/>
              <w:bottom w:val="single" w:sz="4" w:space="0" w:color="auto"/>
              <w:right w:val="single" w:sz="4" w:space="0" w:color="auto"/>
            </w:tcBorders>
            <w:shd w:val="clear" w:color="auto" w:fill="auto"/>
            <w:vAlign w:val="center"/>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350</w:t>
            </w:r>
          </w:p>
        </w:tc>
        <w:tc>
          <w:tcPr>
            <w:tcW w:w="597" w:type="pct"/>
            <w:tcBorders>
              <w:top w:val="nil"/>
              <w:left w:val="nil"/>
              <w:bottom w:val="single" w:sz="4" w:space="0" w:color="auto"/>
              <w:right w:val="single" w:sz="4" w:space="0" w:color="auto"/>
            </w:tcBorders>
            <w:shd w:val="clear" w:color="auto" w:fill="auto"/>
            <w:vAlign w:val="center"/>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 xml:space="preserve">жители МО </w:t>
            </w:r>
            <w:proofErr w:type="gramStart"/>
            <w:r w:rsidRPr="00AB7898">
              <w:rPr>
                <w:rFonts w:eastAsia="Times New Roman"/>
                <w:color w:val="000000"/>
                <w:szCs w:val="20"/>
                <w:lang w:eastAsia="ru-RU"/>
              </w:rPr>
              <w:t>Васильевский</w:t>
            </w:r>
            <w:proofErr w:type="gramEnd"/>
          </w:p>
        </w:tc>
        <w:tc>
          <w:tcPr>
            <w:tcW w:w="428" w:type="pct"/>
            <w:tcBorders>
              <w:top w:val="nil"/>
              <w:left w:val="nil"/>
              <w:bottom w:val="single" w:sz="4" w:space="0" w:color="auto"/>
              <w:right w:val="single" w:sz="4" w:space="0" w:color="auto"/>
            </w:tcBorders>
            <w:shd w:val="clear" w:color="auto" w:fill="auto"/>
            <w:vAlign w:val="center"/>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0,2</w:t>
            </w:r>
          </w:p>
        </w:tc>
        <w:tc>
          <w:tcPr>
            <w:tcW w:w="741" w:type="pct"/>
            <w:tcBorders>
              <w:top w:val="nil"/>
              <w:left w:val="nil"/>
              <w:bottom w:val="single" w:sz="4" w:space="0" w:color="auto"/>
              <w:right w:val="single" w:sz="4" w:space="0" w:color="auto"/>
            </w:tcBorders>
            <w:shd w:val="clear" w:color="auto" w:fill="auto"/>
            <w:vAlign w:val="center"/>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70,0</w:t>
            </w:r>
          </w:p>
        </w:tc>
        <w:tc>
          <w:tcPr>
            <w:tcW w:w="444" w:type="pct"/>
            <w:tcBorders>
              <w:top w:val="nil"/>
              <w:left w:val="nil"/>
              <w:bottom w:val="single" w:sz="4" w:space="0" w:color="auto"/>
              <w:right w:val="single" w:sz="4" w:space="0" w:color="auto"/>
            </w:tcBorders>
            <w:vAlign w:val="center"/>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1-4 квартал</w:t>
            </w:r>
          </w:p>
        </w:tc>
      </w:tr>
      <w:tr w:rsidR="00C357D6" w:rsidRPr="008E092C" w:rsidTr="00225FD3">
        <w:trPr>
          <w:trHeight w:val="529"/>
        </w:trPr>
        <w:tc>
          <w:tcPr>
            <w:tcW w:w="175" w:type="pct"/>
            <w:tcBorders>
              <w:top w:val="nil"/>
              <w:left w:val="single" w:sz="4" w:space="0" w:color="auto"/>
              <w:bottom w:val="single" w:sz="4" w:space="0" w:color="auto"/>
              <w:right w:val="single" w:sz="4" w:space="0" w:color="auto"/>
            </w:tcBorders>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3</w:t>
            </w:r>
          </w:p>
        </w:tc>
        <w:tc>
          <w:tcPr>
            <w:tcW w:w="829" w:type="pct"/>
            <w:tcBorders>
              <w:top w:val="nil"/>
              <w:left w:val="nil"/>
              <w:bottom w:val="single" w:sz="4" w:space="0" w:color="auto"/>
              <w:right w:val="single" w:sz="4" w:space="0" w:color="auto"/>
            </w:tcBorders>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Культурно-зрелищные мероприятия</w:t>
            </w:r>
          </w:p>
        </w:tc>
        <w:tc>
          <w:tcPr>
            <w:tcW w:w="802" w:type="pct"/>
            <w:tcBorders>
              <w:top w:val="nil"/>
              <w:left w:val="nil"/>
              <w:bottom w:val="single" w:sz="4" w:space="0" w:color="auto"/>
              <w:right w:val="single" w:sz="4" w:space="0" w:color="auto"/>
            </w:tcBorders>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Посещение театров города, цирка СПб, зоопарка, выставок, музеев и т.д. (билеты)</w:t>
            </w:r>
          </w:p>
        </w:tc>
        <w:tc>
          <w:tcPr>
            <w:tcW w:w="449" w:type="pct"/>
            <w:tcBorders>
              <w:top w:val="nil"/>
              <w:left w:val="nil"/>
              <w:bottom w:val="single" w:sz="4" w:space="0" w:color="auto"/>
              <w:right w:val="single" w:sz="4" w:space="0" w:color="auto"/>
            </w:tcBorders>
            <w:shd w:val="clear" w:color="auto" w:fill="auto"/>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508</w:t>
            </w:r>
          </w:p>
        </w:tc>
        <w:tc>
          <w:tcPr>
            <w:tcW w:w="534" w:type="pct"/>
            <w:tcBorders>
              <w:top w:val="nil"/>
              <w:left w:val="nil"/>
              <w:bottom w:val="single" w:sz="4" w:space="0" w:color="auto"/>
              <w:right w:val="single" w:sz="4" w:space="0" w:color="auto"/>
            </w:tcBorders>
            <w:shd w:val="clear" w:color="auto" w:fill="FFFFFF"/>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508</w:t>
            </w:r>
          </w:p>
        </w:tc>
        <w:tc>
          <w:tcPr>
            <w:tcW w:w="597" w:type="pct"/>
            <w:tcBorders>
              <w:top w:val="nil"/>
              <w:left w:val="nil"/>
              <w:bottom w:val="single" w:sz="4" w:space="0" w:color="auto"/>
              <w:right w:val="single" w:sz="4" w:space="0" w:color="auto"/>
            </w:tcBorders>
            <w:shd w:val="clear" w:color="auto" w:fill="FFFFFF"/>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 xml:space="preserve">Жители МО </w:t>
            </w:r>
            <w:proofErr w:type="gramStart"/>
            <w:r w:rsidRPr="00AB7898">
              <w:rPr>
                <w:rFonts w:eastAsia="Times New Roman"/>
                <w:color w:val="000000"/>
                <w:szCs w:val="20"/>
                <w:lang w:eastAsia="ru-RU"/>
              </w:rPr>
              <w:t>Васильевский</w:t>
            </w:r>
            <w:proofErr w:type="gramEnd"/>
          </w:p>
        </w:tc>
        <w:tc>
          <w:tcPr>
            <w:tcW w:w="428" w:type="pct"/>
            <w:tcBorders>
              <w:top w:val="nil"/>
              <w:left w:val="nil"/>
              <w:bottom w:val="single" w:sz="4" w:space="0" w:color="auto"/>
              <w:right w:val="single" w:sz="4" w:space="0" w:color="auto"/>
            </w:tcBorders>
            <w:shd w:val="clear" w:color="auto" w:fill="FFFFFF"/>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0,6</w:t>
            </w:r>
          </w:p>
        </w:tc>
        <w:tc>
          <w:tcPr>
            <w:tcW w:w="741" w:type="pct"/>
            <w:tcBorders>
              <w:top w:val="nil"/>
              <w:left w:val="nil"/>
              <w:bottom w:val="single" w:sz="4" w:space="0" w:color="auto"/>
              <w:right w:val="single" w:sz="4" w:space="0" w:color="auto"/>
            </w:tcBorders>
            <w:shd w:val="clear" w:color="auto" w:fill="FFFFFF"/>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304,8</w:t>
            </w:r>
          </w:p>
        </w:tc>
        <w:tc>
          <w:tcPr>
            <w:tcW w:w="444" w:type="pct"/>
            <w:tcBorders>
              <w:top w:val="single" w:sz="4" w:space="0" w:color="auto"/>
              <w:left w:val="nil"/>
              <w:bottom w:val="single" w:sz="4" w:space="0" w:color="auto"/>
              <w:right w:val="single" w:sz="4" w:space="0" w:color="auto"/>
            </w:tcBorders>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1-4 квартал</w:t>
            </w:r>
          </w:p>
        </w:tc>
      </w:tr>
      <w:tr w:rsidR="00C357D6" w:rsidRPr="008E092C" w:rsidTr="00225FD3">
        <w:trPr>
          <w:trHeight w:val="416"/>
        </w:trPr>
        <w:tc>
          <w:tcPr>
            <w:tcW w:w="175" w:type="pct"/>
            <w:tcBorders>
              <w:top w:val="single" w:sz="4" w:space="0" w:color="auto"/>
              <w:left w:val="single" w:sz="4" w:space="0" w:color="auto"/>
              <w:bottom w:val="single" w:sz="4" w:space="0" w:color="auto"/>
              <w:right w:val="single" w:sz="4" w:space="0" w:color="auto"/>
            </w:tcBorders>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4</w:t>
            </w:r>
          </w:p>
        </w:tc>
        <w:tc>
          <w:tcPr>
            <w:tcW w:w="829" w:type="pct"/>
            <w:tcBorders>
              <w:top w:val="single" w:sz="4" w:space="0" w:color="auto"/>
              <w:left w:val="nil"/>
              <w:bottom w:val="single" w:sz="4" w:space="0" w:color="auto"/>
              <w:right w:val="single" w:sz="4" w:space="0" w:color="auto"/>
            </w:tcBorders>
            <w:vAlign w:val="center"/>
            <w:hideMark/>
          </w:tcPr>
          <w:p w:rsidR="00C357D6" w:rsidRPr="00AB7898" w:rsidRDefault="00C357D6" w:rsidP="00225FD3">
            <w:pPr>
              <w:ind w:firstLine="0"/>
              <w:rPr>
                <w:rFonts w:eastAsia="Times New Roman"/>
                <w:color w:val="000000"/>
                <w:szCs w:val="20"/>
                <w:lang w:val="en-US" w:eastAsia="ru-RU"/>
              </w:rPr>
            </w:pPr>
            <w:r w:rsidRPr="00AB7898">
              <w:rPr>
                <w:rFonts w:eastAsia="Times New Roman"/>
                <w:color w:val="000000"/>
                <w:szCs w:val="20"/>
                <w:lang w:eastAsia="ru-RU"/>
              </w:rPr>
              <w:t>«Фестиваль детских рисунков»</w:t>
            </w:r>
          </w:p>
        </w:tc>
        <w:tc>
          <w:tcPr>
            <w:tcW w:w="802" w:type="pct"/>
            <w:tcBorders>
              <w:top w:val="single" w:sz="4" w:space="0" w:color="auto"/>
              <w:left w:val="nil"/>
              <w:bottom w:val="single" w:sz="4" w:space="0" w:color="auto"/>
              <w:right w:val="single" w:sz="4" w:space="0" w:color="auto"/>
            </w:tcBorders>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Организация и проведение конкурсов детских рисунков историко-культурной направленности</w:t>
            </w:r>
          </w:p>
        </w:tc>
        <w:tc>
          <w:tcPr>
            <w:tcW w:w="449" w:type="pct"/>
            <w:tcBorders>
              <w:top w:val="single" w:sz="4" w:space="0" w:color="auto"/>
              <w:left w:val="nil"/>
              <w:bottom w:val="single" w:sz="4" w:space="0" w:color="auto"/>
              <w:right w:val="single" w:sz="4" w:space="0" w:color="auto"/>
            </w:tcBorders>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3</w:t>
            </w:r>
          </w:p>
        </w:tc>
        <w:tc>
          <w:tcPr>
            <w:tcW w:w="534" w:type="pct"/>
            <w:tcBorders>
              <w:top w:val="single" w:sz="4" w:space="0" w:color="auto"/>
              <w:left w:val="nil"/>
              <w:bottom w:val="single" w:sz="4" w:space="0" w:color="auto"/>
              <w:right w:val="single" w:sz="4" w:space="0" w:color="auto"/>
            </w:tcBorders>
            <w:shd w:val="clear" w:color="auto" w:fill="FFFFFF"/>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210</w:t>
            </w:r>
          </w:p>
        </w:tc>
        <w:tc>
          <w:tcPr>
            <w:tcW w:w="597" w:type="pct"/>
            <w:tcBorders>
              <w:top w:val="single" w:sz="4" w:space="0" w:color="auto"/>
              <w:left w:val="nil"/>
              <w:bottom w:val="single" w:sz="4" w:space="0" w:color="auto"/>
              <w:right w:val="single" w:sz="4" w:space="0" w:color="auto"/>
            </w:tcBorders>
            <w:shd w:val="clear" w:color="auto" w:fill="FFFFFF"/>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 xml:space="preserve">жители МО </w:t>
            </w:r>
            <w:proofErr w:type="gramStart"/>
            <w:r w:rsidRPr="00AB7898">
              <w:rPr>
                <w:rFonts w:eastAsia="Times New Roman"/>
                <w:color w:val="000000"/>
                <w:szCs w:val="20"/>
                <w:lang w:eastAsia="ru-RU"/>
              </w:rPr>
              <w:t>Васильевский</w:t>
            </w:r>
            <w:proofErr w:type="gramEnd"/>
          </w:p>
        </w:tc>
        <w:tc>
          <w:tcPr>
            <w:tcW w:w="428" w:type="pct"/>
            <w:tcBorders>
              <w:top w:val="single" w:sz="4" w:space="0" w:color="auto"/>
              <w:left w:val="nil"/>
              <w:bottom w:val="single" w:sz="4" w:space="0" w:color="auto"/>
              <w:right w:val="single" w:sz="4" w:space="0" w:color="auto"/>
            </w:tcBorders>
            <w:shd w:val="clear" w:color="auto" w:fill="FFFFFF"/>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0</w:t>
            </w:r>
          </w:p>
        </w:tc>
        <w:tc>
          <w:tcPr>
            <w:tcW w:w="741" w:type="pct"/>
            <w:tcBorders>
              <w:top w:val="single" w:sz="4" w:space="0" w:color="auto"/>
              <w:left w:val="nil"/>
              <w:bottom w:val="single" w:sz="4" w:space="0" w:color="auto"/>
              <w:right w:val="single" w:sz="4" w:space="0" w:color="auto"/>
            </w:tcBorders>
            <w:shd w:val="clear" w:color="auto" w:fill="FFFFFF"/>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Без финансирования</w:t>
            </w:r>
          </w:p>
        </w:tc>
        <w:tc>
          <w:tcPr>
            <w:tcW w:w="444" w:type="pct"/>
            <w:tcBorders>
              <w:top w:val="single" w:sz="4" w:space="0" w:color="auto"/>
              <w:left w:val="nil"/>
              <w:bottom w:val="single" w:sz="4" w:space="0" w:color="auto"/>
              <w:right w:val="single" w:sz="4" w:space="0" w:color="auto"/>
            </w:tcBorders>
            <w:vAlign w:val="center"/>
            <w:hideMark/>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1-4 квартал</w:t>
            </w:r>
          </w:p>
        </w:tc>
      </w:tr>
      <w:tr w:rsidR="00C357D6" w:rsidRPr="008E092C" w:rsidTr="00225FD3">
        <w:trPr>
          <w:trHeight w:val="416"/>
        </w:trPr>
        <w:tc>
          <w:tcPr>
            <w:tcW w:w="175" w:type="pct"/>
            <w:tcBorders>
              <w:top w:val="single" w:sz="4" w:space="0" w:color="auto"/>
              <w:left w:val="single" w:sz="4" w:space="0" w:color="auto"/>
              <w:bottom w:val="single" w:sz="4" w:space="0" w:color="auto"/>
              <w:right w:val="single" w:sz="4" w:space="0" w:color="auto"/>
            </w:tcBorders>
            <w:vAlign w:val="center"/>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5</w:t>
            </w:r>
          </w:p>
        </w:tc>
        <w:tc>
          <w:tcPr>
            <w:tcW w:w="829" w:type="pct"/>
            <w:tcBorders>
              <w:top w:val="single" w:sz="4" w:space="0" w:color="auto"/>
              <w:left w:val="nil"/>
              <w:bottom w:val="single" w:sz="4" w:space="0" w:color="auto"/>
              <w:right w:val="single" w:sz="4" w:space="0" w:color="auto"/>
            </w:tcBorders>
            <w:vAlign w:val="center"/>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Автобусная экскурсия по историческим местам Санкт-Петербурга и Ленинградской области</w:t>
            </w:r>
          </w:p>
        </w:tc>
        <w:tc>
          <w:tcPr>
            <w:tcW w:w="802" w:type="pct"/>
            <w:tcBorders>
              <w:top w:val="single" w:sz="4" w:space="0" w:color="auto"/>
              <w:left w:val="nil"/>
              <w:bottom w:val="single" w:sz="4" w:space="0" w:color="auto"/>
              <w:right w:val="single" w:sz="4" w:space="0" w:color="auto"/>
            </w:tcBorders>
            <w:vAlign w:val="center"/>
          </w:tcPr>
          <w:p w:rsidR="00C357D6" w:rsidRPr="00AB7898" w:rsidRDefault="00C357D6" w:rsidP="00225FD3">
            <w:pPr>
              <w:ind w:firstLine="0"/>
              <w:rPr>
                <w:rFonts w:eastAsia="Times New Roman"/>
                <w:color w:val="000000"/>
                <w:szCs w:val="20"/>
                <w:lang w:eastAsia="ru-RU"/>
              </w:rPr>
            </w:pPr>
            <w:r w:rsidRPr="00AB7898">
              <w:rPr>
                <w:szCs w:val="20"/>
              </w:rPr>
              <w:t xml:space="preserve">Оказание услуг по организации и проведению досугового мероприятия с </w:t>
            </w:r>
            <w:proofErr w:type="spellStart"/>
            <w:r w:rsidRPr="00AB7898">
              <w:rPr>
                <w:szCs w:val="20"/>
              </w:rPr>
              <w:t>квест</w:t>
            </w:r>
            <w:proofErr w:type="spellEnd"/>
            <w:r w:rsidRPr="00AB7898">
              <w:rPr>
                <w:szCs w:val="20"/>
              </w:rPr>
              <w:t xml:space="preserve"> программой</w:t>
            </w:r>
          </w:p>
        </w:tc>
        <w:tc>
          <w:tcPr>
            <w:tcW w:w="449" w:type="pct"/>
            <w:tcBorders>
              <w:top w:val="single" w:sz="4" w:space="0" w:color="auto"/>
              <w:left w:val="nil"/>
              <w:bottom w:val="single" w:sz="4" w:space="0" w:color="auto"/>
              <w:right w:val="single" w:sz="4" w:space="0" w:color="auto"/>
            </w:tcBorders>
            <w:vAlign w:val="center"/>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1</w:t>
            </w:r>
          </w:p>
        </w:tc>
        <w:tc>
          <w:tcPr>
            <w:tcW w:w="534" w:type="pct"/>
            <w:tcBorders>
              <w:top w:val="single" w:sz="4" w:space="0" w:color="auto"/>
              <w:left w:val="nil"/>
              <w:bottom w:val="single" w:sz="4" w:space="0" w:color="auto"/>
              <w:right w:val="single" w:sz="4" w:space="0" w:color="auto"/>
            </w:tcBorders>
            <w:shd w:val="clear" w:color="auto" w:fill="FFFFFF"/>
            <w:vAlign w:val="center"/>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80</w:t>
            </w:r>
          </w:p>
        </w:tc>
        <w:tc>
          <w:tcPr>
            <w:tcW w:w="597" w:type="pct"/>
            <w:tcBorders>
              <w:top w:val="single" w:sz="4" w:space="0" w:color="auto"/>
              <w:left w:val="nil"/>
              <w:bottom w:val="single" w:sz="4" w:space="0" w:color="auto"/>
              <w:right w:val="single" w:sz="4" w:space="0" w:color="auto"/>
            </w:tcBorders>
            <w:shd w:val="clear" w:color="auto" w:fill="FFFFFF"/>
            <w:vAlign w:val="center"/>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 xml:space="preserve">жители МО </w:t>
            </w:r>
            <w:proofErr w:type="gramStart"/>
            <w:r w:rsidRPr="00AB7898">
              <w:rPr>
                <w:rFonts w:eastAsia="Times New Roman"/>
                <w:color w:val="000000"/>
                <w:szCs w:val="20"/>
                <w:lang w:eastAsia="ru-RU"/>
              </w:rPr>
              <w:t>Васильевский</w:t>
            </w:r>
            <w:proofErr w:type="gramEnd"/>
          </w:p>
        </w:tc>
        <w:tc>
          <w:tcPr>
            <w:tcW w:w="428" w:type="pct"/>
            <w:tcBorders>
              <w:top w:val="single" w:sz="4" w:space="0" w:color="auto"/>
              <w:left w:val="nil"/>
              <w:bottom w:val="single" w:sz="4" w:space="0" w:color="auto"/>
              <w:right w:val="single" w:sz="4" w:space="0" w:color="auto"/>
            </w:tcBorders>
            <w:shd w:val="clear" w:color="auto" w:fill="FFFFFF"/>
            <w:vAlign w:val="center"/>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168,0</w:t>
            </w:r>
          </w:p>
        </w:tc>
        <w:tc>
          <w:tcPr>
            <w:tcW w:w="741" w:type="pct"/>
            <w:tcBorders>
              <w:top w:val="single" w:sz="4" w:space="0" w:color="auto"/>
              <w:left w:val="nil"/>
              <w:bottom w:val="single" w:sz="4" w:space="0" w:color="auto"/>
              <w:right w:val="single" w:sz="4" w:space="0" w:color="auto"/>
            </w:tcBorders>
            <w:shd w:val="clear" w:color="auto" w:fill="FFFFFF"/>
            <w:vAlign w:val="center"/>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168,0</w:t>
            </w:r>
          </w:p>
        </w:tc>
        <w:tc>
          <w:tcPr>
            <w:tcW w:w="444" w:type="pct"/>
            <w:tcBorders>
              <w:top w:val="single" w:sz="4" w:space="0" w:color="auto"/>
              <w:left w:val="nil"/>
              <w:bottom w:val="single" w:sz="4" w:space="0" w:color="auto"/>
              <w:right w:val="single" w:sz="4" w:space="0" w:color="auto"/>
            </w:tcBorders>
            <w:vAlign w:val="center"/>
          </w:tcPr>
          <w:p w:rsidR="00C357D6" w:rsidRPr="00AB7898" w:rsidRDefault="00C357D6" w:rsidP="00225FD3">
            <w:pPr>
              <w:ind w:firstLine="0"/>
              <w:rPr>
                <w:rFonts w:eastAsia="Times New Roman"/>
                <w:color w:val="000000"/>
                <w:szCs w:val="20"/>
                <w:lang w:eastAsia="ru-RU"/>
              </w:rPr>
            </w:pPr>
            <w:r w:rsidRPr="00AB7898">
              <w:rPr>
                <w:rFonts w:eastAsia="Times New Roman"/>
                <w:color w:val="000000"/>
                <w:szCs w:val="20"/>
                <w:lang w:eastAsia="ru-RU"/>
              </w:rPr>
              <w:t>1-2 квартал</w:t>
            </w:r>
          </w:p>
        </w:tc>
      </w:tr>
      <w:tr w:rsidR="00C357D6" w:rsidRPr="008E092C" w:rsidTr="00225FD3">
        <w:trPr>
          <w:trHeight w:val="20"/>
        </w:trPr>
        <w:tc>
          <w:tcPr>
            <w:tcW w:w="1807" w:type="pct"/>
            <w:gridSpan w:val="3"/>
            <w:tcBorders>
              <w:top w:val="single" w:sz="4" w:space="0" w:color="auto"/>
              <w:left w:val="single" w:sz="4" w:space="0" w:color="auto"/>
              <w:bottom w:val="single" w:sz="4" w:space="0" w:color="auto"/>
              <w:right w:val="single" w:sz="4" w:space="0" w:color="auto"/>
            </w:tcBorders>
            <w:vAlign w:val="center"/>
            <w:hideMark/>
          </w:tcPr>
          <w:p w:rsidR="00C357D6" w:rsidRPr="00AB7898" w:rsidRDefault="00C357D6" w:rsidP="00225FD3">
            <w:pPr>
              <w:rPr>
                <w:rFonts w:eastAsia="Times New Roman"/>
                <w:color w:val="000000"/>
                <w:szCs w:val="20"/>
                <w:lang w:eastAsia="ru-RU"/>
              </w:rPr>
            </w:pPr>
            <w:r w:rsidRPr="00AB7898">
              <w:rPr>
                <w:rFonts w:eastAsia="Times New Roman"/>
                <w:color w:val="000000"/>
                <w:szCs w:val="20"/>
                <w:lang w:eastAsia="ru-RU"/>
              </w:rPr>
              <w:t> Итого по программе:</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C357D6" w:rsidRPr="00AB7898" w:rsidRDefault="00C357D6" w:rsidP="00225FD3">
            <w:pPr>
              <w:ind w:firstLine="0"/>
              <w:rPr>
                <w:rFonts w:eastAsia="Times New Roman"/>
                <w:szCs w:val="20"/>
                <w:lang w:eastAsia="ru-RU"/>
              </w:rPr>
            </w:pPr>
            <w:r w:rsidRPr="00AB7898">
              <w:rPr>
                <w:rFonts w:eastAsia="Times New Roman"/>
                <w:szCs w:val="20"/>
                <w:lang w:eastAsia="ru-RU"/>
              </w:rPr>
              <w:t>865</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C357D6" w:rsidRPr="00AB7898" w:rsidRDefault="00C357D6" w:rsidP="00225FD3">
            <w:pPr>
              <w:ind w:firstLine="0"/>
              <w:rPr>
                <w:rFonts w:eastAsia="Times New Roman"/>
                <w:szCs w:val="20"/>
                <w:lang w:eastAsia="ru-RU"/>
              </w:rPr>
            </w:pPr>
            <w:r w:rsidRPr="00AB7898">
              <w:rPr>
                <w:rFonts w:eastAsia="Times New Roman"/>
                <w:szCs w:val="20"/>
                <w:lang w:eastAsia="ru-RU"/>
              </w:rPr>
              <w:t>1238</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C357D6" w:rsidRPr="00AB7898" w:rsidRDefault="00C357D6" w:rsidP="00225FD3">
            <w:pPr>
              <w:rPr>
                <w:rFonts w:eastAsia="Times New Roman"/>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C357D6" w:rsidRPr="00AB7898" w:rsidRDefault="00C357D6" w:rsidP="00225FD3">
            <w:pPr>
              <w:rPr>
                <w:rFonts w:eastAsia="Times New Roman"/>
                <w:szCs w:val="20"/>
                <w:lang w:eastAsia="ru-RU"/>
              </w:rPr>
            </w:pP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C357D6" w:rsidRPr="00AB7898" w:rsidRDefault="00C357D6" w:rsidP="00225FD3">
            <w:pPr>
              <w:rPr>
                <w:rFonts w:eastAsia="Times New Roman"/>
                <w:szCs w:val="20"/>
                <w:lang w:eastAsia="ru-RU"/>
              </w:rPr>
            </w:pPr>
            <w:r w:rsidRPr="00AB7898">
              <w:rPr>
                <w:rFonts w:eastAsia="Times New Roman"/>
                <w:szCs w:val="20"/>
                <w:lang w:eastAsia="ru-RU"/>
              </w:rPr>
              <w:t>686,5</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C357D6" w:rsidRPr="00AB7898" w:rsidRDefault="00C357D6" w:rsidP="00225FD3">
            <w:pPr>
              <w:rPr>
                <w:rFonts w:eastAsia="Times New Roman"/>
                <w:color w:val="000000"/>
                <w:szCs w:val="20"/>
                <w:lang w:eastAsia="ru-RU"/>
              </w:rPr>
            </w:pPr>
          </w:p>
        </w:tc>
      </w:tr>
    </w:tbl>
    <w:p w:rsidR="00C357D6" w:rsidRPr="00BC63E4" w:rsidRDefault="00C357D6" w:rsidP="00C357D6">
      <w:pPr>
        <w:ind w:firstLine="0"/>
        <w:jc w:val="left"/>
        <w:rPr>
          <w:rFonts w:eastAsia="Times New Roman"/>
          <w:color w:val="000000"/>
          <w:sz w:val="24"/>
          <w:szCs w:val="24"/>
          <w:lang w:eastAsia="ru-RU"/>
        </w:rPr>
        <w:sectPr w:rsidR="00C357D6" w:rsidRPr="00BC63E4" w:rsidSect="00B41165">
          <w:pgSz w:w="16838" w:h="11906" w:orient="landscape"/>
          <w:pgMar w:top="850" w:right="1134" w:bottom="1276"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C357D6" w:rsidRPr="00BC63E4" w:rsidTr="00225FD3">
        <w:tc>
          <w:tcPr>
            <w:tcW w:w="10740" w:type="dxa"/>
          </w:tcPr>
          <w:p w:rsidR="00C357D6" w:rsidRPr="00BC63E4" w:rsidRDefault="00C357D6" w:rsidP="00225FD3">
            <w:pPr>
              <w:tabs>
                <w:tab w:val="left" w:pos="3810"/>
              </w:tabs>
              <w:ind w:firstLine="0"/>
              <w:jc w:val="left"/>
              <w:rPr>
                <w:sz w:val="24"/>
                <w:szCs w:val="24"/>
              </w:rPr>
            </w:pPr>
          </w:p>
        </w:tc>
        <w:tc>
          <w:tcPr>
            <w:tcW w:w="4046" w:type="dxa"/>
          </w:tcPr>
          <w:p w:rsidR="00C357D6" w:rsidRPr="00BC63E4" w:rsidRDefault="00C357D6" w:rsidP="00225FD3">
            <w:pPr>
              <w:tabs>
                <w:tab w:val="left" w:pos="11115"/>
              </w:tabs>
              <w:ind w:firstLine="0"/>
              <w:jc w:val="left"/>
              <w:rPr>
                <w:sz w:val="24"/>
                <w:szCs w:val="24"/>
              </w:rPr>
            </w:pPr>
            <w:r w:rsidRPr="00251A9D">
              <w:rPr>
                <w:sz w:val="24"/>
                <w:szCs w:val="24"/>
              </w:rPr>
              <w:t>Приложение № 13</w:t>
            </w:r>
          </w:p>
          <w:p w:rsidR="00C357D6" w:rsidRPr="00BC63E4" w:rsidRDefault="00C357D6" w:rsidP="00225FD3">
            <w:pPr>
              <w:tabs>
                <w:tab w:val="left" w:pos="11115"/>
              </w:tabs>
              <w:ind w:firstLine="0"/>
              <w:jc w:val="left"/>
              <w:rPr>
                <w:sz w:val="24"/>
                <w:szCs w:val="24"/>
              </w:rPr>
            </w:pPr>
            <w:r w:rsidRPr="00BC63E4">
              <w:rPr>
                <w:sz w:val="24"/>
                <w:szCs w:val="24"/>
              </w:rPr>
              <w:t xml:space="preserve">к постановлению </w:t>
            </w:r>
          </w:p>
          <w:p w:rsidR="00C357D6" w:rsidRPr="00BC63E4" w:rsidRDefault="00C357D6" w:rsidP="00225FD3">
            <w:pPr>
              <w:tabs>
                <w:tab w:val="left" w:pos="11115"/>
              </w:tabs>
              <w:ind w:firstLine="0"/>
              <w:jc w:val="left"/>
              <w:rPr>
                <w:sz w:val="24"/>
                <w:szCs w:val="24"/>
              </w:rPr>
            </w:pPr>
            <w:r w:rsidRPr="00BC63E4">
              <w:rPr>
                <w:sz w:val="24"/>
                <w:szCs w:val="24"/>
              </w:rPr>
              <w:t xml:space="preserve">Местной администрации </w:t>
            </w:r>
          </w:p>
          <w:p w:rsidR="00C357D6" w:rsidRPr="00BC63E4" w:rsidRDefault="00C357D6" w:rsidP="00225FD3">
            <w:pPr>
              <w:tabs>
                <w:tab w:val="left" w:pos="11115"/>
              </w:tabs>
              <w:ind w:firstLine="0"/>
              <w:jc w:val="left"/>
              <w:rPr>
                <w:sz w:val="24"/>
                <w:szCs w:val="24"/>
              </w:rPr>
            </w:pPr>
            <w:r w:rsidRPr="00BC63E4">
              <w:rPr>
                <w:sz w:val="24"/>
                <w:szCs w:val="24"/>
              </w:rPr>
              <w:t xml:space="preserve">внутригородского муниципального </w:t>
            </w:r>
          </w:p>
          <w:p w:rsidR="00C357D6" w:rsidRPr="00BC63E4" w:rsidRDefault="00C357D6" w:rsidP="00225FD3">
            <w:pPr>
              <w:tabs>
                <w:tab w:val="left" w:pos="11115"/>
              </w:tabs>
              <w:ind w:firstLine="0"/>
              <w:jc w:val="left"/>
              <w:rPr>
                <w:sz w:val="24"/>
                <w:szCs w:val="24"/>
              </w:rPr>
            </w:pPr>
            <w:r w:rsidRPr="00BC63E4">
              <w:rPr>
                <w:sz w:val="24"/>
                <w:szCs w:val="24"/>
              </w:rPr>
              <w:t xml:space="preserve">образования Санкт-Петербурга </w:t>
            </w:r>
          </w:p>
          <w:p w:rsidR="00C357D6" w:rsidRPr="00BC63E4" w:rsidRDefault="00C357D6" w:rsidP="00225FD3">
            <w:pPr>
              <w:tabs>
                <w:tab w:val="left" w:pos="11115"/>
              </w:tabs>
              <w:ind w:firstLine="0"/>
              <w:jc w:val="left"/>
              <w:rPr>
                <w:sz w:val="24"/>
                <w:szCs w:val="24"/>
              </w:rPr>
            </w:pPr>
            <w:r w:rsidRPr="00BC63E4">
              <w:rPr>
                <w:sz w:val="24"/>
                <w:szCs w:val="24"/>
              </w:rPr>
              <w:t>муниципальный округ Васильевский</w:t>
            </w:r>
          </w:p>
          <w:p w:rsidR="00C357D6" w:rsidRPr="00BC63E4" w:rsidRDefault="00C357D6" w:rsidP="00225FD3">
            <w:pPr>
              <w:tabs>
                <w:tab w:val="left" w:pos="11115"/>
              </w:tabs>
              <w:ind w:firstLine="0"/>
              <w:jc w:val="left"/>
              <w:rPr>
                <w:sz w:val="24"/>
                <w:szCs w:val="24"/>
              </w:rPr>
            </w:pPr>
            <w:r w:rsidRPr="00BC63E4">
              <w:rPr>
                <w:sz w:val="24"/>
                <w:szCs w:val="24"/>
              </w:rPr>
              <w:t xml:space="preserve">от </w:t>
            </w:r>
            <w:r>
              <w:rPr>
                <w:sz w:val="24"/>
                <w:szCs w:val="24"/>
              </w:rPr>
              <w:t>03.11</w:t>
            </w:r>
            <w:r w:rsidRPr="00BC63E4">
              <w:rPr>
                <w:sz w:val="24"/>
                <w:szCs w:val="24"/>
              </w:rPr>
              <w:t>.202</w:t>
            </w:r>
            <w:r>
              <w:rPr>
                <w:sz w:val="24"/>
                <w:szCs w:val="24"/>
              </w:rPr>
              <w:t>2</w:t>
            </w:r>
            <w:r w:rsidRPr="00BC63E4">
              <w:rPr>
                <w:sz w:val="24"/>
                <w:szCs w:val="24"/>
              </w:rPr>
              <w:t xml:space="preserve"> №</w:t>
            </w:r>
            <w:r>
              <w:rPr>
                <w:sz w:val="24"/>
                <w:szCs w:val="24"/>
              </w:rPr>
              <w:t>72</w:t>
            </w:r>
          </w:p>
          <w:p w:rsidR="00C357D6" w:rsidRPr="00BC63E4" w:rsidRDefault="00C357D6" w:rsidP="00225FD3">
            <w:pPr>
              <w:tabs>
                <w:tab w:val="left" w:pos="3810"/>
              </w:tabs>
              <w:ind w:firstLine="0"/>
              <w:jc w:val="left"/>
              <w:rPr>
                <w:sz w:val="24"/>
                <w:szCs w:val="24"/>
              </w:rPr>
            </w:pPr>
          </w:p>
        </w:tc>
      </w:tr>
      <w:tr w:rsidR="00C357D6" w:rsidRPr="00BC63E4" w:rsidTr="00225FD3">
        <w:tc>
          <w:tcPr>
            <w:tcW w:w="10740" w:type="dxa"/>
          </w:tcPr>
          <w:p w:rsidR="00C357D6" w:rsidRPr="00BC63E4" w:rsidRDefault="00C357D6" w:rsidP="00225FD3">
            <w:pPr>
              <w:ind w:firstLine="0"/>
              <w:jc w:val="left"/>
              <w:rPr>
                <w:sz w:val="24"/>
                <w:szCs w:val="24"/>
              </w:rPr>
            </w:pPr>
            <w:r w:rsidRPr="00BC63E4">
              <w:rPr>
                <w:sz w:val="24"/>
                <w:szCs w:val="24"/>
              </w:rPr>
              <w:t>«СОГЛАСОВАНО»</w:t>
            </w:r>
          </w:p>
          <w:p w:rsidR="00C357D6" w:rsidRPr="00BC63E4" w:rsidRDefault="00C357D6" w:rsidP="00225FD3">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 xml:space="preserve">__________________                 </w:t>
            </w:r>
          </w:p>
          <w:p w:rsidR="00C357D6" w:rsidRPr="00BC63E4" w:rsidRDefault="00C357D6" w:rsidP="00225FD3">
            <w:pPr>
              <w:tabs>
                <w:tab w:val="left" w:pos="3810"/>
              </w:tabs>
              <w:ind w:firstLine="0"/>
              <w:jc w:val="left"/>
              <w:rPr>
                <w:sz w:val="24"/>
                <w:szCs w:val="24"/>
              </w:rPr>
            </w:pPr>
            <w:r>
              <w:rPr>
                <w:sz w:val="24"/>
                <w:szCs w:val="24"/>
              </w:rPr>
              <w:t>03 ноября</w:t>
            </w:r>
            <w:r w:rsidRPr="00BC63E4">
              <w:rPr>
                <w:sz w:val="24"/>
                <w:szCs w:val="24"/>
              </w:rPr>
              <w:t xml:space="preserve"> 2022 года </w:t>
            </w: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«УТВЕРЖДАЮ»</w:t>
            </w:r>
          </w:p>
          <w:p w:rsidR="00C357D6" w:rsidRPr="00BC63E4" w:rsidRDefault="00C357D6" w:rsidP="00225FD3">
            <w:pPr>
              <w:tabs>
                <w:tab w:val="left" w:pos="11115"/>
              </w:tabs>
              <w:ind w:firstLine="0"/>
              <w:jc w:val="left"/>
              <w:rPr>
                <w:sz w:val="24"/>
                <w:szCs w:val="24"/>
              </w:rPr>
            </w:pPr>
            <w:r>
              <w:rPr>
                <w:sz w:val="24"/>
                <w:szCs w:val="24"/>
              </w:rPr>
              <w:t>Г</w:t>
            </w:r>
            <w:r w:rsidRPr="00BC63E4">
              <w:rPr>
                <w:sz w:val="24"/>
                <w:szCs w:val="24"/>
              </w:rPr>
              <w:t>лав</w:t>
            </w:r>
            <w:r>
              <w:rPr>
                <w:sz w:val="24"/>
                <w:szCs w:val="24"/>
              </w:rPr>
              <w:t>а</w:t>
            </w:r>
            <w:r w:rsidRPr="00BC63E4">
              <w:rPr>
                <w:sz w:val="24"/>
                <w:szCs w:val="24"/>
              </w:rPr>
              <w:t xml:space="preserve"> Местной администрации МО </w:t>
            </w:r>
            <w:proofErr w:type="gramStart"/>
            <w:r w:rsidRPr="00BC63E4">
              <w:rPr>
                <w:sz w:val="24"/>
                <w:szCs w:val="24"/>
              </w:rPr>
              <w:t>Васильевский</w:t>
            </w:r>
            <w:proofErr w:type="gramEnd"/>
          </w:p>
          <w:p w:rsidR="00C357D6" w:rsidRDefault="00C357D6" w:rsidP="00225FD3">
            <w:pPr>
              <w:ind w:firstLine="0"/>
              <w:jc w:val="left"/>
              <w:rPr>
                <w:sz w:val="24"/>
                <w:szCs w:val="24"/>
              </w:rPr>
            </w:pPr>
            <w:r>
              <w:rPr>
                <w:sz w:val="24"/>
                <w:szCs w:val="24"/>
              </w:rPr>
              <w:t>Д.В. Иванов</w:t>
            </w:r>
            <w:r w:rsidRPr="00BC63E4">
              <w:rPr>
                <w:sz w:val="24"/>
                <w:szCs w:val="24"/>
              </w:rPr>
              <w:t>________________</w:t>
            </w:r>
          </w:p>
          <w:p w:rsidR="00C357D6" w:rsidRPr="00BC63E4" w:rsidRDefault="00C357D6" w:rsidP="00225FD3">
            <w:pPr>
              <w:ind w:firstLine="0"/>
              <w:jc w:val="left"/>
              <w:rPr>
                <w:sz w:val="24"/>
                <w:szCs w:val="24"/>
              </w:rPr>
            </w:pPr>
            <w:r>
              <w:rPr>
                <w:sz w:val="24"/>
                <w:szCs w:val="24"/>
              </w:rPr>
              <w:t>03 ноября</w:t>
            </w:r>
            <w:r w:rsidRPr="00BC63E4">
              <w:rPr>
                <w:sz w:val="24"/>
                <w:szCs w:val="24"/>
              </w:rPr>
              <w:t xml:space="preserve"> 2022 года</w:t>
            </w:r>
          </w:p>
        </w:tc>
      </w:tr>
    </w:tbl>
    <w:p w:rsidR="00C357D6" w:rsidRPr="00BC63E4" w:rsidRDefault="00C357D6" w:rsidP="00C357D6">
      <w:pPr>
        <w:tabs>
          <w:tab w:val="left" w:pos="3810"/>
        </w:tabs>
        <w:ind w:firstLine="0"/>
        <w:jc w:val="center"/>
        <w:rPr>
          <w:sz w:val="24"/>
          <w:szCs w:val="24"/>
          <w:highlight w:val="green"/>
        </w:rPr>
      </w:pPr>
    </w:p>
    <w:p w:rsidR="00C357D6" w:rsidRPr="00BC63E4" w:rsidRDefault="00C357D6" w:rsidP="00C357D6">
      <w:pPr>
        <w:tabs>
          <w:tab w:val="left" w:pos="3810"/>
        </w:tabs>
        <w:jc w:val="center"/>
        <w:rPr>
          <w:sz w:val="24"/>
          <w:szCs w:val="24"/>
        </w:rPr>
      </w:pPr>
      <w:r w:rsidRPr="00BC63E4">
        <w:rPr>
          <w:sz w:val="24"/>
          <w:szCs w:val="24"/>
        </w:rPr>
        <w:t xml:space="preserve">Ведомственная целевая программа </w:t>
      </w:r>
    </w:p>
    <w:p w:rsidR="00C357D6" w:rsidRPr="00BC63E4" w:rsidRDefault="00C357D6" w:rsidP="00C357D6">
      <w:pPr>
        <w:tabs>
          <w:tab w:val="left" w:pos="3810"/>
        </w:tabs>
        <w:jc w:val="center"/>
        <w:rPr>
          <w:sz w:val="24"/>
          <w:szCs w:val="24"/>
        </w:rPr>
      </w:pPr>
      <w:r w:rsidRPr="00BC63E4">
        <w:rPr>
          <w:sz w:val="24"/>
          <w:szCs w:val="24"/>
        </w:rPr>
        <w:t>внутригородского муниципального образования Санкт-Петербурга муниципальный округ Васильевский «</w:t>
      </w:r>
      <w:bookmarkStart w:id="6" w:name="_Hlk102035639"/>
      <w:r w:rsidRPr="00BC63E4">
        <w:rPr>
          <w:sz w:val="24"/>
          <w:szCs w:val="24"/>
        </w:rPr>
        <w:t>Организация и проведение мероприятий по сохранению и развитию местных традиций и обрядов</w:t>
      </w:r>
      <w:bookmarkEnd w:id="6"/>
      <w:r w:rsidRPr="00BC63E4">
        <w:rPr>
          <w:sz w:val="24"/>
          <w:szCs w:val="24"/>
        </w:rPr>
        <w:t xml:space="preserve">» на 2023 год  </w:t>
      </w:r>
    </w:p>
    <w:p w:rsidR="00C357D6" w:rsidRPr="00BC63E4" w:rsidRDefault="00C357D6" w:rsidP="00C357D6">
      <w:pPr>
        <w:tabs>
          <w:tab w:val="left" w:pos="3810"/>
        </w:tabs>
        <w:jc w:val="center"/>
        <w:rPr>
          <w:sz w:val="24"/>
          <w:szCs w:val="24"/>
        </w:rPr>
      </w:pPr>
      <w:r w:rsidRPr="00BC63E4">
        <w:rPr>
          <w:sz w:val="24"/>
          <w:szCs w:val="24"/>
        </w:rPr>
        <w:t>Паспорт программы</w:t>
      </w:r>
    </w:p>
    <w:p w:rsidR="00C357D6" w:rsidRPr="00BC63E4" w:rsidRDefault="00C357D6" w:rsidP="00C357D6">
      <w:pPr>
        <w:tabs>
          <w:tab w:val="left" w:pos="3810"/>
        </w:tabs>
        <w:ind w:firstLine="0"/>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534"/>
        <w:gridCol w:w="11533"/>
      </w:tblGrid>
      <w:tr w:rsidR="00C357D6" w:rsidRPr="00BC63E4" w:rsidTr="00225FD3">
        <w:trPr>
          <w:trHeight w:val="20"/>
        </w:trPr>
        <w:tc>
          <w:tcPr>
            <w:tcW w:w="243" w:type="pct"/>
            <w:noWrap/>
            <w:vAlign w:val="center"/>
            <w:hideMark/>
          </w:tcPr>
          <w:p w:rsidR="00C357D6" w:rsidRPr="005E7A41" w:rsidRDefault="00C357D6" w:rsidP="00225FD3">
            <w:pPr>
              <w:ind w:firstLine="0"/>
              <w:rPr>
                <w:szCs w:val="20"/>
              </w:rPr>
            </w:pPr>
            <w:r w:rsidRPr="005E7A41">
              <w:rPr>
                <w:szCs w:val="20"/>
              </w:rPr>
              <w:t>1.</w:t>
            </w:r>
          </w:p>
        </w:tc>
        <w:tc>
          <w:tcPr>
            <w:tcW w:w="857" w:type="pct"/>
            <w:vAlign w:val="center"/>
            <w:hideMark/>
          </w:tcPr>
          <w:p w:rsidR="00C357D6" w:rsidRPr="005E7A41" w:rsidRDefault="00C357D6" w:rsidP="00225FD3">
            <w:pPr>
              <w:ind w:firstLine="0"/>
              <w:rPr>
                <w:szCs w:val="20"/>
              </w:rPr>
            </w:pPr>
            <w:r w:rsidRPr="005E7A41">
              <w:rPr>
                <w:szCs w:val="20"/>
              </w:rPr>
              <w:t>Наименование программы</w:t>
            </w:r>
          </w:p>
        </w:tc>
        <w:tc>
          <w:tcPr>
            <w:tcW w:w="3900" w:type="pct"/>
            <w:vAlign w:val="center"/>
            <w:hideMark/>
          </w:tcPr>
          <w:p w:rsidR="00C357D6" w:rsidRPr="005E7A41" w:rsidRDefault="00C357D6" w:rsidP="00225FD3">
            <w:pPr>
              <w:ind w:firstLine="0"/>
              <w:rPr>
                <w:szCs w:val="20"/>
              </w:rPr>
            </w:pPr>
            <w:r w:rsidRPr="005E7A41">
              <w:rPr>
                <w:szCs w:val="20"/>
              </w:rPr>
              <w:t>«Организация и проведение мероприятий по сохранению и развитию местных традиций и обрядов» (далее – Программа).</w:t>
            </w:r>
          </w:p>
        </w:tc>
      </w:tr>
      <w:tr w:rsidR="00C357D6" w:rsidRPr="00BC63E4" w:rsidTr="00225FD3">
        <w:trPr>
          <w:trHeight w:val="20"/>
        </w:trPr>
        <w:tc>
          <w:tcPr>
            <w:tcW w:w="243" w:type="pct"/>
            <w:noWrap/>
            <w:vAlign w:val="center"/>
            <w:hideMark/>
          </w:tcPr>
          <w:p w:rsidR="00C357D6" w:rsidRPr="005E7A41" w:rsidRDefault="00C357D6" w:rsidP="00225FD3">
            <w:pPr>
              <w:ind w:firstLine="0"/>
              <w:rPr>
                <w:szCs w:val="20"/>
              </w:rPr>
            </w:pPr>
            <w:r w:rsidRPr="005E7A41">
              <w:rPr>
                <w:szCs w:val="20"/>
              </w:rPr>
              <w:t>2.</w:t>
            </w:r>
          </w:p>
        </w:tc>
        <w:tc>
          <w:tcPr>
            <w:tcW w:w="857" w:type="pct"/>
            <w:vAlign w:val="center"/>
            <w:hideMark/>
          </w:tcPr>
          <w:p w:rsidR="00C357D6" w:rsidRPr="005E7A41" w:rsidRDefault="00C357D6" w:rsidP="00225FD3">
            <w:pPr>
              <w:ind w:firstLine="0"/>
              <w:rPr>
                <w:szCs w:val="20"/>
              </w:rPr>
            </w:pPr>
            <w:r w:rsidRPr="005E7A41">
              <w:rPr>
                <w:szCs w:val="20"/>
              </w:rPr>
              <w:t>Основание для разработки программы</w:t>
            </w:r>
          </w:p>
        </w:tc>
        <w:tc>
          <w:tcPr>
            <w:tcW w:w="3900" w:type="pct"/>
            <w:vAlign w:val="center"/>
            <w:hideMark/>
          </w:tcPr>
          <w:p w:rsidR="00C357D6" w:rsidRPr="005E7A41" w:rsidRDefault="00C357D6" w:rsidP="00225FD3">
            <w:pPr>
              <w:ind w:firstLine="0"/>
              <w:rPr>
                <w:szCs w:val="20"/>
              </w:rPr>
            </w:pPr>
            <w:proofErr w:type="gramStart"/>
            <w:r w:rsidRPr="005E7A41">
              <w:rPr>
                <w:szCs w:val="20"/>
              </w:rPr>
              <w:t>Федеральный закон от 06.10.2003 г. № 131-ФЗ «Об общих принципах организации местного самоуправления в Российской Федерации»; Закон Санкт-Петербурга «Об организации местного самоуправления в Санкт-Петербурге» от 23.09.2009 № 420-79 (Гл.3, ст.10, п.2, пп.5), Устав МО Васильевский (Гл.2, ст.5, п.2, пп.32), Положение об организации и проведении досуговых мероприятий для жителей муниципального образования</w:t>
            </w:r>
            <w:proofErr w:type="gramEnd"/>
          </w:p>
        </w:tc>
      </w:tr>
      <w:tr w:rsidR="00C357D6" w:rsidRPr="00BC63E4" w:rsidTr="00225FD3">
        <w:trPr>
          <w:trHeight w:val="20"/>
        </w:trPr>
        <w:tc>
          <w:tcPr>
            <w:tcW w:w="243" w:type="pct"/>
            <w:noWrap/>
            <w:vAlign w:val="center"/>
            <w:hideMark/>
          </w:tcPr>
          <w:p w:rsidR="00C357D6" w:rsidRPr="005E7A41" w:rsidRDefault="00C357D6" w:rsidP="00225FD3">
            <w:pPr>
              <w:ind w:firstLine="0"/>
              <w:rPr>
                <w:szCs w:val="20"/>
              </w:rPr>
            </w:pPr>
            <w:r w:rsidRPr="005E7A41">
              <w:rPr>
                <w:szCs w:val="20"/>
              </w:rPr>
              <w:t>3.</w:t>
            </w:r>
          </w:p>
        </w:tc>
        <w:tc>
          <w:tcPr>
            <w:tcW w:w="857" w:type="pct"/>
            <w:vAlign w:val="center"/>
            <w:hideMark/>
          </w:tcPr>
          <w:p w:rsidR="00C357D6" w:rsidRPr="005E7A41" w:rsidRDefault="00C357D6" w:rsidP="00225FD3">
            <w:pPr>
              <w:ind w:firstLine="0"/>
              <w:rPr>
                <w:szCs w:val="20"/>
              </w:rPr>
            </w:pPr>
            <w:r w:rsidRPr="005E7A41">
              <w:rPr>
                <w:szCs w:val="20"/>
              </w:rPr>
              <w:t>Реализуемый вопрос местного значения</w:t>
            </w:r>
          </w:p>
        </w:tc>
        <w:tc>
          <w:tcPr>
            <w:tcW w:w="3900" w:type="pct"/>
            <w:vAlign w:val="center"/>
            <w:hideMark/>
          </w:tcPr>
          <w:p w:rsidR="00C357D6" w:rsidRPr="005E7A41" w:rsidRDefault="00C357D6" w:rsidP="00225FD3">
            <w:pPr>
              <w:ind w:firstLine="0"/>
              <w:rPr>
                <w:szCs w:val="20"/>
              </w:rPr>
            </w:pPr>
            <w:r w:rsidRPr="005E7A41">
              <w:rPr>
                <w:szCs w:val="20"/>
              </w:rPr>
              <w:t>Организация и проведение мероприятий по сохранению и развитию местных традиций и обрядов</w:t>
            </w:r>
          </w:p>
        </w:tc>
      </w:tr>
      <w:tr w:rsidR="00C357D6" w:rsidRPr="00BC63E4" w:rsidTr="00225FD3">
        <w:trPr>
          <w:trHeight w:val="20"/>
        </w:trPr>
        <w:tc>
          <w:tcPr>
            <w:tcW w:w="243" w:type="pct"/>
            <w:noWrap/>
            <w:vAlign w:val="center"/>
            <w:hideMark/>
          </w:tcPr>
          <w:p w:rsidR="00C357D6" w:rsidRPr="005E7A41" w:rsidRDefault="00C357D6" w:rsidP="00225FD3">
            <w:pPr>
              <w:rPr>
                <w:szCs w:val="20"/>
              </w:rPr>
            </w:pPr>
            <w:r w:rsidRPr="005E7A41">
              <w:rPr>
                <w:szCs w:val="20"/>
              </w:rPr>
              <w:t>4.</w:t>
            </w:r>
          </w:p>
        </w:tc>
        <w:tc>
          <w:tcPr>
            <w:tcW w:w="857" w:type="pct"/>
            <w:vAlign w:val="center"/>
            <w:hideMark/>
          </w:tcPr>
          <w:p w:rsidR="00C357D6" w:rsidRPr="005E7A41" w:rsidRDefault="00C357D6" w:rsidP="00225FD3">
            <w:pPr>
              <w:ind w:firstLine="0"/>
              <w:rPr>
                <w:szCs w:val="20"/>
              </w:rPr>
            </w:pPr>
            <w:r w:rsidRPr="005E7A41">
              <w:rPr>
                <w:szCs w:val="20"/>
              </w:rPr>
              <w:t>Основные разработчики программы</w:t>
            </w:r>
          </w:p>
        </w:tc>
        <w:tc>
          <w:tcPr>
            <w:tcW w:w="3900" w:type="pct"/>
            <w:vAlign w:val="center"/>
            <w:hideMark/>
          </w:tcPr>
          <w:p w:rsidR="00C357D6" w:rsidRPr="005E7A41" w:rsidRDefault="00C357D6" w:rsidP="00225FD3">
            <w:pPr>
              <w:ind w:firstLine="0"/>
              <w:rPr>
                <w:szCs w:val="20"/>
              </w:rPr>
            </w:pPr>
            <w:r w:rsidRPr="005E7A41">
              <w:rPr>
                <w:szCs w:val="20"/>
              </w:rPr>
              <w:t>Местная администрация внутригородского муниципального образования Санкт-Петербурга муниципальный округ Васильевский</w:t>
            </w:r>
          </w:p>
        </w:tc>
      </w:tr>
      <w:tr w:rsidR="00C357D6" w:rsidRPr="00BC63E4" w:rsidTr="00225FD3">
        <w:trPr>
          <w:trHeight w:val="464"/>
        </w:trPr>
        <w:tc>
          <w:tcPr>
            <w:tcW w:w="243" w:type="pct"/>
            <w:vMerge w:val="restart"/>
            <w:noWrap/>
            <w:vAlign w:val="center"/>
            <w:hideMark/>
          </w:tcPr>
          <w:p w:rsidR="00C357D6" w:rsidRPr="005E7A41" w:rsidRDefault="00C357D6" w:rsidP="00225FD3">
            <w:pPr>
              <w:ind w:firstLine="0"/>
              <w:rPr>
                <w:szCs w:val="20"/>
              </w:rPr>
            </w:pPr>
            <w:r w:rsidRPr="005E7A41">
              <w:rPr>
                <w:szCs w:val="20"/>
              </w:rPr>
              <w:t>5.</w:t>
            </w:r>
          </w:p>
        </w:tc>
        <w:tc>
          <w:tcPr>
            <w:tcW w:w="857" w:type="pct"/>
            <w:vMerge w:val="restart"/>
            <w:vAlign w:val="center"/>
            <w:hideMark/>
          </w:tcPr>
          <w:p w:rsidR="00C357D6" w:rsidRPr="005E7A41" w:rsidRDefault="00C357D6" w:rsidP="00225FD3">
            <w:pPr>
              <w:ind w:firstLine="0"/>
              <w:rPr>
                <w:szCs w:val="20"/>
              </w:rPr>
            </w:pPr>
            <w:r w:rsidRPr="005E7A41">
              <w:rPr>
                <w:szCs w:val="20"/>
              </w:rPr>
              <w:t>Исполнители программы</w:t>
            </w:r>
          </w:p>
        </w:tc>
        <w:tc>
          <w:tcPr>
            <w:tcW w:w="3900" w:type="pct"/>
            <w:vMerge w:val="restart"/>
            <w:vAlign w:val="center"/>
            <w:hideMark/>
          </w:tcPr>
          <w:p w:rsidR="00C357D6" w:rsidRPr="005E7A41" w:rsidRDefault="00C357D6" w:rsidP="00225FD3">
            <w:pPr>
              <w:ind w:firstLine="0"/>
              <w:rPr>
                <w:szCs w:val="20"/>
              </w:rPr>
            </w:pPr>
            <w:r w:rsidRPr="005E7A41">
              <w:rPr>
                <w:szCs w:val="20"/>
              </w:rPr>
              <w:t>Организационный отдел Местной администрации МО Васильевский;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C357D6" w:rsidRPr="00BC63E4" w:rsidTr="00225FD3">
        <w:trPr>
          <w:trHeight w:val="464"/>
        </w:trPr>
        <w:tc>
          <w:tcPr>
            <w:tcW w:w="0" w:type="auto"/>
            <w:vMerge/>
            <w:vAlign w:val="center"/>
            <w:hideMark/>
          </w:tcPr>
          <w:p w:rsidR="00C357D6" w:rsidRPr="005E7A41" w:rsidRDefault="00C357D6" w:rsidP="00225FD3">
            <w:pPr>
              <w:rPr>
                <w:szCs w:val="20"/>
              </w:rPr>
            </w:pPr>
          </w:p>
        </w:tc>
        <w:tc>
          <w:tcPr>
            <w:tcW w:w="0" w:type="auto"/>
            <w:vMerge/>
            <w:vAlign w:val="center"/>
            <w:hideMark/>
          </w:tcPr>
          <w:p w:rsidR="00C357D6" w:rsidRPr="005E7A41" w:rsidRDefault="00C357D6" w:rsidP="00225FD3">
            <w:pPr>
              <w:rPr>
                <w:szCs w:val="20"/>
              </w:rPr>
            </w:pPr>
          </w:p>
        </w:tc>
        <w:tc>
          <w:tcPr>
            <w:tcW w:w="0" w:type="auto"/>
            <w:vMerge/>
            <w:vAlign w:val="center"/>
            <w:hideMark/>
          </w:tcPr>
          <w:p w:rsidR="00C357D6" w:rsidRPr="005E7A41" w:rsidRDefault="00C357D6" w:rsidP="00225FD3">
            <w:pPr>
              <w:rPr>
                <w:szCs w:val="20"/>
              </w:rPr>
            </w:pPr>
          </w:p>
        </w:tc>
      </w:tr>
      <w:tr w:rsidR="00C357D6" w:rsidRPr="00BC63E4" w:rsidTr="00225FD3">
        <w:trPr>
          <w:trHeight w:val="20"/>
        </w:trPr>
        <w:tc>
          <w:tcPr>
            <w:tcW w:w="243" w:type="pct"/>
            <w:noWrap/>
            <w:vAlign w:val="center"/>
            <w:hideMark/>
          </w:tcPr>
          <w:p w:rsidR="00C357D6" w:rsidRPr="005E7A41" w:rsidRDefault="00C357D6" w:rsidP="00225FD3">
            <w:pPr>
              <w:ind w:firstLine="0"/>
              <w:rPr>
                <w:szCs w:val="20"/>
              </w:rPr>
            </w:pPr>
            <w:r w:rsidRPr="005E7A41">
              <w:rPr>
                <w:szCs w:val="20"/>
              </w:rPr>
              <w:t>6.</w:t>
            </w:r>
          </w:p>
        </w:tc>
        <w:tc>
          <w:tcPr>
            <w:tcW w:w="857" w:type="pct"/>
            <w:vAlign w:val="center"/>
            <w:hideMark/>
          </w:tcPr>
          <w:p w:rsidR="00C357D6" w:rsidRPr="005E7A41" w:rsidRDefault="00C357D6" w:rsidP="00225FD3">
            <w:pPr>
              <w:ind w:firstLine="0"/>
              <w:rPr>
                <w:szCs w:val="20"/>
              </w:rPr>
            </w:pPr>
            <w:r w:rsidRPr="005E7A41">
              <w:rPr>
                <w:szCs w:val="20"/>
              </w:rPr>
              <w:t>Цели программы</w:t>
            </w:r>
          </w:p>
        </w:tc>
        <w:tc>
          <w:tcPr>
            <w:tcW w:w="3900" w:type="pct"/>
            <w:vAlign w:val="center"/>
            <w:hideMark/>
          </w:tcPr>
          <w:p w:rsidR="00C357D6" w:rsidRPr="005E7A41" w:rsidRDefault="00C357D6" w:rsidP="00225FD3">
            <w:pPr>
              <w:ind w:firstLine="0"/>
              <w:rPr>
                <w:szCs w:val="20"/>
              </w:rPr>
            </w:pPr>
            <w:r w:rsidRPr="005E7A41">
              <w:rPr>
                <w:szCs w:val="20"/>
              </w:rPr>
              <w:t xml:space="preserve">Привлечение максимального </w:t>
            </w:r>
            <w:proofErr w:type="gramStart"/>
            <w:r w:rsidRPr="005E7A41">
              <w:rPr>
                <w:szCs w:val="20"/>
              </w:rPr>
              <w:t>количества жителей муниципального образования различных слоев населения</w:t>
            </w:r>
            <w:proofErr w:type="gramEnd"/>
            <w:r w:rsidRPr="005E7A41">
              <w:rPr>
                <w:szCs w:val="20"/>
              </w:rPr>
              <w:t xml:space="preserve"> к участию в мероприятиях по сохранению и развитию традиций и обрядов</w:t>
            </w:r>
          </w:p>
        </w:tc>
      </w:tr>
      <w:tr w:rsidR="00C357D6" w:rsidRPr="00BC63E4" w:rsidTr="00225FD3">
        <w:trPr>
          <w:trHeight w:val="20"/>
        </w:trPr>
        <w:tc>
          <w:tcPr>
            <w:tcW w:w="243" w:type="pct"/>
            <w:noWrap/>
            <w:vAlign w:val="center"/>
            <w:hideMark/>
          </w:tcPr>
          <w:p w:rsidR="00C357D6" w:rsidRPr="005E7A41" w:rsidRDefault="00C357D6" w:rsidP="00225FD3">
            <w:pPr>
              <w:ind w:firstLine="0"/>
              <w:rPr>
                <w:szCs w:val="20"/>
              </w:rPr>
            </w:pPr>
            <w:r w:rsidRPr="005E7A41">
              <w:rPr>
                <w:szCs w:val="20"/>
              </w:rPr>
              <w:t>7.</w:t>
            </w:r>
          </w:p>
        </w:tc>
        <w:tc>
          <w:tcPr>
            <w:tcW w:w="857" w:type="pct"/>
            <w:vAlign w:val="center"/>
            <w:hideMark/>
          </w:tcPr>
          <w:p w:rsidR="00C357D6" w:rsidRPr="005E7A41" w:rsidRDefault="00C357D6" w:rsidP="00225FD3">
            <w:pPr>
              <w:ind w:firstLine="0"/>
              <w:rPr>
                <w:szCs w:val="20"/>
              </w:rPr>
            </w:pPr>
            <w:r w:rsidRPr="005E7A41">
              <w:rPr>
                <w:szCs w:val="20"/>
              </w:rPr>
              <w:t>Срок реализации программы</w:t>
            </w:r>
          </w:p>
        </w:tc>
        <w:tc>
          <w:tcPr>
            <w:tcW w:w="3900" w:type="pct"/>
            <w:vAlign w:val="center"/>
            <w:hideMark/>
          </w:tcPr>
          <w:p w:rsidR="00C357D6" w:rsidRPr="005E7A41" w:rsidRDefault="00C357D6" w:rsidP="00225FD3">
            <w:pPr>
              <w:ind w:firstLine="0"/>
              <w:rPr>
                <w:szCs w:val="20"/>
              </w:rPr>
            </w:pPr>
            <w:r w:rsidRPr="005E7A41">
              <w:rPr>
                <w:szCs w:val="20"/>
              </w:rPr>
              <w:t>Программа реализуется в 202</w:t>
            </w:r>
            <w:r>
              <w:rPr>
                <w:szCs w:val="20"/>
              </w:rPr>
              <w:t>3</w:t>
            </w:r>
            <w:r w:rsidRPr="005E7A41">
              <w:rPr>
                <w:szCs w:val="20"/>
              </w:rPr>
              <w:t xml:space="preserve"> году. Сроки реализации определяются перечнем мероприятий согласно приложению № 1 к Программе.</w:t>
            </w:r>
          </w:p>
        </w:tc>
      </w:tr>
      <w:tr w:rsidR="00C357D6" w:rsidRPr="00BC63E4" w:rsidTr="00225FD3">
        <w:trPr>
          <w:trHeight w:val="20"/>
        </w:trPr>
        <w:tc>
          <w:tcPr>
            <w:tcW w:w="243" w:type="pct"/>
            <w:noWrap/>
            <w:vAlign w:val="center"/>
            <w:hideMark/>
          </w:tcPr>
          <w:p w:rsidR="00C357D6" w:rsidRPr="005E7A41" w:rsidRDefault="00C357D6" w:rsidP="00225FD3">
            <w:pPr>
              <w:ind w:firstLine="0"/>
              <w:rPr>
                <w:szCs w:val="20"/>
              </w:rPr>
            </w:pPr>
            <w:r w:rsidRPr="005E7A41">
              <w:rPr>
                <w:szCs w:val="20"/>
              </w:rPr>
              <w:lastRenderedPageBreak/>
              <w:t>8.</w:t>
            </w:r>
          </w:p>
        </w:tc>
        <w:tc>
          <w:tcPr>
            <w:tcW w:w="857" w:type="pct"/>
            <w:vAlign w:val="center"/>
            <w:hideMark/>
          </w:tcPr>
          <w:p w:rsidR="00C357D6" w:rsidRPr="005E7A41" w:rsidRDefault="00C357D6" w:rsidP="00225FD3">
            <w:pPr>
              <w:ind w:firstLine="0"/>
              <w:rPr>
                <w:szCs w:val="20"/>
              </w:rPr>
            </w:pPr>
            <w:r w:rsidRPr="005E7A41">
              <w:rPr>
                <w:szCs w:val="20"/>
              </w:rPr>
              <w:t>Источники финансирования программы</w:t>
            </w:r>
          </w:p>
        </w:tc>
        <w:tc>
          <w:tcPr>
            <w:tcW w:w="3900" w:type="pct"/>
            <w:vAlign w:val="center"/>
            <w:hideMark/>
          </w:tcPr>
          <w:p w:rsidR="00C357D6" w:rsidRPr="005E7A41" w:rsidRDefault="00C357D6" w:rsidP="00225FD3">
            <w:pPr>
              <w:ind w:firstLine="0"/>
              <w:rPr>
                <w:szCs w:val="20"/>
              </w:rPr>
            </w:pPr>
            <w:r w:rsidRPr="005E7A41">
              <w:rPr>
                <w:szCs w:val="20"/>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C357D6" w:rsidRPr="00BC63E4" w:rsidTr="00225FD3">
        <w:trPr>
          <w:trHeight w:val="20"/>
        </w:trPr>
        <w:tc>
          <w:tcPr>
            <w:tcW w:w="243" w:type="pct"/>
            <w:noWrap/>
            <w:vAlign w:val="center"/>
            <w:hideMark/>
          </w:tcPr>
          <w:p w:rsidR="00C357D6" w:rsidRPr="005E7A41" w:rsidRDefault="00C357D6" w:rsidP="00225FD3">
            <w:pPr>
              <w:ind w:firstLine="0"/>
              <w:rPr>
                <w:szCs w:val="20"/>
              </w:rPr>
            </w:pPr>
            <w:r w:rsidRPr="005E7A41">
              <w:rPr>
                <w:szCs w:val="20"/>
              </w:rPr>
              <w:t>9.</w:t>
            </w:r>
          </w:p>
        </w:tc>
        <w:tc>
          <w:tcPr>
            <w:tcW w:w="857" w:type="pct"/>
            <w:vAlign w:val="center"/>
            <w:hideMark/>
          </w:tcPr>
          <w:p w:rsidR="00C357D6" w:rsidRPr="005E7A41" w:rsidRDefault="00C357D6" w:rsidP="00225FD3">
            <w:pPr>
              <w:ind w:firstLine="0"/>
              <w:rPr>
                <w:szCs w:val="20"/>
              </w:rPr>
            </w:pPr>
            <w:r w:rsidRPr="005E7A41">
              <w:rPr>
                <w:szCs w:val="20"/>
              </w:rPr>
              <w:t>Объем финансирования (в тыс. рублей)</w:t>
            </w:r>
          </w:p>
        </w:tc>
        <w:tc>
          <w:tcPr>
            <w:tcW w:w="3900" w:type="pct"/>
            <w:shd w:val="clear" w:color="auto" w:fill="FFFFFF"/>
            <w:vAlign w:val="center"/>
            <w:hideMark/>
          </w:tcPr>
          <w:p w:rsidR="00C357D6" w:rsidRPr="005E7A41" w:rsidRDefault="00C357D6" w:rsidP="00225FD3">
            <w:pPr>
              <w:ind w:firstLine="0"/>
              <w:rPr>
                <w:szCs w:val="20"/>
              </w:rPr>
            </w:pPr>
            <w:r>
              <w:rPr>
                <w:szCs w:val="20"/>
              </w:rPr>
              <w:t>497,0</w:t>
            </w:r>
            <w:r w:rsidRPr="005E7A41">
              <w:rPr>
                <w:szCs w:val="20"/>
              </w:rPr>
              <w:t xml:space="preserve"> (</w:t>
            </w:r>
            <w:r>
              <w:rPr>
                <w:szCs w:val="20"/>
              </w:rPr>
              <w:t>четыреста девяносто семь тысяч</w:t>
            </w:r>
            <w:r w:rsidRPr="005E7A41">
              <w:rPr>
                <w:szCs w:val="20"/>
              </w:rPr>
              <w:t>) рублей 00 копеек</w:t>
            </w:r>
          </w:p>
        </w:tc>
      </w:tr>
      <w:tr w:rsidR="00C357D6" w:rsidRPr="00BC63E4" w:rsidTr="00225FD3">
        <w:trPr>
          <w:trHeight w:val="20"/>
        </w:trPr>
        <w:tc>
          <w:tcPr>
            <w:tcW w:w="243" w:type="pct"/>
            <w:noWrap/>
            <w:vAlign w:val="center"/>
          </w:tcPr>
          <w:p w:rsidR="00C357D6" w:rsidRPr="00DF4712" w:rsidRDefault="00C357D6" w:rsidP="00225FD3">
            <w:pPr>
              <w:tabs>
                <w:tab w:val="left" w:pos="3810"/>
              </w:tabs>
              <w:ind w:firstLine="0"/>
              <w:rPr>
                <w:rFonts w:eastAsia="Times New Roman"/>
                <w:color w:val="000000"/>
                <w:szCs w:val="20"/>
                <w:lang w:eastAsia="ru-RU"/>
              </w:rPr>
            </w:pPr>
            <w:r>
              <w:rPr>
                <w:rFonts w:eastAsia="Times New Roman"/>
                <w:color w:val="000000"/>
                <w:szCs w:val="20"/>
                <w:lang w:eastAsia="ru-RU"/>
              </w:rPr>
              <w:t>10.</w:t>
            </w:r>
          </w:p>
        </w:tc>
        <w:tc>
          <w:tcPr>
            <w:tcW w:w="857" w:type="pct"/>
            <w:vAlign w:val="center"/>
          </w:tcPr>
          <w:p w:rsidR="00C357D6" w:rsidRPr="00A93B46" w:rsidRDefault="00C357D6" w:rsidP="00225FD3">
            <w:pPr>
              <w:tabs>
                <w:tab w:val="left" w:pos="3810"/>
              </w:tabs>
              <w:ind w:firstLine="0"/>
              <w:rPr>
                <w:rFonts w:eastAsia="Times New Roman"/>
                <w:color w:val="000000"/>
                <w:szCs w:val="20"/>
                <w:lang w:eastAsia="ru-RU"/>
              </w:rPr>
            </w:pPr>
            <w:r>
              <w:rPr>
                <w:szCs w:val="20"/>
              </w:rPr>
              <w:t>Механизм реализации Программы</w:t>
            </w:r>
          </w:p>
        </w:tc>
        <w:tc>
          <w:tcPr>
            <w:tcW w:w="3900" w:type="pct"/>
            <w:vAlign w:val="center"/>
          </w:tcPr>
          <w:p w:rsidR="00C357D6" w:rsidRPr="00B227E1" w:rsidRDefault="00C357D6" w:rsidP="00225FD3">
            <w:pPr>
              <w:suppressAutoHyphens/>
              <w:ind w:firstLine="0"/>
              <w:rPr>
                <w:color w:val="000000"/>
                <w:szCs w:val="20"/>
                <w:lang w:eastAsia="ar-SA"/>
              </w:rPr>
            </w:pPr>
            <w:r w:rsidRPr="00B227E1">
              <w:rPr>
                <w:color w:val="000000"/>
                <w:szCs w:val="20"/>
                <w:lang w:eastAsia="ar-SA"/>
              </w:rPr>
              <w:t xml:space="preserve">Механизм реализации настоящей Программы - скоординированные по срокам и направлениям мероприятия с указанием исполнителей. </w:t>
            </w:r>
          </w:p>
          <w:p w:rsidR="00C357D6" w:rsidRPr="00B227E1" w:rsidRDefault="00C357D6" w:rsidP="00225FD3">
            <w:pPr>
              <w:suppressAutoHyphens/>
              <w:ind w:firstLine="0"/>
              <w:rPr>
                <w:szCs w:val="20"/>
              </w:rPr>
            </w:pPr>
            <w:r w:rsidRPr="00B227E1">
              <w:rPr>
                <w:szCs w:val="20"/>
              </w:rPr>
              <w:t xml:space="preserve">Управление реализацией ведомственной целевой программы и оперативный </w:t>
            </w:r>
            <w:proofErr w:type="gramStart"/>
            <w:r w:rsidRPr="00B227E1">
              <w:rPr>
                <w:szCs w:val="20"/>
              </w:rPr>
              <w:t>контроль за</w:t>
            </w:r>
            <w:proofErr w:type="gramEnd"/>
            <w:r w:rsidRPr="00B227E1">
              <w:rPr>
                <w:szCs w:val="20"/>
              </w:rPr>
              <w:t xml:space="preserve"> ходом ее выполнения обеспечиваются совместно разработчиком и ее исполнителями.</w:t>
            </w:r>
          </w:p>
          <w:p w:rsidR="00C357D6" w:rsidRPr="00B227E1" w:rsidRDefault="00C357D6" w:rsidP="00225FD3">
            <w:pPr>
              <w:ind w:firstLine="0"/>
              <w:rPr>
                <w:szCs w:val="20"/>
              </w:rPr>
            </w:pPr>
            <w:r w:rsidRPr="00B227E1">
              <w:rPr>
                <w:szCs w:val="20"/>
              </w:rPr>
              <w:t>Разработчиком совместно с исполнителем ведомственной целевой программы будут осуществляться:</w:t>
            </w:r>
          </w:p>
          <w:p w:rsidR="00C357D6" w:rsidRPr="00B227E1" w:rsidRDefault="00C357D6" w:rsidP="00225FD3">
            <w:pPr>
              <w:ind w:firstLine="0"/>
              <w:rPr>
                <w:szCs w:val="20"/>
              </w:rPr>
            </w:pPr>
            <w:r w:rsidRPr="00B227E1">
              <w:rPr>
                <w:szCs w:val="20"/>
              </w:rPr>
              <w:t>анализ предложений по совершенствованию механизмов реализации и необходимой корректировке мероприятий программы;</w:t>
            </w:r>
          </w:p>
          <w:p w:rsidR="00C357D6" w:rsidRPr="00B227E1" w:rsidRDefault="00C357D6" w:rsidP="00225FD3">
            <w:pPr>
              <w:ind w:firstLine="0"/>
              <w:rPr>
                <w:szCs w:val="20"/>
              </w:rPr>
            </w:pPr>
            <w:r w:rsidRPr="00B227E1">
              <w:rPr>
                <w:szCs w:val="20"/>
              </w:rPr>
              <w:t>уточнение параметров и состава мероприятий ведомственной целевой программы;</w:t>
            </w:r>
          </w:p>
          <w:p w:rsidR="00C357D6" w:rsidRPr="00B227E1" w:rsidRDefault="00C357D6" w:rsidP="00225FD3">
            <w:pPr>
              <w:ind w:firstLine="0"/>
              <w:rPr>
                <w:szCs w:val="20"/>
              </w:rPr>
            </w:pPr>
            <w:proofErr w:type="gramStart"/>
            <w:r w:rsidRPr="00B227E1">
              <w:rPr>
                <w:szCs w:val="20"/>
              </w:rPr>
              <w:t>контроль за</w:t>
            </w:r>
            <w:proofErr w:type="gramEnd"/>
            <w:r w:rsidRPr="00B227E1">
              <w:rPr>
                <w:szCs w:val="20"/>
              </w:rPr>
              <w:t xml:space="preserve"> ходом реализации ведомственной целевой программы и входящих в ее состав мероприятий, анализ результатов их выполнения.</w:t>
            </w:r>
          </w:p>
          <w:p w:rsidR="00C357D6" w:rsidRPr="00B227E1" w:rsidRDefault="00C357D6" w:rsidP="00225FD3">
            <w:pPr>
              <w:ind w:firstLine="0"/>
              <w:rPr>
                <w:szCs w:val="20"/>
              </w:rPr>
            </w:pPr>
            <w:r w:rsidRPr="00B227E1">
              <w:rPr>
                <w:szCs w:val="20"/>
              </w:rPr>
              <w:t>реализация мероприятий ведомственной целевой программы;</w:t>
            </w:r>
          </w:p>
          <w:p w:rsidR="00C357D6" w:rsidRPr="00B227E1" w:rsidRDefault="00C357D6" w:rsidP="00225FD3">
            <w:pPr>
              <w:ind w:firstLine="0"/>
              <w:rPr>
                <w:szCs w:val="20"/>
              </w:rPr>
            </w:pPr>
            <w:r w:rsidRPr="00B227E1">
              <w:rPr>
                <w:szCs w:val="20"/>
              </w:rPr>
              <w:t>Исполнителем ведомственной целевой программы будут осуществляться:</w:t>
            </w:r>
          </w:p>
          <w:p w:rsidR="00C357D6" w:rsidRPr="00A93B46" w:rsidRDefault="00C357D6" w:rsidP="00225FD3">
            <w:pPr>
              <w:tabs>
                <w:tab w:val="left" w:pos="3810"/>
              </w:tabs>
              <w:ind w:firstLine="0"/>
              <w:rPr>
                <w:rFonts w:eastAsia="Times New Roman"/>
                <w:color w:val="000000"/>
                <w:szCs w:val="20"/>
                <w:lang w:eastAsia="ru-RU"/>
              </w:rPr>
            </w:pPr>
            <w:r w:rsidRPr="00B227E1">
              <w:rPr>
                <w:szCs w:val="20"/>
              </w:rPr>
              <w:t>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 следующего за отчетным кварталом.</w:t>
            </w:r>
          </w:p>
        </w:tc>
      </w:tr>
      <w:tr w:rsidR="00C357D6" w:rsidRPr="00BC63E4" w:rsidTr="00225FD3">
        <w:trPr>
          <w:trHeight w:val="20"/>
        </w:trPr>
        <w:tc>
          <w:tcPr>
            <w:tcW w:w="243" w:type="pct"/>
            <w:noWrap/>
            <w:vAlign w:val="center"/>
            <w:hideMark/>
          </w:tcPr>
          <w:p w:rsidR="00C357D6" w:rsidRPr="005E7A41" w:rsidRDefault="00C357D6" w:rsidP="00225FD3">
            <w:pPr>
              <w:ind w:firstLine="0"/>
              <w:rPr>
                <w:szCs w:val="20"/>
              </w:rPr>
            </w:pPr>
            <w:r w:rsidRPr="005E7A41">
              <w:rPr>
                <w:szCs w:val="20"/>
              </w:rPr>
              <w:t>1</w:t>
            </w:r>
            <w:r>
              <w:rPr>
                <w:szCs w:val="20"/>
              </w:rPr>
              <w:t>1</w:t>
            </w:r>
            <w:r w:rsidRPr="005E7A41">
              <w:rPr>
                <w:szCs w:val="20"/>
              </w:rPr>
              <w:t>.</w:t>
            </w:r>
          </w:p>
        </w:tc>
        <w:tc>
          <w:tcPr>
            <w:tcW w:w="857" w:type="pct"/>
            <w:vAlign w:val="center"/>
            <w:hideMark/>
          </w:tcPr>
          <w:p w:rsidR="00C357D6" w:rsidRPr="005E7A41" w:rsidRDefault="00C357D6" w:rsidP="00225FD3">
            <w:pPr>
              <w:ind w:firstLine="0"/>
              <w:rPr>
                <w:szCs w:val="20"/>
              </w:rPr>
            </w:pPr>
            <w:r w:rsidRPr="005E7A41">
              <w:rPr>
                <w:szCs w:val="20"/>
              </w:rPr>
              <w:t>Ожидаемые результаты от реализации</w:t>
            </w:r>
          </w:p>
        </w:tc>
        <w:tc>
          <w:tcPr>
            <w:tcW w:w="3900" w:type="pct"/>
            <w:vAlign w:val="center"/>
            <w:hideMark/>
          </w:tcPr>
          <w:p w:rsidR="00C357D6" w:rsidRPr="005E7A41" w:rsidRDefault="00C357D6" w:rsidP="00225FD3">
            <w:pPr>
              <w:ind w:firstLine="0"/>
              <w:rPr>
                <w:szCs w:val="20"/>
              </w:rPr>
            </w:pPr>
            <w:r w:rsidRPr="005E7A41">
              <w:rPr>
                <w:szCs w:val="20"/>
              </w:rPr>
              <w:t xml:space="preserve">Привлечение максимального </w:t>
            </w:r>
            <w:proofErr w:type="gramStart"/>
            <w:r w:rsidRPr="005E7A41">
              <w:rPr>
                <w:szCs w:val="20"/>
              </w:rPr>
              <w:t>количества жителей муниципального образования различных слоев населения</w:t>
            </w:r>
            <w:proofErr w:type="gramEnd"/>
            <w:r w:rsidRPr="005E7A41">
              <w:rPr>
                <w:szCs w:val="20"/>
              </w:rPr>
              <w:t xml:space="preserve"> к участию в мероприятиях по сохранению и развитию традиций и обрядов; создание благоприятных условий, обеспечивающих развитие нравственного, духовного и культурного потенциала различных групп населения; сохранение и развитие общероссийских и местных традиций и обрядов на территории муниципального образования</w:t>
            </w:r>
          </w:p>
        </w:tc>
      </w:tr>
      <w:tr w:rsidR="00C357D6" w:rsidRPr="00BC63E4" w:rsidTr="00225FD3">
        <w:trPr>
          <w:trHeight w:val="20"/>
        </w:trPr>
        <w:tc>
          <w:tcPr>
            <w:tcW w:w="243" w:type="pct"/>
            <w:noWrap/>
            <w:vAlign w:val="center"/>
            <w:hideMark/>
          </w:tcPr>
          <w:p w:rsidR="00C357D6" w:rsidRPr="005E7A41" w:rsidRDefault="00C357D6" w:rsidP="00225FD3">
            <w:pPr>
              <w:ind w:firstLine="0"/>
              <w:rPr>
                <w:szCs w:val="20"/>
              </w:rPr>
            </w:pPr>
            <w:r w:rsidRPr="005E7A41">
              <w:rPr>
                <w:szCs w:val="20"/>
              </w:rPr>
              <w:t>1</w:t>
            </w:r>
            <w:r>
              <w:rPr>
                <w:szCs w:val="20"/>
              </w:rPr>
              <w:t>2</w:t>
            </w:r>
            <w:r w:rsidRPr="005E7A41">
              <w:rPr>
                <w:szCs w:val="20"/>
              </w:rPr>
              <w:t>.</w:t>
            </w:r>
          </w:p>
        </w:tc>
        <w:tc>
          <w:tcPr>
            <w:tcW w:w="857" w:type="pct"/>
            <w:vAlign w:val="center"/>
            <w:hideMark/>
          </w:tcPr>
          <w:p w:rsidR="00C357D6" w:rsidRPr="005E7A41" w:rsidRDefault="00C357D6" w:rsidP="00225FD3">
            <w:pPr>
              <w:ind w:firstLine="0"/>
              <w:rPr>
                <w:szCs w:val="20"/>
              </w:rPr>
            </w:pPr>
            <w:r w:rsidRPr="005E7A41">
              <w:rPr>
                <w:szCs w:val="20"/>
              </w:rPr>
              <w:t>Система контроля над исполнением программы</w:t>
            </w:r>
          </w:p>
        </w:tc>
        <w:tc>
          <w:tcPr>
            <w:tcW w:w="3900" w:type="pct"/>
            <w:vAlign w:val="center"/>
            <w:hideMark/>
          </w:tcPr>
          <w:p w:rsidR="00C357D6" w:rsidRPr="005E7A41" w:rsidRDefault="00C357D6" w:rsidP="00225FD3">
            <w:pPr>
              <w:ind w:firstLine="0"/>
              <w:rPr>
                <w:szCs w:val="20"/>
              </w:rPr>
            </w:pPr>
            <w:proofErr w:type="gramStart"/>
            <w:r w:rsidRPr="005E7A41">
              <w:rPr>
                <w:szCs w:val="20"/>
              </w:rPr>
              <w:t>Контроль за</w:t>
            </w:r>
            <w:proofErr w:type="gramEnd"/>
            <w:r w:rsidRPr="005E7A41">
              <w:rPr>
                <w:szCs w:val="20"/>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C357D6" w:rsidRPr="00BC63E4" w:rsidRDefault="00C357D6" w:rsidP="00C357D6">
      <w:pPr>
        <w:rPr>
          <w:sz w:val="24"/>
          <w:szCs w:val="24"/>
        </w:rPr>
      </w:pPr>
    </w:p>
    <w:p w:rsidR="00C357D6" w:rsidRPr="00617974" w:rsidRDefault="00C357D6" w:rsidP="00C357D6">
      <w:pPr>
        <w:ind w:firstLine="34"/>
        <w:rPr>
          <w:b/>
          <w:sz w:val="24"/>
          <w:szCs w:val="24"/>
        </w:rPr>
      </w:pPr>
      <w:r w:rsidRPr="00617974">
        <w:rPr>
          <w:b/>
          <w:sz w:val="24"/>
          <w:szCs w:val="24"/>
        </w:rPr>
        <w:t>Характеристики сферы реализации Программы, описание основных проблем, действующих в данной сфере, обоснование нео</w:t>
      </w:r>
      <w:r>
        <w:rPr>
          <w:b/>
          <w:sz w:val="24"/>
          <w:szCs w:val="24"/>
        </w:rPr>
        <w:t>бходимости реализации Программы</w:t>
      </w:r>
    </w:p>
    <w:p w:rsidR="00C357D6" w:rsidRPr="00617974" w:rsidRDefault="00C357D6" w:rsidP="00C357D6">
      <w:pPr>
        <w:ind w:firstLine="34"/>
        <w:rPr>
          <w:b/>
          <w:sz w:val="24"/>
          <w:szCs w:val="24"/>
        </w:rPr>
      </w:pPr>
      <w:r w:rsidRPr="00617974">
        <w:rPr>
          <w:sz w:val="24"/>
          <w:szCs w:val="24"/>
        </w:rPr>
        <w:t xml:space="preserve">Характеристики сферы реализации Программы - </w:t>
      </w:r>
      <w:r>
        <w:rPr>
          <w:sz w:val="24"/>
          <w:szCs w:val="24"/>
        </w:rPr>
        <w:t>п</w:t>
      </w:r>
      <w:r w:rsidRPr="00617974">
        <w:rPr>
          <w:sz w:val="24"/>
          <w:szCs w:val="24"/>
        </w:rPr>
        <w:t xml:space="preserve">ривлечение максимального </w:t>
      </w:r>
      <w:proofErr w:type="gramStart"/>
      <w:r w:rsidRPr="00617974">
        <w:rPr>
          <w:sz w:val="24"/>
          <w:szCs w:val="24"/>
        </w:rPr>
        <w:t>количества жителей муниципального образования различных слоев населения</w:t>
      </w:r>
      <w:proofErr w:type="gramEnd"/>
      <w:r w:rsidRPr="00617974">
        <w:rPr>
          <w:sz w:val="24"/>
          <w:szCs w:val="24"/>
        </w:rPr>
        <w:t xml:space="preserve"> к участию в мероприятиях по сохранению и развитию традиций и обрядов</w:t>
      </w:r>
      <w:r>
        <w:rPr>
          <w:sz w:val="24"/>
          <w:szCs w:val="24"/>
        </w:rPr>
        <w:t>.</w:t>
      </w:r>
    </w:p>
    <w:p w:rsidR="00C357D6" w:rsidRDefault="00C357D6" w:rsidP="00C357D6">
      <w:pPr>
        <w:ind w:firstLine="34"/>
        <w:rPr>
          <w:sz w:val="24"/>
          <w:szCs w:val="24"/>
        </w:rPr>
      </w:pPr>
      <w:r w:rsidRPr="00470814">
        <w:rPr>
          <w:sz w:val="24"/>
          <w:szCs w:val="24"/>
        </w:rPr>
        <w:t>Основные проблемы в данной сфере –</w:t>
      </w:r>
      <w:r w:rsidRPr="00470814">
        <w:rPr>
          <w:rFonts w:eastAsia="Times New Roman"/>
          <w:sz w:val="24"/>
          <w:szCs w:val="24"/>
          <w:lang w:eastAsia="ru-RU"/>
        </w:rPr>
        <w:t xml:space="preserve"> поступательное увеличение числа жителей различных категорий, участвующих в</w:t>
      </w:r>
      <w:r>
        <w:rPr>
          <w:rFonts w:eastAsia="Times New Roman"/>
          <w:sz w:val="24"/>
          <w:szCs w:val="24"/>
          <w:lang w:eastAsia="ru-RU"/>
        </w:rPr>
        <w:t xml:space="preserve"> мероприятиях программы</w:t>
      </w:r>
      <w:r w:rsidRPr="00470814">
        <w:rPr>
          <w:rFonts w:eastAsia="Times New Roman"/>
          <w:sz w:val="24"/>
          <w:szCs w:val="24"/>
          <w:lang w:eastAsia="ru-RU"/>
        </w:rPr>
        <w:t xml:space="preserve">. </w:t>
      </w:r>
      <w:r w:rsidRPr="00470814">
        <w:rPr>
          <w:sz w:val="24"/>
          <w:szCs w:val="24"/>
        </w:rPr>
        <w:t xml:space="preserve">Повышение качественного уровня проводимых </w:t>
      </w:r>
      <w:r>
        <w:rPr>
          <w:sz w:val="24"/>
          <w:szCs w:val="24"/>
        </w:rPr>
        <w:t xml:space="preserve">в рамках реализации программы </w:t>
      </w:r>
      <w:r w:rsidRPr="00470814">
        <w:rPr>
          <w:sz w:val="24"/>
          <w:szCs w:val="24"/>
        </w:rPr>
        <w:t>мероприятий</w:t>
      </w:r>
      <w:r>
        <w:rPr>
          <w:sz w:val="24"/>
          <w:szCs w:val="24"/>
        </w:rPr>
        <w:t xml:space="preserve"> с учетом интересов различных групп населения МО </w:t>
      </w:r>
      <w:proofErr w:type="gramStart"/>
      <w:r>
        <w:rPr>
          <w:sz w:val="24"/>
          <w:szCs w:val="24"/>
        </w:rPr>
        <w:t>Васильевский</w:t>
      </w:r>
      <w:proofErr w:type="gramEnd"/>
      <w:r w:rsidRPr="00470814">
        <w:rPr>
          <w:sz w:val="24"/>
          <w:szCs w:val="24"/>
        </w:rPr>
        <w:t>.</w:t>
      </w:r>
      <w:r>
        <w:rPr>
          <w:sz w:val="24"/>
          <w:szCs w:val="24"/>
        </w:rPr>
        <w:t xml:space="preserve"> Эффективное использование бюджетных средств.</w:t>
      </w:r>
    </w:p>
    <w:p w:rsidR="00C357D6" w:rsidRPr="00D75E90" w:rsidRDefault="00C357D6" w:rsidP="00C357D6">
      <w:pPr>
        <w:ind w:firstLine="34"/>
        <w:rPr>
          <w:b/>
          <w:sz w:val="24"/>
          <w:szCs w:val="24"/>
        </w:rPr>
      </w:pPr>
      <w:r w:rsidRPr="00470814">
        <w:rPr>
          <w:sz w:val="24"/>
          <w:szCs w:val="24"/>
        </w:rPr>
        <w:t>Обоснование необходимости реализации Программы</w:t>
      </w:r>
      <w:r w:rsidRPr="00470814">
        <w:rPr>
          <w:rFonts w:eastAsia="Times New Roman"/>
          <w:sz w:val="24"/>
          <w:szCs w:val="24"/>
          <w:lang w:eastAsia="ru-RU"/>
        </w:rPr>
        <w:t xml:space="preserve"> - создание благоприятных условий, обеспечивающих развитие нравственного, духовного и культурного потенциала различных групп населения МО </w:t>
      </w:r>
      <w:proofErr w:type="gramStart"/>
      <w:r w:rsidRPr="00470814">
        <w:rPr>
          <w:rFonts w:eastAsia="Times New Roman"/>
          <w:sz w:val="24"/>
          <w:szCs w:val="24"/>
          <w:lang w:eastAsia="ru-RU"/>
        </w:rPr>
        <w:t>Васильевский</w:t>
      </w:r>
      <w:proofErr w:type="gramEnd"/>
      <w:r w:rsidRPr="00470814">
        <w:rPr>
          <w:rFonts w:eastAsia="Times New Roman"/>
          <w:sz w:val="24"/>
          <w:szCs w:val="24"/>
          <w:lang w:eastAsia="ru-RU"/>
        </w:rPr>
        <w:t>.</w:t>
      </w:r>
      <w:r>
        <w:rPr>
          <w:rFonts w:eastAsia="Times New Roman"/>
          <w:sz w:val="24"/>
          <w:szCs w:val="24"/>
          <w:lang w:eastAsia="ru-RU"/>
        </w:rPr>
        <w:t xml:space="preserve"> </w:t>
      </w:r>
      <w:r w:rsidRPr="00D75E90">
        <w:rPr>
          <w:rFonts w:eastAsia="Times New Roman"/>
          <w:color w:val="000000"/>
          <w:sz w:val="24"/>
          <w:szCs w:val="24"/>
          <w:lang w:eastAsia="ru-RU"/>
        </w:rPr>
        <w:t xml:space="preserve">Обеспечение широкого доступа населения МО </w:t>
      </w:r>
      <w:proofErr w:type="gramStart"/>
      <w:r w:rsidRPr="00D75E90">
        <w:rPr>
          <w:rFonts w:eastAsia="Times New Roman"/>
          <w:color w:val="000000"/>
          <w:sz w:val="24"/>
          <w:szCs w:val="24"/>
          <w:lang w:eastAsia="ru-RU"/>
        </w:rPr>
        <w:t>Васильевский</w:t>
      </w:r>
      <w:proofErr w:type="gramEnd"/>
      <w:r w:rsidRPr="00D75E90">
        <w:rPr>
          <w:rFonts w:eastAsia="Times New Roman"/>
          <w:color w:val="000000"/>
          <w:sz w:val="24"/>
          <w:szCs w:val="24"/>
          <w:lang w:eastAsia="ru-RU"/>
        </w:rPr>
        <w:t xml:space="preserve"> к ценностям и традиционной многонациональной культуре России.</w:t>
      </w:r>
    </w:p>
    <w:p w:rsidR="00C357D6" w:rsidRPr="0054516C" w:rsidRDefault="00C357D6" w:rsidP="00C357D6">
      <w:pPr>
        <w:ind w:firstLine="0"/>
        <w:rPr>
          <w:b/>
          <w:sz w:val="24"/>
          <w:szCs w:val="24"/>
        </w:rPr>
      </w:pPr>
      <w:r w:rsidRPr="0054516C">
        <w:rPr>
          <w:b/>
          <w:sz w:val="24"/>
          <w:szCs w:val="24"/>
        </w:rPr>
        <w:t>Описание ожидаемых результатов реализации программы и целевые индикаторы</w:t>
      </w:r>
    </w:p>
    <w:p w:rsidR="00C357D6" w:rsidRDefault="00C357D6" w:rsidP="00C357D6">
      <w:pPr>
        <w:ind w:firstLine="0"/>
        <w:rPr>
          <w:sz w:val="24"/>
          <w:szCs w:val="24"/>
        </w:rPr>
      </w:pPr>
      <w:r w:rsidRPr="003E4417">
        <w:rPr>
          <w:sz w:val="24"/>
          <w:szCs w:val="24"/>
        </w:rPr>
        <w:lastRenderedPageBreak/>
        <w:t>Посредством реализации</w:t>
      </w:r>
      <w:r>
        <w:rPr>
          <w:sz w:val="24"/>
          <w:szCs w:val="24"/>
        </w:rPr>
        <w:t xml:space="preserve"> задач </w:t>
      </w:r>
      <w:r w:rsidRPr="003E4417">
        <w:rPr>
          <w:sz w:val="24"/>
          <w:szCs w:val="24"/>
        </w:rPr>
        <w:t xml:space="preserve">Программы, </w:t>
      </w:r>
      <w:r>
        <w:rPr>
          <w:sz w:val="24"/>
          <w:szCs w:val="24"/>
        </w:rPr>
        <w:t>произойдёт п</w:t>
      </w:r>
      <w:r w:rsidRPr="00B30CA3">
        <w:rPr>
          <w:sz w:val="24"/>
          <w:szCs w:val="24"/>
        </w:rPr>
        <w:t xml:space="preserve">ривлечение максимального </w:t>
      </w:r>
      <w:proofErr w:type="gramStart"/>
      <w:r w:rsidRPr="00B30CA3">
        <w:rPr>
          <w:sz w:val="24"/>
          <w:szCs w:val="24"/>
        </w:rPr>
        <w:t>количества жителей муниципального образования различных слоев населения</w:t>
      </w:r>
      <w:proofErr w:type="gramEnd"/>
      <w:r w:rsidRPr="00B30CA3">
        <w:rPr>
          <w:sz w:val="24"/>
          <w:szCs w:val="24"/>
        </w:rPr>
        <w:t xml:space="preserve"> к участию в мероприятиях по сохранению и развитию традиций и обрядов</w:t>
      </w:r>
      <w:r>
        <w:rPr>
          <w:sz w:val="24"/>
          <w:szCs w:val="24"/>
        </w:rPr>
        <w:t>.</w:t>
      </w:r>
    </w:p>
    <w:p w:rsidR="00C357D6" w:rsidRPr="003E4417" w:rsidRDefault="00C357D6" w:rsidP="00C357D6">
      <w:pPr>
        <w:ind w:firstLine="0"/>
        <w:rPr>
          <w:sz w:val="24"/>
          <w:szCs w:val="24"/>
        </w:rPr>
      </w:pPr>
      <w:r>
        <w:rPr>
          <w:sz w:val="24"/>
          <w:szCs w:val="24"/>
        </w:rPr>
        <w:t xml:space="preserve">В ходе реализации Программы будут проведены 3 мероприятия, указанные в Приложении №1 </w:t>
      </w:r>
      <w:r w:rsidRPr="00BC63E4">
        <w:rPr>
          <w:sz w:val="24"/>
          <w:szCs w:val="24"/>
        </w:rPr>
        <w:t>к ведомственной целевой программе</w:t>
      </w:r>
      <w:r>
        <w:rPr>
          <w:sz w:val="24"/>
          <w:szCs w:val="24"/>
        </w:rPr>
        <w:t xml:space="preserve">, объем </w:t>
      </w:r>
      <w:proofErr w:type="gramStart"/>
      <w:r>
        <w:rPr>
          <w:sz w:val="24"/>
          <w:szCs w:val="24"/>
        </w:rPr>
        <w:t>финансирования</w:t>
      </w:r>
      <w:proofErr w:type="gramEnd"/>
      <w:r>
        <w:rPr>
          <w:sz w:val="24"/>
          <w:szCs w:val="24"/>
        </w:rPr>
        <w:t xml:space="preserve"> которых составит 497,0 </w:t>
      </w:r>
      <w:r w:rsidRPr="00E728BF">
        <w:rPr>
          <w:sz w:val="24"/>
          <w:szCs w:val="24"/>
        </w:rPr>
        <w:t>тыс</w:t>
      </w:r>
      <w:r>
        <w:rPr>
          <w:sz w:val="24"/>
          <w:szCs w:val="24"/>
        </w:rPr>
        <w:t>. руб.</w:t>
      </w:r>
    </w:p>
    <w:p w:rsidR="00C357D6" w:rsidRDefault="00C357D6" w:rsidP="00C357D6">
      <w:pPr>
        <w:ind w:firstLine="0"/>
        <w:rPr>
          <w:sz w:val="24"/>
          <w:szCs w:val="24"/>
        </w:rPr>
      </w:pPr>
      <w:r w:rsidRPr="00284629">
        <w:rPr>
          <w:sz w:val="24"/>
          <w:szCs w:val="24"/>
        </w:rPr>
        <w:t>Целевые индикаторы: к</w:t>
      </w:r>
      <w:r w:rsidRPr="00284629">
        <w:rPr>
          <w:sz w:val="24"/>
          <w:szCs w:val="24"/>
          <w:lang w:eastAsia="ar-SA"/>
        </w:rPr>
        <w:t xml:space="preserve">оличество проведенных мероприятий данной программы; сумма средств, направленных на реализацию данной программы; число </w:t>
      </w:r>
      <w:r w:rsidRPr="00284629">
        <w:rPr>
          <w:rFonts w:eastAsia="Times New Roman"/>
          <w:color w:val="000000"/>
          <w:sz w:val="24"/>
          <w:szCs w:val="24"/>
          <w:lang w:eastAsia="ru-RU"/>
        </w:rPr>
        <w:t>участников</w:t>
      </w:r>
      <w:r>
        <w:rPr>
          <w:sz w:val="24"/>
          <w:szCs w:val="24"/>
          <w:lang w:eastAsia="ar-SA"/>
        </w:rPr>
        <w:t xml:space="preserve">, принявших участие в данной программе. </w:t>
      </w:r>
      <w:r>
        <w:rPr>
          <w:sz w:val="24"/>
          <w:szCs w:val="24"/>
        </w:rPr>
        <w:br w:type="page"/>
      </w:r>
    </w:p>
    <w:p w:rsidR="00C357D6" w:rsidRPr="00BC63E4" w:rsidRDefault="00C357D6" w:rsidP="00C357D6">
      <w:pPr>
        <w:jc w:val="right"/>
        <w:rPr>
          <w:sz w:val="24"/>
          <w:szCs w:val="24"/>
        </w:rPr>
      </w:pPr>
      <w:r w:rsidRPr="00BC63E4">
        <w:rPr>
          <w:sz w:val="24"/>
          <w:szCs w:val="24"/>
        </w:rPr>
        <w:lastRenderedPageBreak/>
        <w:t>Приложение № 1 к ведомственной целевой программе</w:t>
      </w:r>
    </w:p>
    <w:p w:rsidR="00C357D6" w:rsidRPr="00BC63E4" w:rsidRDefault="00C357D6" w:rsidP="00C357D6">
      <w:pPr>
        <w:rPr>
          <w:sz w:val="24"/>
          <w:szCs w:val="24"/>
        </w:rPr>
      </w:pPr>
    </w:p>
    <w:p w:rsidR="00C357D6" w:rsidRPr="00BC63E4" w:rsidRDefault="00C357D6" w:rsidP="00C357D6">
      <w:pPr>
        <w:jc w:val="center"/>
        <w:rPr>
          <w:sz w:val="24"/>
          <w:szCs w:val="24"/>
        </w:rPr>
      </w:pPr>
      <w:r w:rsidRPr="00BC63E4">
        <w:rPr>
          <w:sz w:val="24"/>
          <w:szCs w:val="24"/>
        </w:rPr>
        <w:t>Перечень мероприятий</w:t>
      </w:r>
    </w:p>
    <w:p w:rsidR="00C357D6" w:rsidRPr="00BC63E4" w:rsidRDefault="00C357D6" w:rsidP="00C357D6">
      <w:pPr>
        <w:jc w:val="center"/>
        <w:rPr>
          <w:sz w:val="24"/>
          <w:szCs w:val="24"/>
        </w:rPr>
      </w:pPr>
      <w:r w:rsidRPr="00BC63E4">
        <w:rPr>
          <w:sz w:val="24"/>
          <w:szCs w:val="24"/>
        </w:rPr>
        <w:t>к ведомственной целевой программе</w:t>
      </w:r>
    </w:p>
    <w:p w:rsidR="00C357D6" w:rsidRPr="00BC63E4" w:rsidRDefault="00C357D6" w:rsidP="00C357D6">
      <w:pPr>
        <w:jc w:val="center"/>
        <w:rPr>
          <w:sz w:val="24"/>
          <w:szCs w:val="24"/>
        </w:rPr>
      </w:pPr>
      <w:r w:rsidRPr="00BC63E4">
        <w:rPr>
          <w:sz w:val="24"/>
          <w:szCs w:val="24"/>
        </w:rPr>
        <w:t>внутригородского муниципального образования Санкт-Петербурга муниципальный округ Васильевский</w:t>
      </w:r>
    </w:p>
    <w:p w:rsidR="00C357D6" w:rsidRPr="00BC63E4" w:rsidRDefault="00C357D6" w:rsidP="00C357D6">
      <w:pPr>
        <w:jc w:val="center"/>
        <w:rPr>
          <w:sz w:val="24"/>
          <w:szCs w:val="24"/>
        </w:rPr>
      </w:pPr>
      <w:r w:rsidRPr="00BC63E4">
        <w:rPr>
          <w:sz w:val="24"/>
          <w:szCs w:val="24"/>
        </w:rPr>
        <w:t>«Организация и проведение мероприятий по сохранению и развитию местных традиций и обрядов» на 2023 год</w:t>
      </w:r>
    </w:p>
    <w:p w:rsidR="00C357D6" w:rsidRPr="00BC63E4" w:rsidRDefault="00C357D6" w:rsidP="00C357D6">
      <w:pPr>
        <w:jc w:val="center"/>
        <w:rPr>
          <w:sz w:val="24"/>
          <w:szCs w:val="24"/>
        </w:rPr>
      </w:pPr>
    </w:p>
    <w:tbl>
      <w:tblPr>
        <w:tblW w:w="5062" w:type="pct"/>
        <w:tblLayout w:type="fixed"/>
        <w:tblLook w:val="04A0" w:firstRow="1" w:lastRow="0" w:firstColumn="1" w:lastColumn="0" w:noHBand="0" w:noVBand="1"/>
      </w:tblPr>
      <w:tblGrid>
        <w:gridCol w:w="573"/>
        <w:gridCol w:w="2305"/>
        <w:gridCol w:w="2883"/>
        <w:gridCol w:w="1437"/>
        <w:gridCol w:w="1416"/>
        <w:gridCol w:w="1889"/>
        <w:gridCol w:w="1440"/>
        <w:gridCol w:w="1727"/>
        <w:gridCol w:w="1299"/>
      </w:tblGrid>
      <w:tr w:rsidR="00C357D6" w:rsidRPr="00BC63E4" w:rsidTr="00225FD3">
        <w:trPr>
          <w:cantSplit/>
          <w:trHeight w:val="1261"/>
        </w:trPr>
        <w:tc>
          <w:tcPr>
            <w:tcW w:w="191" w:type="pct"/>
            <w:tcBorders>
              <w:top w:val="single" w:sz="4" w:space="0" w:color="auto"/>
              <w:left w:val="single" w:sz="4" w:space="0" w:color="auto"/>
              <w:bottom w:val="single" w:sz="4" w:space="0" w:color="auto"/>
              <w:right w:val="single" w:sz="4" w:space="0" w:color="auto"/>
            </w:tcBorders>
            <w:vAlign w:val="center"/>
            <w:hideMark/>
          </w:tcPr>
          <w:p w:rsidR="00C357D6" w:rsidRPr="002A6C63" w:rsidRDefault="00C357D6" w:rsidP="00225FD3">
            <w:pPr>
              <w:ind w:firstLine="0"/>
              <w:rPr>
                <w:szCs w:val="20"/>
              </w:rPr>
            </w:pPr>
            <w:r w:rsidRPr="002A6C63">
              <w:rPr>
                <w:szCs w:val="20"/>
              </w:rPr>
              <w:t xml:space="preserve">№ </w:t>
            </w:r>
            <w:proofErr w:type="gramStart"/>
            <w:r w:rsidRPr="002A6C63">
              <w:rPr>
                <w:szCs w:val="20"/>
              </w:rPr>
              <w:t>п</w:t>
            </w:r>
            <w:proofErr w:type="gramEnd"/>
            <w:r w:rsidRPr="002A6C63">
              <w:rPr>
                <w:szCs w:val="20"/>
              </w:rPr>
              <w:t>/п</w:t>
            </w:r>
          </w:p>
        </w:tc>
        <w:tc>
          <w:tcPr>
            <w:tcW w:w="770" w:type="pct"/>
            <w:tcBorders>
              <w:top w:val="single" w:sz="4" w:space="0" w:color="auto"/>
              <w:left w:val="nil"/>
              <w:bottom w:val="single" w:sz="4" w:space="0" w:color="auto"/>
              <w:right w:val="single" w:sz="4" w:space="0" w:color="auto"/>
            </w:tcBorders>
            <w:vAlign w:val="center"/>
            <w:hideMark/>
          </w:tcPr>
          <w:p w:rsidR="00C357D6" w:rsidRPr="002A6C63" w:rsidRDefault="00C357D6" w:rsidP="00225FD3">
            <w:pPr>
              <w:ind w:firstLine="0"/>
              <w:jc w:val="center"/>
              <w:rPr>
                <w:szCs w:val="20"/>
              </w:rPr>
            </w:pPr>
            <w:r w:rsidRPr="002A6C63">
              <w:rPr>
                <w:szCs w:val="20"/>
              </w:rPr>
              <w:t>Наименование местных традиций и обрядов</w:t>
            </w:r>
          </w:p>
        </w:tc>
        <w:tc>
          <w:tcPr>
            <w:tcW w:w="963" w:type="pct"/>
            <w:tcBorders>
              <w:top w:val="single" w:sz="4" w:space="0" w:color="auto"/>
              <w:left w:val="nil"/>
              <w:bottom w:val="single" w:sz="4" w:space="0" w:color="auto"/>
              <w:right w:val="single" w:sz="4" w:space="0" w:color="auto"/>
            </w:tcBorders>
            <w:vAlign w:val="center"/>
            <w:hideMark/>
          </w:tcPr>
          <w:p w:rsidR="00C357D6" w:rsidRPr="002A6C63" w:rsidRDefault="00C357D6" w:rsidP="00225FD3">
            <w:pPr>
              <w:ind w:firstLine="0"/>
              <w:jc w:val="center"/>
              <w:rPr>
                <w:szCs w:val="20"/>
              </w:rPr>
            </w:pPr>
            <w:r w:rsidRPr="002A6C63">
              <w:rPr>
                <w:szCs w:val="20"/>
              </w:rPr>
              <w:t>Классификация закупаемых услуг, работ, товаров</w:t>
            </w:r>
          </w:p>
        </w:tc>
        <w:tc>
          <w:tcPr>
            <w:tcW w:w="480" w:type="pct"/>
            <w:tcBorders>
              <w:top w:val="single" w:sz="4" w:space="0" w:color="auto"/>
              <w:left w:val="nil"/>
              <w:bottom w:val="single" w:sz="4" w:space="0" w:color="auto"/>
              <w:right w:val="single" w:sz="4" w:space="0" w:color="auto"/>
            </w:tcBorders>
            <w:vAlign w:val="center"/>
            <w:hideMark/>
          </w:tcPr>
          <w:p w:rsidR="00C357D6" w:rsidRPr="002A6C63" w:rsidRDefault="00C357D6" w:rsidP="00225FD3">
            <w:pPr>
              <w:ind w:firstLine="0"/>
              <w:jc w:val="center"/>
              <w:rPr>
                <w:szCs w:val="20"/>
              </w:rPr>
            </w:pPr>
            <w:r w:rsidRPr="002A6C63">
              <w:rPr>
                <w:szCs w:val="20"/>
              </w:rPr>
              <w:t>Количество</w:t>
            </w:r>
          </w:p>
        </w:tc>
        <w:tc>
          <w:tcPr>
            <w:tcW w:w="473" w:type="pct"/>
            <w:tcBorders>
              <w:top w:val="single" w:sz="4" w:space="0" w:color="auto"/>
              <w:left w:val="nil"/>
              <w:bottom w:val="single" w:sz="4" w:space="0" w:color="auto"/>
              <w:right w:val="single" w:sz="4" w:space="0" w:color="auto"/>
            </w:tcBorders>
            <w:vAlign w:val="center"/>
            <w:hideMark/>
          </w:tcPr>
          <w:p w:rsidR="00C357D6" w:rsidRPr="002A6C63" w:rsidRDefault="00C357D6" w:rsidP="00225FD3">
            <w:pPr>
              <w:ind w:firstLine="0"/>
              <w:jc w:val="center"/>
              <w:rPr>
                <w:szCs w:val="20"/>
              </w:rPr>
            </w:pPr>
            <w:r w:rsidRPr="002A6C63">
              <w:rPr>
                <w:szCs w:val="20"/>
              </w:rPr>
              <w:t>Планируемое количество участников</w:t>
            </w:r>
          </w:p>
        </w:tc>
        <w:tc>
          <w:tcPr>
            <w:tcW w:w="631" w:type="pct"/>
            <w:tcBorders>
              <w:top w:val="single" w:sz="4" w:space="0" w:color="auto"/>
              <w:left w:val="nil"/>
              <w:bottom w:val="single" w:sz="4" w:space="0" w:color="auto"/>
              <w:right w:val="single" w:sz="4" w:space="0" w:color="auto"/>
            </w:tcBorders>
            <w:vAlign w:val="center"/>
            <w:hideMark/>
          </w:tcPr>
          <w:p w:rsidR="00C357D6" w:rsidRPr="002A6C63" w:rsidRDefault="00C357D6" w:rsidP="00225FD3">
            <w:pPr>
              <w:ind w:firstLine="16"/>
              <w:jc w:val="center"/>
              <w:rPr>
                <w:szCs w:val="20"/>
              </w:rPr>
            </w:pPr>
            <w:r w:rsidRPr="002A6C63">
              <w:rPr>
                <w:szCs w:val="20"/>
              </w:rPr>
              <w:t>Категория участников</w:t>
            </w:r>
          </w:p>
        </w:tc>
        <w:tc>
          <w:tcPr>
            <w:tcW w:w="481" w:type="pct"/>
            <w:tcBorders>
              <w:top w:val="single" w:sz="4" w:space="0" w:color="auto"/>
              <w:left w:val="nil"/>
              <w:bottom w:val="single" w:sz="4" w:space="0" w:color="auto"/>
              <w:right w:val="single" w:sz="4" w:space="0" w:color="auto"/>
            </w:tcBorders>
            <w:vAlign w:val="center"/>
            <w:hideMark/>
          </w:tcPr>
          <w:p w:rsidR="00C357D6" w:rsidRPr="002A6C63" w:rsidRDefault="00C357D6" w:rsidP="00225FD3">
            <w:pPr>
              <w:ind w:firstLine="0"/>
              <w:jc w:val="center"/>
              <w:rPr>
                <w:szCs w:val="20"/>
              </w:rPr>
            </w:pPr>
            <w:r w:rsidRPr="002A6C63">
              <w:rPr>
                <w:szCs w:val="20"/>
              </w:rPr>
              <w:t>Цена за единицу, тыс. руб.</w:t>
            </w:r>
          </w:p>
        </w:tc>
        <w:tc>
          <w:tcPr>
            <w:tcW w:w="577" w:type="pct"/>
            <w:tcBorders>
              <w:top w:val="single" w:sz="4" w:space="0" w:color="auto"/>
              <w:left w:val="nil"/>
              <w:bottom w:val="single" w:sz="4" w:space="0" w:color="auto"/>
              <w:right w:val="single" w:sz="4" w:space="0" w:color="auto"/>
            </w:tcBorders>
            <w:vAlign w:val="center"/>
            <w:hideMark/>
          </w:tcPr>
          <w:p w:rsidR="00C357D6" w:rsidRPr="002A6C63" w:rsidRDefault="00C357D6" w:rsidP="00225FD3">
            <w:pPr>
              <w:ind w:firstLine="0"/>
              <w:jc w:val="center"/>
              <w:rPr>
                <w:szCs w:val="20"/>
              </w:rPr>
            </w:pPr>
            <w:r w:rsidRPr="002A6C63">
              <w:rPr>
                <w:szCs w:val="20"/>
              </w:rPr>
              <w:t>Объем финансирования, тыс. руб.</w:t>
            </w:r>
          </w:p>
        </w:tc>
        <w:tc>
          <w:tcPr>
            <w:tcW w:w="434" w:type="pct"/>
            <w:tcBorders>
              <w:top w:val="single" w:sz="4" w:space="0" w:color="auto"/>
              <w:left w:val="nil"/>
              <w:bottom w:val="single" w:sz="4" w:space="0" w:color="auto"/>
              <w:right w:val="single" w:sz="4" w:space="0" w:color="auto"/>
            </w:tcBorders>
            <w:vAlign w:val="center"/>
            <w:hideMark/>
          </w:tcPr>
          <w:p w:rsidR="00C357D6" w:rsidRPr="002A6C63" w:rsidRDefault="00C357D6" w:rsidP="00225FD3">
            <w:pPr>
              <w:ind w:firstLine="0"/>
              <w:jc w:val="center"/>
              <w:rPr>
                <w:szCs w:val="20"/>
              </w:rPr>
            </w:pPr>
            <w:r w:rsidRPr="002A6C63">
              <w:rPr>
                <w:szCs w:val="20"/>
              </w:rPr>
              <w:t>Срок проведения</w:t>
            </w:r>
          </w:p>
        </w:tc>
      </w:tr>
      <w:tr w:rsidR="00C357D6" w:rsidRPr="00BC63E4" w:rsidTr="00225FD3">
        <w:trPr>
          <w:trHeight w:val="20"/>
        </w:trPr>
        <w:tc>
          <w:tcPr>
            <w:tcW w:w="191" w:type="pct"/>
            <w:tcBorders>
              <w:top w:val="single" w:sz="4" w:space="0" w:color="auto"/>
              <w:left w:val="single" w:sz="4" w:space="0" w:color="auto"/>
              <w:bottom w:val="single" w:sz="4" w:space="0" w:color="auto"/>
              <w:right w:val="single" w:sz="4" w:space="0" w:color="auto"/>
            </w:tcBorders>
            <w:vAlign w:val="center"/>
            <w:hideMark/>
          </w:tcPr>
          <w:p w:rsidR="00C357D6" w:rsidRPr="002A6C63" w:rsidRDefault="00C357D6" w:rsidP="00225FD3">
            <w:pPr>
              <w:ind w:firstLine="0"/>
              <w:rPr>
                <w:szCs w:val="20"/>
              </w:rPr>
            </w:pPr>
            <w:r w:rsidRPr="002A6C63">
              <w:rPr>
                <w:szCs w:val="20"/>
              </w:rPr>
              <w:t>1.</w:t>
            </w:r>
          </w:p>
        </w:tc>
        <w:tc>
          <w:tcPr>
            <w:tcW w:w="770" w:type="pct"/>
            <w:tcBorders>
              <w:top w:val="single" w:sz="4" w:space="0" w:color="auto"/>
              <w:left w:val="single" w:sz="4" w:space="0" w:color="auto"/>
              <w:bottom w:val="single" w:sz="4" w:space="0" w:color="auto"/>
              <w:right w:val="single" w:sz="4" w:space="0" w:color="auto"/>
            </w:tcBorders>
            <w:vAlign w:val="center"/>
            <w:hideMark/>
          </w:tcPr>
          <w:p w:rsidR="00C357D6" w:rsidRPr="002A6C63" w:rsidRDefault="00C357D6" w:rsidP="00225FD3">
            <w:pPr>
              <w:ind w:firstLine="0"/>
              <w:jc w:val="left"/>
              <w:rPr>
                <w:szCs w:val="20"/>
              </w:rPr>
            </w:pPr>
            <w:r w:rsidRPr="002A6C63">
              <w:rPr>
                <w:szCs w:val="20"/>
              </w:rPr>
              <w:t xml:space="preserve">Чествование жителей блокадного Ленинграда </w:t>
            </w:r>
          </w:p>
        </w:tc>
        <w:tc>
          <w:tcPr>
            <w:tcW w:w="963" w:type="pct"/>
            <w:tcBorders>
              <w:top w:val="single" w:sz="4" w:space="0" w:color="auto"/>
              <w:left w:val="single" w:sz="4" w:space="0" w:color="auto"/>
              <w:bottom w:val="single" w:sz="4" w:space="0" w:color="auto"/>
              <w:right w:val="single" w:sz="4" w:space="0" w:color="auto"/>
            </w:tcBorders>
            <w:vAlign w:val="center"/>
            <w:hideMark/>
          </w:tcPr>
          <w:p w:rsidR="00C357D6" w:rsidRPr="002A6C63" w:rsidRDefault="00C357D6" w:rsidP="00225FD3">
            <w:pPr>
              <w:ind w:firstLine="0"/>
              <w:rPr>
                <w:szCs w:val="20"/>
              </w:rPr>
            </w:pPr>
            <w:r w:rsidRPr="002A6C63">
              <w:rPr>
                <w:szCs w:val="20"/>
              </w:rPr>
              <w:t xml:space="preserve">Поставка подарков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2A6C63" w:rsidRDefault="00C357D6" w:rsidP="00225FD3">
            <w:pPr>
              <w:ind w:firstLine="0"/>
              <w:rPr>
                <w:szCs w:val="20"/>
              </w:rPr>
            </w:pPr>
            <w:r w:rsidRPr="002A6C63">
              <w:rPr>
                <w:szCs w:val="20"/>
              </w:rPr>
              <w:t>300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2A6C63" w:rsidRDefault="00C357D6" w:rsidP="00225FD3">
            <w:pPr>
              <w:ind w:firstLine="0"/>
              <w:rPr>
                <w:szCs w:val="20"/>
              </w:rPr>
            </w:pPr>
            <w:r w:rsidRPr="002A6C63">
              <w:rPr>
                <w:szCs w:val="20"/>
              </w:rPr>
              <w:t>300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7D6" w:rsidRPr="002A6C63" w:rsidRDefault="00C357D6" w:rsidP="00225FD3">
            <w:pPr>
              <w:ind w:firstLine="16"/>
              <w:rPr>
                <w:szCs w:val="20"/>
              </w:rPr>
            </w:pPr>
            <w:r w:rsidRPr="002A6C63">
              <w:rPr>
                <w:szCs w:val="20"/>
              </w:rPr>
              <w:t xml:space="preserve"> жители МО </w:t>
            </w:r>
            <w:proofErr w:type="gramStart"/>
            <w:r w:rsidRPr="002A6C63">
              <w:rPr>
                <w:szCs w:val="20"/>
              </w:rPr>
              <w:t>Васильевский</w:t>
            </w:r>
            <w:proofErr w:type="gramEnd"/>
            <w:r w:rsidRPr="002A6C63">
              <w:rPr>
                <w:szCs w:val="20"/>
              </w:rPr>
              <w:t xml:space="preserve">  </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2A6C63" w:rsidRDefault="00C357D6" w:rsidP="00225FD3">
            <w:pPr>
              <w:ind w:firstLine="0"/>
              <w:rPr>
                <w:szCs w:val="20"/>
              </w:rPr>
            </w:pPr>
            <w:r w:rsidRPr="002A6C63">
              <w:rPr>
                <w:szCs w:val="20"/>
              </w:rPr>
              <w:t>0,95</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2A6C63" w:rsidRDefault="00C357D6" w:rsidP="00225FD3">
            <w:pPr>
              <w:ind w:firstLine="0"/>
              <w:rPr>
                <w:szCs w:val="20"/>
                <w:lang w:val="en-US"/>
              </w:rPr>
            </w:pPr>
            <w:r w:rsidRPr="002A6C63">
              <w:rPr>
                <w:szCs w:val="20"/>
              </w:rPr>
              <w:t>285,0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7D6" w:rsidRPr="002A6C63" w:rsidRDefault="00C357D6" w:rsidP="00225FD3">
            <w:pPr>
              <w:ind w:firstLine="0"/>
              <w:rPr>
                <w:szCs w:val="20"/>
              </w:rPr>
            </w:pPr>
            <w:r w:rsidRPr="002A6C63">
              <w:rPr>
                <w:szCs w:val="20"/>
              </w:rPr>
              <w:t>1-й квартал</w:t>
            </w:r>
          </w:p>
        </w:tc>
      </w:tr>
      <w:tr w:rsidR="00C357D6" w:rsidRPr="00BC63E4" w:rsidTr="00225FD3">
        <w:trPr>
          <w:trHeight w:val="20"/>
        </w:trPr>
        <w:tc>
          <w:tcPr>
            <w:tcW w:w="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7D6" w:rsidRPr="002A6C63" w:rsidRDefault="00C357D6" w:rsidP="00225FD3">
            <w:pPr>
              <w:ind w:firstLine="0"/>
              <w:rPr>
                <w:szCs w:val="20"/>
              </w:rPr>
            </w:pPr>
            <w:r w:rsidRPr="002A6C63">
              <w:rPr>
                <w:szCs w:val="20"/>
              </w:rPr>
              <w:t>2.</w:t>
            </w:r>
          </w:p>
        </w:tc>
        <w:tc>
          <w:tcPr>
            <w:tcW w:w="7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7D6" w:rsidRPr="002A6C63" w:rsidRDefault="00C357D6" w:rsidP="00225FD3">
            <w:pPr>
              <w:ind w:firstLine="0"/>
              <w:jc w:val="left"/>
              <w:rPr>
                <w:szCs w:val="20"/>
              </w:rPr>
            </w:pPr>
            <w:r w:rsidRPr="002A6C63">
              <w:rPr>
                <w:szCs w:val="20"/>
              </w:rPr>
              <w:t>Торжественно-траурная церемония возложения венков</w:t>
            </w:r>
          </w:p>
        </w:tc>
        <w:tc>
          <w:tcPr>
            <w:tcW w:w="9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7D6" w:rsidRPr="002A6C63" w:rsidRDefault="00C357D6" w:rsidP="00225FD3">
            <w:pPr>
              <w:ind w:firstLine="0"/>
              <w:rPr>
                <w:szCs w:val="20"/>
              </w:rPr>
            </w:pPr>
            <w:r w:rsidRPr="002A6C63">
              <w:rPr>
                <w:szCs w:val="20"/>
              </w:rPr>
              <w:t>Участие в торжественно-траурной церемонии возложения венков на Смоленском мемориальном кладбище</w:t>
            </w: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7D6" w:rsidRPr="002A6C63" w:rsidRDefault="00C357D6" w:rsidP="00225FD3">
            <w:pPr>
              <w:ind w:firstLine="0"/>
              <w:rPr>
                <w:szCs w:val="20"/>
              </w:rPr>
            </w:pPr>
            <w:r w:rsidRPr="002A6C63">
              <w:rPr>
                <w:szCs w:val="20"/>
              </w:rPr>
              <w:t>1</w:t>
            </w: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7D6" w:rsidRPr="002A6C63" w:rsidRDefault="00C357D6" w:rsidP="00225FD3">
            <w:pPr>
              <w:ind w:firstLine="0"/>
              <w:rPr>
                <w:szCs w:val="20"/>
              </w:rPr>
            </w:pPr>
            <w:r w:rsidRPr="002A6C63">
              <w:rPr>
                <w:szCs w:val="20"/>
              </w:rPr>
              <w:t>100</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7D6" w:rsidRPr="002A6C63" w:rsidRDefault="00C357D6" w:rsidP="00225FD3">
            <w:pPr>
              <w:ind w:firstLine="16"/>
              <w:rPr>
                <w:szCs w:val="20"/>
              </w:rPr>
            </w:pPr>
            <w:r w:rsidRPr="002A6C63">
              <w:rPr>
                <w:szCs w:val="20"/>
              </w:rPr>
              <w:t xml:space="preserve">жители МО </w:t>
            </w:r>
            <w:proofErr w:type="gramStart"/>
            <w:r w:rsidRPr="002A6C63">
              <w:rPr>
                <w:szCs w:val="20"/>
              </w:rPr>
              <w:t>Васильевский</w:t>
            </w:r>
            <w:proofErr w:type="gramEnd"/>
          </w:p>
        </w:tc>
        <w:tc>
          <w:tcPr>
            <w:tcW w:w="4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7D6" w:rsidRPr="002A6C63" w:rsidRDefault="00C357D6" w:rsidP="00225FD3">
            <w:pPr>
              <w:ind w:firstLine="0"/>
              <w:rPr>
                <w:szCs w:val="20"/>
              </w:rPr>
            </w:pPr>
            <w:r w:rsidRPr="002A6C63">
              <w:rPr>
                <w:szCs w:val="20"/>
              </w:rPr>
              <w:t>70,0</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357D6" w:rsidRPr="002A6C63" w:rsidRDefault="00C357D6" w:rsidP="00225FD3">
            <w:pPr>
              <w:ind w:firstLine="0"/>
              <w:rPr>
                <w:szCs w:val="20"/>
              </w:rPr>
            </w:pPr>
            <w:r w:rsidRPr="002A6C63">
              <w:rPr>
                <w:szCs w:val="20"/>
              </w:rPr>
              <w:t>70,0</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2A6C63" w:rsidRDefault="00C357D6" w:rsidP="00225FD3">
            <w:pPr>
              <w:ind w:firstLine="0"/>
              <w:rPr>
                <w:szCs w:val="20"/>
              </w:rPr>
            </w:pPr>
            <w:r w:rsidRPr="002A6C63">
              <w:rPr>
                <w:szCs w:val="20"/>
              </w:rPr>
              <w:t>1-й квартал</w:t>
            </w:r>
          </w:p>
        </w:tc>
      </w:tr>
      <w:tr w:rsidR="00C357D6" w:rsidRPr="00BC63E4" w:rsidTr="00225FD3">
        <w:trPr>
          <w:trHeight w:val="1216"/>
        </w:trPr>
        <w:tc>
          <w:tcPr>
            <w:tcW w:w="191" w:type="pct"/>
            <w:vMerge w:val="restart"/>
            <w:tcBorders>
              <w:top w:val="single" w:sz="4" w:space="0" w:color="auto"/>
              <w:left w:val="single" w:sz="4" w:space="0" w:color="auto"/>
              <w:right w:val="single" w:sz="4" w:space="0" w:color="auto"/>
            </w:tcBorders>
            <w:vAlign w:val="center"/>
            <w:hideMark/>
          </w:tcPr>
          <w:p w:rsidR="00C357D6" w:rsidRPr="002A6C63" w:rsidRDefault="00C357D6" w:rsidP="00225FD3">
            <w:pPr>
              <w:ind w:firstLine="0"/>
              <w:rPr>
                <w:szCs w:val="20"/>
              </w:rPr>
            </w:pPr>
            <w:r w:rsidRPr="002A6C63">
              <w:rPr>
                <w:szCs w:val="20"/>
              </w:rPr>
              <w:t>3.</w:t>
            </w:r>
          </w:p>
        </w:tc>
        <w:tc>
          <w:tcPr>
            <w:tcW w:w="770" w:type="pct"/>
            <w:vMerge w:val="restart"/>
            <w:tcBorders>
              <w:top w:val="single" w:sz="4" w:space="0" w:color="auto"/>
              <w:left w:val="single" w:sz="4" w:space="0" w:color="auto"/>
              <w:right w:val="single" w:sz="4" w:space="0" w:color="auto"/>
            </w:tcBorders>
            <w:vAlign w:val="center"/>
            <w:hideMark/>
          </w:tcPr>
          <w:p w:rsidR="00C357D6" w:rsidRPr="002A6C63" w:rsidRDefault="00C357D6" w:rsidP="00225FD3">
            <w:pPr>
              <w:ind w:firstLine="0"/>
              <w:jc w:val="left"/>
              <w:rPr>
                <w:szCs w:val="20"/>
              </w:rPr>
            </w:pPr>
            <w:r w:rsidRPr="002A6C63">
              <w:rPr>
                <w:szCs w:val="20"/>
              </w:rPr>
              <w:t xml:space="preserve">«Поздравление </w:t>
            </w:r>
            <w:proofErr w:type="gramStart"/>
            <w:r w:rsidRPr="002A6C63">
              <w:rPr>
                <w:szCs w:val="20"/>
              </w:rPr>
              <w:t>рожденных</w:t>
            </w:r>
            <w:proofErr w:type="gramEnd"/>
            <w:r w:rsidRPr="002A6C63">
              <w:rPr>
                <w:szCs w:val="20"/>
              </w:rPr>
              <w:t xml:space="preserve"> на Васильевском острове»</w:t>
            </w:r>
          </w:p>
        </w:tc>
        <w:tc>
          <w:tcPr>
            <w:tcW w:w="963" w:type="pct"/>
            <w:tcBorders>
              <w:top w:val="single" w:sz="4" w:space="0" w:color="auto"/>
              <w:left w:val="single" w:sz="4" w:space="0" w:color="auto"/>
              <w:right w:val="single" w:sz="4" w:space="0" w:color="auto"/>
            </w:tcBorders>
            <w:vAlign w:val="center"/>
          </w:tcPr>
          <w:p w:rsidR="00C357D6" w:rsidRPr="002A6C63" w:rsidRDefault="00C357D6" w:rsidP="00225FD3">
            <w:pPr>
              <w:ind w:firstLine="0"/>
              <w:rPr>
                <w:szCs w:val="20"/>
              </w:rPr>
            </w:pPr>
            <w:r w:rsidRPr="002A6C63">
              <w:rPr>
                <w:szCs w:val="20"/>
              </w:rPr>
              <w:t xml:space="preserve">Приобретение подарков для поздравления рожденных на Васильевском острове жителей МО </w:t>
            </w:r>
            <w:proofErr w:type="gramStart"/>
            <w:r w:rsidRPr="002A6C63">
              <w:rPr>
                <w:szCs w:val="20"/>
              </w:rPr>
              <w:t>Васильевский</w:t>
            </w:r>
            <w:proofErr w:type="gramEnd"/>
          </w:p>
        </w:tc>
        <w:tc>
          <w:tcPr>
            <w:tcW w:w="480" w:type="pct"/>
            <w:tcBorders>
              <w:top w:val="single" w:sz="4" w:space="0" w:color="auto"/>
              <w:left w:val="single" w:sz="4" w:space="0" w:color="auto"/>
              <w:right w:val="single" w:sz="4" w:space="0" w:color="auto"/>
            </w:tcBorders>
            <w:shd w:val="clear" w:color="auto" w:fill="auto"/>
            <w:vAlign w:val="center"/>
          </w:tcPr>
          <w:p w:rsidR="00C357D6" w:rsidRPr="002A6C63" w:rsidRDefault="00C357D6" w:rsidP="00225FD3">
            <w:pPr>
              <w:ind w:firstLine="0"/>
              <w:rPr>
                <w:szCs w:val="20"/>
              </w:rPr>
            </w:pPr>
            <w:r w:rsidRPr="002A6C63">
              <w:rPr>
                <w:szCs w:val="20"/>
              </w:rPr>
              <w:t>50</w:t>
            </w:r>
          </w:p>
        </w:tc>
        <w:tc>
          <w:tcPr>
            <w:tcW w:w="473" w:type="pct"/>
            <w:tcBorders>
              <w:top w:val="single" w:sz="4" w:space="0" w:color="auto"/>
              <w:left w:val="single" w:sz="4" w:space="0" w:color="auto"/>
              <w:right w:val="single" w:sz="4" w:space="0" w:color="auto"/>
            </w:tcBorders>
            <w:vAlign w:val="center"/>
          </w:tcPr>
          <w:p w:rsidR="00C357D6" w:rsidRPr="002A6C63" w:rsidRDefault="00C357D6" w:rsidP="00225FD3">
            <w:pPr>
              <w:ind w:firstLine="0"/>
              <w:rPr>
                <w:szCs w:val="20"/>
              </w:rPr>
            </w:pPr>
            <w:r w:rsidRPr="002A6C63">
              <w:rPr>
                <w:szCs w:val="20"/>
              </w:rPr>
              <w:t>50</w:t>
            </w:r>
          </w:p>
        </w:tc>
        <w:tc>
          <w:tcPr>
            <w:tcW w:w="631" w:type="pct"/>
            <w:tcBorders>
              <w:top w:val="single" w:sz="4" w:space="0" w:color="auto"/>
              <w:left w:val="single" w:sz="4" w:space="0" w:color="auto"/>
              <w:right w:val="single" w:sz="4" w:space="0" w:color="auto"/>
            </w:tcBorders>
            <w:vAlign w:val="center"/>
          </w:tcPr>
          <w:p w:rsidR="00C357D6" w:rsidRPr="002A6C63" w:rsidRDefault="00C357D6" w:rsidP="00225FD3">
            <w:pPr>
              <w:ind w:firstLine="16"/>
              <w:rPr>
                <w:szCs w:val="20"/>
              </w:rPr>
            </w:pPr>
            <w:r w:rsidRPr="002A6C63">
              <w:rPr>
                <w:szCs w:val="20"/>
              </w:rPr>
              <w:t xml:space="preserve">жители МО </w:t>
            </w:r>
            <w:proofErr w:type="gramStart"/>
            <w:r w:rsidRPr="002A6C63">
              <w:rPr>
                <w:szCs w:val="20"/>
              </w:rPr>
              <w:t>Васильевский</w:t>
            </w:r>
            <w:proofErr w:type="gramEnd"/>
          </w:p>
        </w:tc>
        <w:tc>
          <w:tcPr>
            <w:tcW w:w="481" w:type="pct"/>
            <w:tcBorders>
              <w:top w:val="single" w:sz="4" w:space="0" w:color="auto"/>
              <w:left w:val="single" w:sz="4" w:space="0" w:color="auto"/>
              <w:right w:val="single" w:sz="4" w:space="0" w:color="auto"/>
            </w:tcBorders>
            <w:shd w:val="clear" w:color="auto" w:fill="auto"/>
            <w:vAlign w:val="center"/>
          </w:tcPr>
          <w:p w:rsidR="00C357D6" w:rsidRPr="002A6C63" w:rsidRDefault="00C357D6" w:rsidP="00225FD3">
            <w:pPr>
              <w:ind w:firstLine="0"/>
              <w:rPr>
                <w:szCs w:val="20"/>
              </w:rPr>
            </w:pPr>
            <w:r w:rsidRPr="002A6C63">
              <w:rPr>
                <w:szCs w:val="20"/>
              </w:rPr>
              <w:t xml:space="preserve">0,56 </w:t>
            </w:r>
          </w:p>
        </w:tc>
        <w:tc>
          <w:tcPr>
            <w:tcW w:w="577" w:type="pct"/>
            <w:tcBorders>
              <w:top w:val="single" w:sz="4" w:space="0" w:color="auto"/>
              <w:left w:val="single" w:sz="4" w:space="0" w:color="auto"/>
              <w:right w:val="single" w:sz="4" w:space="0" w:color="auto"/>
            </w:tcBorders>
            <w:shd w:val="clear" w:color="auto" w:fill="auto"/>
            <w:vAlign w:val="center"/>
          </w:tcPr>
          <w:p w:rsidR="00C357D6" w:rsidRPr="002A6C63" w:rsidRDefault="00C357D6" w:rsidP="00225FD3">
            <w:pPr>
              <w:ind w:firstLine="0"/>
              <w:rPr>
                <w:szCs w:val="20"/>
              </w:rPr>
            </w:pPr>
            <w:r>
              <w:rPr>
                <w:szCs w:val="20"/>
              </w:rPr>
              <w:t>28,0</w:t>
            </w:r>
          </w:p>
        </w:tc>
        <w:tc>
          <w:tcPr>
            <w:tcW w:w="434" w:type="pct"/>
            <w:tcBorders>
              <w:top w:val="single" w:sz="4" w:space="0" w:color="auto"/>
              <w:left w:val="single" w:sz="4" w:space="0" w:color="auto"/>
              <w:right w:val="single" w:sz="4" w:space="0" w:color="auto"/>
            </w:tcBorders>
            <w:vAlign w:val="center"/>
          </w:tcPr>
          <w:p w:rsidR="00C357D6" w:rsidRPr="002A6C63" w:rsidRDefault="00C357D6" w:rsidP="00225FD3">
            <w:pPr>
              <w:ind w:firstLine="0"/>
              <w:rPr>
                <w:szCs w:val="20"/>
              </w:rPr>
            </w:pPr>
            <w:r w:rsidRPr="002A6C63">
              <w:rPr>
                <w:szCs w:val="20"/>
              </w:rPr>
              <w:t>1-й квартал</w:t>
            </w:r>
          </w:p>
        </w:tc>
      </w:tr>
      <w:tr w:rsidR="00C357D6" w:rsidRPr="00BC63E4" w:rsidTr="00225FD3">
        <w:trPr>
          <w:trHeight w:val="20"/>
        </w:trPr>
        <w:tc>
          <w:tcPr>
            <w:tcW w:w="191" w:type="pct"/>
            <w:vMerge/>
            <w:tcBorders>
              <w:left w:val="single" w:sz="4" w:space="0" w:color="auto"/>
              <w:bottom w:val="single" w:sz="4" w:space="0" w:color="auto"/>
              <w:right w:val="single" w:sz="4" w:space="0" w:color="auto"/>
            </w:tcBorders>
            <w:vAlign w:val="center"/>
          </w:tcPr>
          <w:p w:rsidR="00C357D6" w:rsidRPr="002A6C63" w:rsidRDefault="00C357D6" w:rsidP="00225FD3">
            <w:pPr>
              <w:rPr>
                <w:szCs w:val="20"/>
              </w:rPr>
            </w:pPr>
          </w:p>
        </w:tc>
        <w:tc>
          <w:tcPr>
            <w:tcW w:w="770" w:type="pct"/>
            <w:vMerge/>
            <w:tcBorders>
              <w:left w:val="single" w:sz="4" w:space="0" w:color="auto"/>
              <w:bottom w:val="single" w:sz="4" w:space="0" w:color="auto"/>
              <w:right w:val="single" w:sz="4" w:space="0" w:color="auto"/>
            </w:tcBorders>
            <w:vAlign w:val="center"/>
          </w:tcPr>
          <w:p w:rsidR="00C357D6" w:rsidRPr="002A6C63" w:rsidRDefault="00C357D6" w:rsidP="00225FD3">
            <w:pPr>
              <w:ind w:firstLine="0"/>
              <w:jc w:val="left"/>
              <w:rPr>
                <w:szCs w:val="20"/>
              </w:rPr>
            </w:pPr>
          </w:p>
        </w:tc>
        <w:tc>
          <w:tcPr>
            <w:tcW w:w="963" w:type="pct"/>
            <w:tcBorders>
              <w:top w:val="single" w:sz="4" w:space="0" w:color="auto"/>
              <w:left w:val="single" w:sz="4" w:space="0" w:color="auto"/>
              <w:bottom w:val="single" w:sz="4" w:space="0" w:color="auto"/>
              <w:right w:val="single" w:sz="4" w:space="0" w:color="auto"/>
            </w:tcBorders>
            <w:vAlign w:val="center"/>
          </w:tcPr>
          <w:p w:rsidR="00C357D6" w:rsidRPr="002A6C63" w:rsidRDefault="00C357D6" w:rsidP="00225FD3">
            <w:pPr>
              <w:ind w:firstLine="0"/>
              <w:rPr>
                <w:szCs w:val="20"/>
              </w:rPr>
            </w:pPr>
            <w:r w:rsidRPr="002A6C63">
              <w:rPr>
                <w:szCs w:val="20"/>
              </w:rPr>
              <w:t xml:space="preserve">Услуги по изготовлению и приобретению именных медалей для вручения жителям МО </w:t>
            </w:r>
            <w:proofErr w:type="gramStart"/>
            <w:r w:rsidRPr="002A6C63">
              <w:rPr>
                <w:szCs w:val="20"/>
              </w:rPr>
              <w:t>Васильевский</w:t>
            </w:r>
            <w:proofErr w:type="gramEnd"/>
            <w:r w:rsidRPr="002A6C63">
              <w:rPr>
                <w:szCs w:val="20"/>
              </w:rPr>
              <w:t>, родившихся на Васильевском острове</w:t>
            </w:r>
          </w:p>
        </w:tc>
        <w:tc>
          <w:tcPr>
            <w:tcW w:w="480" w:type="pct"/>
            <w:tcBorders>
              <w:top w:val="single" w:sz="4" w:space="0" w:color="auto"/>
              <w:left w:val="nil"/>
              <w:bottom w:val="single" w:sz="4" w:space="0" w:color="auto"/>
              <w:right w:val="single" w:sz="4" w:space="0" w:color="auto"/>
            </w:tcBorders>
            <w:shd w:val="clear" w:color="auto" w:fill="auto"/>
            <w:vAlign w:val="center"/>
          </w:tcPr>
          <w:p w:rsidR="00C357D6" w:rsidRPr="002A6C63" w:rsidRDefault="00C357D6" w:rsidP="00225FD3">
            <w:pPr>
              <w:ind w:firstLine="0"/>
              <w:rPr>
                <w:szCs w:val="20"/>
              </w:rPr>
            </w:pPr>
            <w:r w:rsidRPr="002A6C63">
              <w:rPr>
                <w:szCs w:val="20"/>
              </w:rPr>
              <w:t>50</w:t>
            </w:r>
          </w:p>
        </w:tc>
        <w:tc>
          <w:tcPr>
            <w:tcW w:w="473" w:type="pct"/>
            <w:tcBorders>
              <w:top w:val="single" w:sz="4" w:space="0" w:color="auto"/>
              <w:left w:val="nil"/>
              <w:bottom w:val="single" w:sz="4" w:space="0" w:color="auto"/>
              <w:right w:val="single" w:sz="4" w:space="0" w:color="auto"/>
            </w:tcBorders>
            <w:vAlign w:val="center"/>
          </w:tcPr>
          <w:p w:rsidR="00C357D6" w:rsidRPr="002A6C63" w:rsidRDefault="00C357D6" w:rsidP="00225FD3">
            <w:pPr>
              <w:ind w:firstLine="0"/>
              <w:rPr>
                <w:szCs w:val="20"/>
              </w:rPr>
            </w:pPr>
            <w:r w:rsidRPr="002A6C63">
              <w:rPr>
                <w:szCs w:val="20"/>
              </w:rPr>
              <w:t>50</w:t>
            </w:r>
          </w:p>
        </w:tc>
        <w:tc>
          <w:tcPr>
            <w:tcW w:w="631" w:type="pct"/>
            <w:tcBorders>
              <w:top w:val="single" w:sz="4" w:space="0" w:color="auto"/>
              <w:left w:val="nil"/>
              <w:bottom w:val="single" w:sz="4" w:space="0" w:color="auto"/>
              <w:right w:val="single" w:sz="4" w:space="0" w:color="auto"/>
            </w:tcBorders>
            <w:vAlign w:val="center"/>
          </w:tcPr>
          <w:p w:rsidR="00C357D6" w:rsidRPr="002A6C63" w:rsidRDefault="00C357D6" w:rsidP="00225FD3">
            <w:pPr>
              <w:ind w:firstLine="16"/>
              <w:rPr>
                <w:szCs w:val="20"/>
              </w:rPr>
            </w:pPr>
            <w:r w:rsidRPr="002A6C63">
              <w:rPr>
                <w:szCs w:val="20"/>
              </w:rPr>
              <w:t xml:space="preserve">жители МО </w:t>
            </w:r>
            <w:proofErr w:type="gramStart"/>
            <w:r w:rsidRPr="002A6C63">
              <w:rPr>
                <w:szCs w:val="20"/>
              </w:rPr>
              <w:t>Васильевский</w:t>
            </w:r>
            <w:proofErr w:type="gramEnd"/>
          </w:p>
        </w:tc>
        <w:tc>
          <w:tcPr>
            <w:tcW w:w="481" w:type="pct"/>
            <w:tcBorders>
              <w:top w:val="single" w:sz="4" w:space="0" w:color="auto"/>
              <w:left w:val="nil"/>
              <w:bottom w:val="single" w:sz="4" w:space="0" w:color="auto"/>
              <w:right w:val="single" w:sz="4" w:space="0" w:color="auto"/>
            </w:tcBorders>
            <w:shd w:val="clear" w:color="auto" w:fill="auto"/>
            <w:vAlign w:val="center"/>
          </w:tcPr>
          <w:p w:rsidR="00C357D6" w:rsidRPr="002A6C63" w:rsidRDefault="00C357D6" w:rsidP="00225FD3">
            <w:pPr>
              <w:ind w:firstLine="0"/>
              <w:rPr>
                <w:szCs w:val="20"/>
              </w:rPr>
            </w:pPr>
            <w:r w:rsidRPr="002A6C63">
              <w:rPr>
                <w:szCs w:val="20"/>
              </w:rPr>
              <w:t>2,28</w:t>
            </w:r>
          </w:p>
        </w:tc>
        <w:tc>
          <w:tcPr>
            <w:tcW w:w="577" w:type="pct"/>
            <w:tcBorders>
              <w:top w:val="single" w:sz="4" w:space="0" w:color="auto"/>
              <w:left w:val="nil"/>
              <w:bottom w:val="single" w:sz="4" w:space="0" w:color="auto"/>
              <w:right w:val="single" w:sz="4" w:space="0" w:color="auto"/>
            </w:tcBorders>
            <w:shd w:val="clear" w:color="auto" w:fill="auto"/>
            <w:vAlign w:val="center"/>
          </w:tcPr>
          <w:p w:rsidR="00C357D6" w:rsidRPr="002A6C63" w:rsidRDefault="00C357D6" w:rsidP="00225FD3">
            <w:pPr>
              <w:ind w:firstLine="0"/>
              <w:rPr>
                <w:szCs w:val="20"/>
              </w:rPr>
            </w:pPr>
            <w:r>
              <w:rPr>
                <w:szCs w:val="20"/>
              </w:rPr>
              <w:t>114,0</w:t>
            </w:r>
          </w:p>
        </w:tc>
        <w:tc>
          <w:tcPr>
            <w:tcW w:w="434" w:type="pct"/>
            <w:tcBorders>
              <w:top w:val="single" w:sz="4" w:space="0" w:color="auto"/>
              <w:left w:val="nil"/>
              <w:bottom w:val="single" w:sz="4" w:space="0" w:color="auto"/>
              <w:right w:val="single" w:sz="4" w:space="0" w:color="auto"/>
            </w:tcBorders>
            <w:vAlign w:val="center"/>
          </w:tcPr>
          <w:p w:rsidR="00C357D6" w:rsidRPr="002A6C63" w:rsidRDefault="00C357D6" w:rsidP="00225FD3">
            <w:pPr>
              <w:ind w:firstLine="0"/>
              <w:rPr>
                <w:szCs w:val="20"/>
              </w:rPr>
            </w:pPr>
            <w:r w:rsidRPr="002A6C63">
              <w:rPr>
                <w:szCs w:val="20"/>
              </w:rPr>
              <w:t>3 квартал</w:t>
            </w:r>
          </w:p>
        </w:tc>
      </w:tr>
      <w:tr w:rsidR="00C357D6" w:rsidRPr="00BC63E4" w:rsidTr="00225FD3">
        <w:trPr>
          <w:trHeight w:val="20"/>
        </w:trPr>
        <w:tc>
          <w:tcPr>
            <w:tcW w:w="191" w:type="pct"/>
            <w:tcBorders>
              <w:top w:val="single" w:sz="4" w:space="0" w:color="auto"/>
              <w:left w:val="single" w:sz="4" w:space="0" w:color="auto"/>
              <w:bottom w:val="single" w:sz="4" w:space="0" w:color="auto"/>
              <w:right w:val="single" w:sz="4" w:space="0" w:color="auto"/>
            </w:tcBorders>
            <w:vAlign w:val="center"/>
            <w:hideMark/>
          </w:tcPr>
          <w:p w:rsidR="00C357D6" w:rsidRPr="002A6C63" w:rsidRDefault="00C357D6" w:rsidP="00225FD3">
            <w:pPr>
              <w:rPr>
                <w:szCs w:val="20"/>
              </w:rPr>
            </w:pPr>
            <w:r w:rsidRPr="002A6C63">
              <w:rPr>
                <w:szCs w:val="20"/>
              </w:rPr>
              <w:t> </w:t>
            </w:r>
          </w:p>
        </w:tc>
        <w:tc>
          <w:tcPr>
            <w:tcW w:w="770" w:type="pct"/>
            <w:tcBorders>
              <w:top w:val="single" w:sz="4" w:space="0" w:color="auto"/>
              <w:left w:val="single" w:sz="4" w:space="0" w:color="auto"/>
              <w:bottom w:val="single" w:sz="4" w:space="0" w:color="auto"/>
              <w:right w:val="single" w:sz="4" w:space="0" w:color="auto"/>
            </w:tcBorders>
            <w:vAlign w:val="center"/>
            <w:hideMark/>
          </w:tcPr>
          <w:p w:rsidR="00C357D6" w:rsidRPr="002A6C63" w:rsidRDefault="00C357D6" w:rsidP="00225FD3">
            <w:pPr>
              <w:ind w:firstLine="0"/>
              <w:jc w:val="left"/>
              <w:rPr>
                <w:szCs w:val="20"/>
              </w:rPr>
            </w:pPr>
            <w:r w:rsidRPr="002A6C63">
              <w:rPr>
                <w:szCs w:val="20"/>
              </w:rPr>
              <w:t>Итого:</w:t>
            </w:r>
          </w:p>
        </w:tc>
        <w:tc>
          <w:tcPr>
            <w:tcW w:w="963" w:type="pct"/>
            <w:tcBorders>
              <w:top w:val="single" w:sz="4" w:space="0" w:color="auto"/>
              <w:left w:val="single" w:sz="4" w:space="0" w:color="auto"/>
              <w:bottom w:val="single" w:sz="4" w:space="0" w:color="auto"/>
              <w:right w:val="single" w:sz="4" w:space="0" w:color="auto"/>
            </w:tcBorders>
            <w:vAlign w:val="center"/>
            <w:hideMark/>
          </w:tcPr>
          <w:p w:rsidR="00C357D6" w:rsidRPr="002A6C63" w:rsidRDefault="00C357D6" w:rsidP="00225FD3">
            <w:pPr>
              <w:jc w:val="center"/>
              <w:rPr>
                <w:szCs w:val="20"/>
              </w:rPr>
            </w:pPr>
          </w:p>
        </w:tc>
        <w:tc>
          <w:tcPr>
            <w:tcW w:w="480" w:type="pct"/>
            <w:tcBorders>
              <w:top w:val="single" w:sz="4" w:space="0" w:color="auto"/>
              <w:left w:val="nil"/>
              <w:bottom w:val="single" w:sz="4" w:space="0" w:color="auto"/>
              <w:right w:val="single" w:sz="4" w:space="0" w:color="auto"/>
            </w:tcBorders>
            <w:vAlign w:val="center"/>
            <w:hideMark/>
          </w:tcPr>
          <w:p w:rsidR="00C357D6" w:rsidRPr="002A6C63" w:rsidRDefault="00C357D6" w:rsidP="00225FD3">
            <w:pPr>
              <w:ind w:firstLine="0"/>
              <w:jc w:val="center"/>
              <w:rPr>
                <w:szCs w:val="20"/>
              </w:rPr>
            </w:pPr>
            <w:r w:rsidRPr="002A6C63">
              <w:rPr>
                <w:szCs w:val="20"/>
              </w:rPr>
              <w:t>401</w:t>
            </w:r>
          </w:p>
        </w:tc>
        <w:tc>
          <w:tcPr>
            <w:tcW w:w="473" w:type="pct"/>
            <w:tcBorders>
              <w:top w:val="single" w:sz="4" w:space="0" w:color="auto"/>
              <w:left w:val="nil"/>
              <w:bottom w:val="single" w:sz="4" w:space="0" w:color="auto"/>
              <w:right w:val="single" w:sz="4" w:space="0" w:color="auto"/>
            </w:tcBorders>
            <w:vAlign w:val="center"/>
            <w:hideMark/>
          </w:tcPr>
          <w:p w:rsidR="00C357D6" w:rsidRPr="002A6C63" w:rsidRDefault="00C357D6" w:rsidP="00225FD3">
            <w:pPr>
              <w:ind w:firstLine="0"/>
              <w:jc w:val="center"/>
              <w:rPr>
                <w:szCs w:val="20"/>
              </w:rPr>
            </w:pPr>
            <w:r w:rsidRPr="002A6C63">
              <w:rPr>
                <w:szCs w:val="20"/>
              </w:rPr>
              <w:t>500</w:t>
            </w:r>
          </w:p>
        </w:tc>
        <w:tc>
          <w:tcPr>
            <w:tcW w:w="631" w:type="pct"/>
            <w:tcBorders>
              <w:top w:val="single" w:sz="4" w:space="0" w:color="auto"/>
              <w:left w:val="nil"/>
              <w:bottom w:val="single" w:sz="4" w:space="0" w:color="auto"/>
              <w:right w:val="single" w:sz="4" w:space="0" w:color="auto"/>
            </w:tcBorders>
            <w:vAlign w:val="center"/>
            <w:hideMark/>
          </w:tcPr>
          <w:p w:rsidR="00C357D6" w:rsidRPr="002A6C63" w:rsidRDefault="00C357D6" w:rsidP="00225FD3">
            <w:pPr>
              <w:jc w:val="center"/>
              <w:rPr>
                <w:szCs w:val="20"/>
              </w:rPr>
            </w:pPr>
          </w:p>
        </w:tc>
        <w:tc>
          <w:tcPr>
            <w:tcW w:w="481" w:type="pct"/>
            <w:tcBorders>
              <w:top w:val="single" w:sz="4" w:space="0" w:color="auto"/>
              <w:left w:val="nil"/>
              <w:bottom w:val="single" w:sz="4" w:space="0" w:color="auto"/>
              <w:right w:val="single" w:sz="4" w:space="0" w:color="auto"/>
            </w:tcBorders>
            <w:vAlign w:val="center"/>
            <w:hideMark/>
          </w:tcPr>
          <w:p w:rsidR="00C357D6" w:rsidRPr="002A6C63" w:rsidRDefault="00C357D6" w:rsidP="00225FD3">
            <w:pPr>
              <w:jc w:val="center"/>
              <w:rPr>
                <w:szCs w:val="20"/>
              </w:rPr>
            </w:pPr>
          </w:p>
        </w:tc>
        <w:tc>
          <w:tcPr>
            <w:tcW w:w="577" w:type="pct"/>
            <w:tcBorders>
              <w:top w:val="single" w:sz="4" w:space="0" w:color="auto"/>
              <w:left w:val="nil"/>
              <w:bottom w:val="single" w:sz="4" w:space="0" w:color="auto"/>
              <w:right w:val="single" w:sz="4" w:space="0" w:color="auto"/>
            </w:tcBorders>
            <w:vAlign w:val="center"/>
            <w:hideMark/>
          </w:tcPr>
          <w:p w:rsidR="00C357D6" w:rsidRPr="002A6C63" w:rsidRDefault="00C357D6" w:rsidP="00225FD3">
            <w:pPr>
              <w:ind w:firstLine="0"/>
              <w:jc w:val="center"/>
              <w:rPr>
                <w:szCs w:val="20"/>
              </w:rPr>
            </w:pPr>
            <w:r>
              <w:rPr>
                <w:szCs w:val="20"/>
              </w:rPr>
              <w:t>4</w:t>
            </w:r>
            <w:r w:rsidRPr="002A6C63">
              <w:rPr>
                <w:szCs w:val="20"/>
              </w:rPr>
              <w:t>9</w:t>
            </w:r>
            <w:r>
              <w:rPr>
                <w:szCs w:val="20"/>
              </w:rPr>
              <w:t>7</w:t>
            </w:r>
            <w:r w:rsidRPr="002A6C63">
              <w:rPr>
                <w:szCs w:val="20"/>
              </w:rPr>
              <w:t>,</w:t>
            </w:r>
            <w:r>
              <w:rPr>
                <w:szCs w:val="20"/>
              </w:rPr>
              <w:t>0</w:t>
            </w:r>
          </w:p>
        </w:tc>
        <w:tc>
          <w:tcPr>
            <w:tcW w:w="434" w:type="pct"/>
            <w:tcBorders>
              <w:top w:val="single" w:sz="4" w:space="0" w:color="auto"/>
              <w:left w:val="nil"/>
              <w:bottom w:val="single" w:sz="4" w:space="0" w:color="auto"/>
              <w:right w:val="single" w:sz="4" w:space="0" w:color="auto"/>
            </w:tcBorders>
            <w:vAlign w:val="center"/>
            <w:hideMark/>
          </w:tcPr>
          <w:p w:rsidR="00C357D6" w:rsidRPr="002A6C63" w:rsidRDefault="00C357D6" w:rsidP="00225FD3">
            <w:pPr>
              <w:rPr>
                <w:szCs w:val="20"/>
              </w:rPr>
            </w:pPr>
            <w:r w:rsidRPr="002A6C63">
              <w:rPr>
                <w:szCs w:val="20"/>
              </w:rPr>
              <w:t> </w:t>
            </w:r>
          </w:p>
        </w:tc>
      </w:tr>
    </w:tbl>
    <w:p w:rsidR="00C357D6" w:rsidRPr="00BC63E4" w:rsidRDefault="00C357D6" w:rsidP="00C357D6">
      <w:pPr>
        <w:rPr>
          <w:sz w:val="24"/>
          <w:szCs w:val="24"/>
        </w:rPr>
        <w:sectPr w:rsidR="00C357D6" w:rsidRPr="00BC63E4" w:rsidSect="005C260C">
          <w:pgSz w:w="16838" w:h="11906" w:orient="landscape"/>
          <w:pgMar w:top="850" w:right="1134" w:bottom="1701" w:left="1134"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C357D6" w:rsidRPr="00BC63E4" w:rsidTr="00225FD3">
        <w:tc>
          <w:tcPr>
            <w:tcW w:w="10740" w:type="dxa"/>
          </w:tcPr>
          <w:p w:rsidR="00C357D6" w:rsidRPr="00BC63E4" w:rsidRDefault="00C357D6" w:rsidP="00225FD3">
            <w:pPr>
              <w:spacing w:after="200" w:line="276" w:lineRule="auto"/>
              <w:ind w:firstLine="0"/>
              <w:jc w:val="left"/>
              <w:rPr>
                <w:sz w:val="24"/>
                <w:szCs w:val="24"/>
              </w:rPr>
            </w:pPr>
            <w:r w:rsidRPr="00BC63E4">
              <w:rPr>
                <w:sz w:val="24"/>
                <w:szCs w:val="24"/>
              </w:rPr>
              <w:lastRenderedPageBreak/>
              <w:br w:type="page"/>
            </w: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Приложение № 14</w:t>
            </w:r>
          </w:p>
          <w:p w:rsidR="00C357D6" w:rsidRPr="00BC63E4" w:rsidRDefault="00C357D6" w:rsidP="00225FD3">
            <w:pPr>
              <w:tabs>
                <w:tab w:val="left" w:pos="11115"/>
              </w:tabs>
              <w:ind w:firstLine="0"/>
              <w:jc w:val="left"/>
              <w:rPr>
                <w:sz w:val="24"/>
                <w:szCs w:val="24"/>
              </w:rPr>
            </w:pPr>
            <w:r w:rsidRPr="00BC63E4">
              <w:rPr>
                <w:sz w:val="24"/>
                <w:szCs w:val="24"/>
              </w:rPr>
              <w:t xml:space="preserve">к постановлению </w:t>
            </w:r>
          </w:p>
          <w:p w:rsidR="00C357D6" w:rsidRPr="00BC63E4" w:rsidRDefault="00C357D6" w:rsidP="00225FD3">
            <w:pPr>
              <w:tabs>
                <w:tab w:val="left" w:pos="11115"/>
              </w:tabs>
              <w:ind w:firstLine="0"/>
              <w:jc w:val="left"/>
              <w:rPr>
                <w:sz w:val="24"/>
                <w:szCs w:val="24"/>
              </w:rPr>
            </w:pPr>
            <w:r w:rsidRPr="00BC63E4">
              <w:rPr>
                <w:sz w:val="24"/>
                <w:szCs w:val="24"/>
              </w:rPr>
              <w:t xml:space="preserve">Местной администрации </w:t>
            </w:r>
          </w:p>
          <w:p w:rsidR="00C357D6" w:rsidRPr="00BC63E4" w:rsidRDefault="00C357D6" w:rsidP="00225FD3">
            <w:pPr>
              <w:tabs>
                <w:tab w:val="left" w:pos="11115"/>
              </w:tabs>
              <w:ind w:firstLine="0"/>
              <w:jc w:val="left"/>
              <w:rPr>
                <w:sz w:val="24"/>
                <w:szCs w:val="24"/>
              </w:rPr>
            </w:pPr>
            <w:r w:rsidRPr="00BC63E4">
              <w:rPr>
                <w:sz w:val="24"/>
                <w:szCs w:val="24"/>
              </w:rPr>
              <w:t xml:space="preserve">внутригородского муниципального </w:t>
            </w:r>
          </w:p>
          <w:p w:rsidR="00C357D6" w:rsidRPr="00BC63E4" w:rsidRDefault="00C357D6" w:rsidP="00225FD3">
            <w:pPr>
              <w:tabs>
                <w:tab w:val="left" w:pos="11115"/>
              </w:tabs>
              <w:ind w:firstLine="0"/>
              <w:jc w:val="left"/>
              <w:rPr>
                <w:sz w:val="24"/>
                <w:szCs w:val="24"/>
              </w:rPr>
            </w:pPr>
            <w:r w:rsidRPr="00BC63E4">
              <w:rPr>
                <w:sz w:val="24"/>
                <w:szCs w:val="24"/>
              </w:rPr>
              <w:t xml:space="preserve">образования Санкт-Петербурга </w:t>
            </w:r>
          </w:p>
          <w:p w:rsidR="00C357D6" w:rsidRPr="00BC63E4" w:rsidRDefault="00C357D6" w:rsidP="00225FD3">
            <w:pPr>
              <w:tabs>
                <w:tab w:val="left" w:pos="11115"/>
              </w:tabs>
              <w:ind w:firstLine="0"/>
              <w:jc w:val="left"/>
              <w:rPr>
                <w:sz w:val="24"/>
                <w:szCs w:val="24"/>
              </w:rPr>
            </w:pPr>
            <w:r w:rsidRPr="00BC63E4">
              <w:rPr>
                <w:sz w:val="24"/>
                <w:szCs w:val="24"/>
              </w:rPr>
              <w:t>муниципальный округ Васильевский</w:t>
            </w:r>
          </w:p>
          <w:p w:rsidR="00C357D6" w:rsidRPr="00BC63E4" w:rsidRDefault="00C357D6" w:rsidP="00225FD3">
            <w:pPr>
              <w:tabs>
                <w:tab w:val="left" w:pos="11115"/>
              </w:tabs>
              <w:ind w:firstLine="0"/>
              <w:jc w:val="left"/>
              <w:rPr>
                <w:sz w:val="24"/>
                <w:szCs w:val="24"/>
              </w:rPr>
            </w:pPr>
            <w:r w:rsidRPr="00BC63E4">
              <w:rPr>
                <w:sz w:val="24"/>
                <w:szCs w:val="24"/>
              </w:rPr>
              <w:t xml:space="preserve">от </w:t>
            </w:r>
            <w:r>
              <w:rPr>
                <w:sz w:val="24"/>
                <w:szCs w:val="24"/>
              </w:rPr>
              <w:t>03.11</w:t>
            </w:r>
            <w:r w:rsidRPr="00BC63E4">
              <w:rPr>
                <w:sz w:val="24"/>
                <w:szCs w:val="24"/>
              </w:rPr>
              <w:t>.202</w:t>
            </w:r>
            <w:r>
              <w:rPr>
                <w:sz w:val="24"/>
                <w:szCs w:val="24"/>
              </w:rPr>
              <w:t>2</w:t>
            </w:r>
            <w:r w:rsidRPr="00BC63E4">
              <w:rPr>
                <w:sz w:val="24"/>
                <w:szCs w:val="24"/>
              </w:rPr>
              <w:t xml:space="preserve"> №</w:t>
            </w:r>
            <w:r>
              <w:rPr>
                <w:sz w:val="24"/>
                <w:szCs w:val="24"/>
              </w:rPr>
              <w:t>72</w:t>
            </w:r>
          </w:p>
          <w:p w:rsidR="00C357D6" w:rsidRPr="00BC63E4" w:rsidRDefault="00C357D6" w:rsidP="00225FD3">
            <w:pPr>
              <w:tabs>
                <w:tab w:val="left" w:pos="3810"/>
              </w:tabs>
              <w:ind w:firstLine="0"/>
              <w:jc w:val="left"/>
              <w:rPr>
                <w:sz w:val="24"/>
                <w:szCs w:val="24"/>
              </w:rPr>
            </w:pPr>
          </w:p>
        </w:tc>
      </w:tr>
      <w:tr w:rsidR="00C357D6" w:rsidRPr="00BC63E4" w:rsidTr="00225FD3">
        <w:tc>
          <w:tcPr>
            <w:tcW w:w="10740" w:type="dxa"/>
          </w:tcPr>
          <w:p w:rsidR="00C357D6" w:rsidRPr="00BC63E4" w:rsidRDefault="00C357D6" w:rsidP="00225FD3">
            <w:pPr>
              <w:ind w:firstLine="0"/>
              <w:jc w:val="left"/>
              <w:rPr>
                <w:sz w:val="24"/>
                <w:szCs w:val="24"/>
              </w:rPr>
            </w:pPr>
            <w:r w:rsidRPr="00BC63E4">
              <w:rPr>
                <w:sz w:val="24"/>
                <w:szCs w:val="24"/>
              </w:rPr>
              <w:t>«СОГЛАСОВАНО»</w:t>
            </w:r>
          </w:p>
          <w:p w:rsidR="00C357D6" w:rsidRPr="00BC63E4" w:rsidRDefault="00C357D6" w:rsidP="00225FD3">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 xml:space="preserve">__________________                 </w:t>
            </w:r>
          </w:p>
          <w:p w:rsidR="00C357D6" w:rsidRPr="00BC63E4" w:rsidRDefault="00C357D6" w:rsidP="00225FD3">
            <w:pPr>
              <w:tabs>
                <w:tab w:val="left" w:pos="3810"/>
              </w:tabs>
              <w:ind w:firstLine="0"/>
              <w:jc w:val="left"/>
              <w:rPr>
                <w:sz w:val="24"/>
                <w:szCs w:val="24"/>
              </w:rPr>
            </w:pPr>
            <w:r>
              <w:rPr>
                <w:sz w:val="24"/>
                <w:szCs w:val="24"/>
              </w:rPr>
              <w:t>03 ноября</w:t>
            </w:r>
            <w:r w:rsidRPr="00BC63E4">
              <w:rPr>
                <w:sz w:val="24"/>
                <w:szCs w:val="24"/>
              </w:rPr>
              <w:t xml:space="preserve"> 2022 года </w:t>
            </w: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«УТВЕРЖДАЮ»</w:t>
            </w:r>
          </w:p>
          <w:p w:rsidR="00C357D6" w:rsidRPr="00BC63E4" w:rsidRDefault="00C357D6" w:rsidP="00225FD3">
            <w:pPr>
              <w:tabs>
                <w:tab w:val="left" w:pos="11115"/>
              </w:tabs>
              <w:ind w:firstLine="0"/>
              <w:jc w:val="left"/>
              <w:rPr>
                <w:sz w:val="24"/>
                <w:szCs w:val="24"/>
              </w:rPr>
            </w:pPr>
            <w:r>
              <w:rPr>
                <w:sz w:val="24"/>
                <w:szCs w:val="24"/>
              </w:rPr>
              <w:t>Г</w:t>
            </w:r>
            <w:r w:rsidRPr="00BC63E4">
              <w:rPr>
                <w:sz w:val="24"/>
                <w:szCs w:val="24"/>
              </w:rPr>
              <w:t>лав</w:t>
            </w:r>
            <w:r>
              <w:rPr>
                <w:sz w:val="24"/>
                <w:szCs w:val="24"/>
              </w:rPr>
              <w:t>а</w:t>
            </w:r>
            <w:r w:rsidRPr="00BC63E4">
              <w:rPr>
                <w:sz w:val="24"/>
                <w:szCs w:val="24"/>
              </w:rPr>
              <w:t xml:space="preserve"> Местной администрации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Pr>
                <w:sz w:val="24"/>
                <w:szCs w:val="24"/>
              </w:rPr>
              <w:t>Д.В. Иванов</w:t>
            </w:r>
            <w:r w:rsidRPr="00BC63E4">
              <w:rPr>
                <w:sz w:val="24"/>
                <w:szCs w:val="24"/>
              </w:rPr>
              <w:t xml:space="preserve">________________                 </w:t>
            </w:r>
            <w:r>
              <w:rPr>
                <w:sz w:val="24"/>
                <w:szCs w:val="24"/>
              </w:rPr>
              <w:t>03 ноября</w:t>
            </w:r>
            <w:r w:rsidRPr="00BC63E4">
              <w:rPr>
                <w:sz w:val="24"/>
                <w:szCs w:val="24"/>
              </w:rPr>
              <w:t xml:space="preserve"> 2022 года</w:t>
            </w:r>
          </w:p>
        </w:tc>
      </w:tr>
    </w:tbl>
    <w:p w:rsidR="00C357D6" w:rsidRPr="00BC63E4" w:rsidRDefault="00C357D6" w:rsidP="00C357D6">
      <w:pPr>
        <w:tabs>
          <w:tab w:val="left" w:pos="3810"/>
        </w:tabs>
        <w:ind w:firstLine="0"/>
        <w:jc w:val="center"/>
        <w:rPr>
          <w:sz w:val="24"/>
          <w:szCs w:val="24"/>
          <w:highlight w:val="green"/>
        </w:rPr>
      </w:pPr>
    </w:p>
    <w:p w:rsidR="00C357D6" w:rsidRDefault="00C357D6" w:rsidP="00C357D6">
      <w:pPr>
        <w:tabs>
          <w:tab w:val="left" w:pos="3810"/>
        </w:tabs>
        <w:jc w:val="center"/>
        <w:rPr>
          <w:sz w:val="24"/>
          <w:szCs w:val="24"/>
        </w:rPr>
      </w:pPr>
      <w:r w:rsidRPr="00BC63E4">
        <w:rPr>
          <w:sz w:val="24"/>
          <w:szCs w:val="24"/>
        </w:rPr>
        <w:t xml:space="preserve">Ведомственная целевая программа Внутригородского муниципального образования Санкт-Петербурга </w:t>
      </w:r>
    </w:p>
    <w:p w:rsidR="00C357D6" w:rsidRPr="00BC63E4" w:rsidRDefault="00C357D6" w:rsidP="00C357D6">
      <w:pPr>
        <w:tabs>
          <w:tab w:val="left" w:pos="3810"/>
        </w:tabs>
        <w:jc w:val="center"/>
        <w:rPr>
          <w:sz w:val="24"/>
          <w:szCs w:val="24"/>
        </w:rPr>
      </w:pPr>
      <w:r w:rsidRPr="00BC63E4">
        <w:rPr>
          <w:sz w:val="24"/>
          <w:szCs w:val="24"/>
        </w:rPr>
        <w:t>муниципальный округ Васильевский</w:t>
      </w:r>
    </w:p>
    <w:p w:rsidR="00C357D6" w:rsidRDefault="00C357D6" w:rsidP="00C357D6">
      <w:pPr>
        <w:tabs>
          <w:tab w:val="left" w:pos="3810"/>
        </w:tabs>
        <w:jc w:val="center"/>
        <w:rPr>
          <w:sz w:val="24"/>
          <w:szCs w:val="24"/>
        </w:rPr>
      </w:pPr>
      <w:r w:rsidRPr="00BC63E4">
        <w:rPr>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на 2023 год</w:t>
      </w:r>
    </w:p>
    <w:p w:rsidR="00C357D6" w:rsidRPr="00BC63E4" w:rsidRDefault="00C357D6" w:rsidP="00C357D6">
      <w:pPr>
        <w:tabs>
          <w:tab w:val="left" w:pos="3810"/>
        </w:tabs>
        <w:jc w:val="center"/>
        <w:rPr>
          <w:sz w:val="24"/>
          <w:szCs w:val="24"/>
          <w:highlight w:val="green"/>
        </w:rPr>
      </w:pPr>
    </w:p>
    <w:p w:rsidR="00C357D6" w:rsidRPr="00BC63E4" w:rsidRDefault="00C357D6" w:rsidP="00C357D6">
      <w:pPr>
        <w:tabs>
          <w:tab w:val="left" w:pos="3810"/>
        </w:tabs>
        <w:jc w:val="center"/>
        <w:rPr>
          <w:sz w:val="24"/>
          <w:szCs w:val="24"/>
        </w:rPr>
      </w:pPr>
      <w:r w:rsidRPr="00BC63E4">
        <w:rPr>
          <w:sz w:val="24"/>
          <w:szCs w:val="24"/>
        </w:rPr>
        <w:t>Паспорт программы</w:t>
      </w:r>
    </w:p>
    <w:p w:rsidR="00C357D6" w:rsidRPr="00BC63E4" w:rsidRDefault="00C357D6" w:rsidP="00C357D6">
      <w:pPr>
        <w:tabs>
          <w:tab w:val="left" w:pos="3810"/>
        </w:tabs>
        <w:jc w:val="center"/>
        <w:rPr>
          <w:sz w:val="24"/>
          <w:szCs w:val="24"/>
        </w:rPr>
      </w:pPr>
    </w:p>
    <w:tbl>
      <w:tblPr>
        <w:tblW w:w="5000" w:type="pct"/>
        <w:tblLook w:val="04A0" w:firstRow="1" w:lastRow="0" w:firstColumn="1" w:lastColumn="0" w:noHBand="0" w:noVBand="1"/>
      </w:tblPr>
      <w:tblGrid>
        <w:gridCol w:w="790"/>
        <w:gridCol w:w="3525"/>
        <w:gridCol w:w="10471"/>
      </w:tblGrid>
      <w:tr w:rsidR="00C357D6" w:rsidRPr="00BC63E4" w:rsidTr="00225FD3">
        <w:trPr>
          <w:trHeight w:val="300"/>
        </w:trPr>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1.</w:t>
            </w:r>
          </w:p>
        </w:tc>
        <w:tc>
          <w:tcPr>
            <w:tcW w:w="1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Наименование программы</w:t>
            </w:r>
          </w:p>
        </w:tc>
        <w:tc>
          <w:tcPr>
            <w:tcW w:w="3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(далее – Программа).</w:t>
            </w:r>
          </w:p>
        </w:tc>
      </w:tr>
      <w:tr w:rsidR="00C357D6" w:rsidRPr="00BC63E4" w:rsidTr="00225FD3">
        <w:trPr>
          <w:trHeight w:val="300"/>
        </w:trPr>
        <w:tc>
          <w:tcPr>
            <w:tcW w:w="267"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jc w:val="center"/>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rPr>
                <w:rFonts w:eastAsia="Times New Roman"/>
                <w:color w:val="000000"/>
                <w:szCs w:val="20"/>
                <w:lang w:eastAsia="ru-RU"/>
              </w:rPr>
            </w:pPr>
          </w:p>
        </w:tc>
        <w:tc>
          <w:tcPr>
            <w:tcW w:w="3541"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jc w:val="left"/>
              <w:rPr>
                <w:rFonts w:eastAsia="Times New Roman"/>
                <w:color w:val="000000"/>
                <w:szCs w:val="20"/>
                <w:lang w:eastAsia="ru-RU"/>
              </w:rPr>
            </w:pPr>
          </w:p>
        </w:tc>
      </w:tr>
      <w:tr w:rsidR="00C357D6" w:rsidRPr="00BC63E4" w:rsidTr="00225FD3">
        <w:trPr>
          <w:trHeight w:val="300"/>
        </w:trPr>
        <w:tc>
          <w:tcPr>
            <w:tcW w:w="267"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jc w:val="center"/>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rPr>
                <w:rFonts w:eastAsia="Times New Roman"/>
                <w:color w:val="000000"/>
                <w:szCs w:val="20"/>
                <w:lang w:eastAsia="ru-RU"/>
              </w:rPr>
            </w:pPr>
          </w:p>
        </w:tc>
        <w:tc>
          <w:tcPr>
            <w:tcW w:w="3541"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jc w:val="left"/>
              <w:rPr>
                <w:rFonts w:eastAsia="Times New Roman"/>
                <w:color w:val="000000"/>
                <w:szCs w:val="20"/>
                <w:lang w:eastAsia="ru-RU"/>
              </w:rPr>
            </w:pPr>
          </w:p>
        </w:tc>
      </w:tr>
      <w:tr w:rsidR="00C357D6" w:rsidRPr="00BC63E4" w:rsidTr="00225FD3">
        <w:trPr>
          <w:trHeight w:val="300"/>
        </w:trPr>
        <w:tc>
          <w:tcPr>
            <w:tcW w:w="267"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jc w:val="center"/>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rPr>
                <w:rFonts w:eastAsia="Times New Roman"/>
                <w:color w:val="000000"/>
                <w:szCs w:val="20"/>
                <w:lang w:eastAsia="ru-RU"/>
              </w:rPr>
            </w:pPr>
          </w:p>
        </w:tc>
        <w:tc>
          <w:tcPr>
            <w:tcW w:w="3541"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jc w:val="left"/>
              <w:rPr>
                <w:rFonts w:eastAsia="Times New Roman"/>
                <w:color w:val="000000"/>
                <w:szCs w:val="20"/>
                <w:lang w:eastAsia="ru-RU"/>
              </w:rPr>
            </w:pPr>
          </w:p>
        </w:tc>
      </w:tr>
      <w:tr w:rsidR="00C357D6" w:rsidRPr="00BC63E4" w:rsidTr="00225FD3">
        <w:trPr>
          <w:trHeight w:val="230"/>
        </w:trPr>
        <w:tc>
          <w:tcPr>
            <w:tcW w:w="267"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jc w:val="center"/>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rPr>
                <w:rFonts w:eastAsia="Times New Roman"/>
                <w:color w:val="000000"/>
                <w:szCs w:val="20"/>
                <w:lang w:eastAsia="ru-RU"/>
              </w:rPr>
            </w:pPr>
          </w:p>
        </w:tc>
        <w:tc>
          <w:tcPr>
            <w:tcW w:w="3541"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jc w:val="left"/>
              <w:rPr>
                <w:rFonts w:eastAsia="Times New Roman"/>
                <w:color w:val="000000"/>
                <w:szCs w:val="20"/>
                <w:lang w:eastAsia="ru-RU"/>
              </w:rPr>
            </w:pPr>
          </w:p>
        </w:tc>
      </w:tr>
      <w:tr w:rsidR="00C357D6" w:rsidRPr="00BC63E4" w:rsidTr="00225FD3">
        <w:trPr>
          <w:trHeight w:val="523"/>
        </w:trPr>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2.</w:t>
            </w:r>
          </w:p>
        </w:tc>
        <w:tc>
          <w:tcPr>
            <w:tcW w:w="119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Основание для разработки программы:</w:t>
            </w:r>
          </w:p>
        </w:tc>
        <w:tc>
          <w:tcPr>
            <w:tcW w:w="3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 xml:space="preserve">− Федеральный закон от 06.10.2003 г. № 131-ФЗ «Об общих принципах организации местного самоуправления в Российской Федерации»; </w:t>
            </w:r>
          </w:p>
        </w:tc>
      </w:tr>
      <w:tr w:rsidR="00C357D6" w:rsidRPr="00BC63E4" w:rsidTr="00225FD3">
        <w:trPr>
          <w:trHeight w:val="403"/>
        </w:trPr>
        <w:tc>
          <w:tcPr>
            <w:tcW w:w="267"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jc w:val="center"/>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rPr>
                <w:rFonts w:eastAsia="Times New Roman"/>
                <w:color w:val="000000"/>
                <w:szCs w:val="20"/>
                <w:lang w:eastAsia="ru-RU"/>
              </w:rPr>
            </w:pPr>
          </w:p>
        </w:tc>
        <w:tc>
          <w:tcPr>
            <w:tcW w:w="3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jc w:val="left"/>
              <w:rPr>
                <w:rFonts w:eastAsia="Times New Roman"/>
                <w:color w:val="000000"/>
                <w:szCs w:val="20"/>
                <w:lang w:eastAsia="ru-RU"/>
              </w:rPr>
            </w:pPr>
            <w:r w:rsidRPr="003D3321">
              <w:rPr>
                <w:rFonts w:eastAsia="Times New Roman"/>
                <w:color w:val="000000"/>
                <w:szCs w:val="20"/>
                <w:lang w:eastAsia="ru-RU"/>
              </w:rPr>
              <w:t xml:space="preserve">− Федеральный закон от 27.12.1991 года № 2124-1 «О средствах массовой информации»; </w:t>
            </w:r>
          </w:p>
        </w:tc>
      </w:tr>
      <w:tr w:rsidR="00C357D6" w:rsidRPr="00BC63E4" w:rsidTr="00225FD3">
        <w:trPr>
          <w:trHeight w:val="267"/>
        </w:trPr>
        <w:tc>
          <w:tcPr>
            <w:tcW w:w="267"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jc w:val="center"/>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rPr>
                <w:rFonts w:eastAsia="Times New Roman"/>
                <w:color w:val="000000"/>
                <w:szCs w:val="20"/>
                <w:lang w:eastAsia="ru-RU"/>
              </w:rPr>
            </w:pPr>
          </w:p>
        </w:tc>
        <w:tc>
          <w:tcPr>
            <w:tcW w:w="3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 Федеральный закон от 27.07.2006 № 149-ФЗ «Об информации, информационных технологиях и о защите информации»;</w:t>
            </w:r>
          </w:p>
        </w:tc>
      </w:tr>
      <w:tr w:rsidR="00C357D6" w:rsidRPr="00BC63E4" w:rsidTr="00225FD3">
        <w:trPr>
          <w:trHeight w:val="278"/>
        </w:trPr>
        <w:tc>
          <w:tcPr>
            <w:tcW w:w="267"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jc w:val="center"/>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rPr>
                <w:rFonts w:eastAsia="Times New Roman"/>
                <w:color w:val="000000"/>
                <w:szCs w:val="20"/>
                <w:lang w:eastAsia="ru-RU"/>
              </w:rPr>
            </w:pPr>
          </w:p>
        </w:tc>
        <w:tc>
          <w:tcPr>
            <w:tcW w:w="3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jc w:val="left"/>
              <w:rPr>
                <w:rFonts w:eastAsia="Times New Roman"/>
                <w:color w:val="000000"/>
                <w:szCs w:val="20"/>
                <w:lang w:eastAsia="ru-RU"/>
              </w:rPr>
            </w:pPr>
            <w:r w:rsidRPr="003D3321">
              <w:rPr>
                <w:rFonts w:eastAsia="Times New Roman"/>
                <w:color w:val="000000"/>
                <w:szCs w:val="20"/>
                <w:lang w:eastAsia="ru-RU"/>
              </w:rPr>
              <w:t xml:space="preserve">− Закон Санкт-Петербурга «Об организации местного самоуправлении в Санкт-Петербурге» №  420-79 от 23.09.2009 года (Гл.3, ст.10, п.1, пп.25); </w:t>
            </w:r>
          </w:p>
        </w:tc>
      </w:tr>
      <w:tr w:rsidR="00C357D6" w:rsidRPr="00BC63E4" w:rsidTr="00225FD3">
        <w:trPr>
          <w:trHeight w:val="136"/>
        </w:trPr>
        <w:tc>
          <w:tcPr>
            <w:tcW w:w="267"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jc w:val="center"/>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rPr>
                <w:rFonts w:eastAsia="Times New Roman"/>
                <w:color w:val="000000"/>
                <w:szCs w:val="20"/>
                <w:lang w:eastAsia="ru-RU"/>
              </w:rPr>
            </w:pPr>
          </w:p>
        </w:tc>
        <w:tc>
          <w:tcPr>
            <w:tcW w:w="3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jc w:val="left"/>
              <w:rPr>
                <w:rFonts w:eastAsia="Times New Roman"/>
                <w:color w:val="000000"/>
                <w:szCs w:val="20"/>
                <w:lang w:eastAsia="ru-RU"/>
              </w:rPr>
            </w:pPr>
            <w:r w:rsidRPr="003D3321">
              <w:rPr>
                <w:rFonts w:eastAsia="Times New Roman"/>
                <w:color w:val="000000"/>
                <w:szCs w:val="20"/>
                <w:lang w:eastAsia="ru-RU"/>
              </w:rPr>
              <w:t xml:space="preserve">− Устав МО Васильевский (Гл.2, ст.5, п.2, пп.24); </w:t>
            </w:r>
          </w:p>
        </w:tc>
      </w:tr>
      <w:tr w:rsidR="00C357D6" w:rsidRPr="00BC63E4" w:rsidTr="00225FD3">
        <w:trPr>
          <w:trHeight w:val="16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jc w:val="center"/>
              <w:rPr>
                <w:rFonts w:eastAsia="Times New Roman"/>
                <w:color w:val="000000"/>
                <w:szCs w:val="20"/>
                <w:lang w:eastAsia="ru-RU"/>
              </w:rPr>
            </w:pPr>
            <w:r w:rsidRPr="003D3321">
              <w:rPr>
                <w:rFonts w:eastAsia="Times New Roman"/>
                <w:color w:val="000000"/>
                <w:szCs w:val="20"/>
                <w:lang w:eastAsia="ru-RU"/>
              </w:rPr>
              <w:t> </w:t>
            </w:r>
          </w:p>
        </w:tc>
        <w:tc>
          <w:tcPr>
            <w:tcW w:w="3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proofErr w:type="gramStart"/>
            <w:r w:rsidRPr="003D3321">
              <w:rPr>
                <w:rFonts w:eastAsia="Times New Roman"/>
                <w:color w:val="000000"/>
                <w:szCs w:val="20"/>
                <w:lang w:eastAsia="ru-RU"/>
              </w:rPr>
              <w:t>− Положение о реализации вопроса местного значения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органов местного самоуправления», утвержденное Постановлением Местной администрации внутригородского муниципального образования Санкт-Петербурга</w:t>
            </w:r>
            <w:proofErr w:type="gramEnd"/>
            <w:r w:rsidRPr="003D3321">
              <w:rPr>
                <w:rFonts w:eastAsia="Times New Roman"/>
                <w:color w:val="000000"/>
                <w:szCs w:val="20"/>
                <w:lang w:eastAsia="ru-RU"/>
              </w:rPr>
              <w:t xml:space="preserve"> муниципальный округ Васильевский от 10.09.2015 № 77.</w:t>
            </w:r>
          </w:p>
        </w:tc>
      </w:tr>
      <w:tr w:rsidR="00C357D6" w:rsidRPr="00BC63E4" w:rsidTr="00225FD3">
        <w:trPr>
          <w:trHeight w:val="54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3.</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Реализуемый вопрос местного значения</w:t>
            </w:r>
          </w:p>
        </w:tc>
        <w:tc>
          <w:tcPr>
            <w:tcW w:w="3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r>
      <w:tr w:rsidR="00C357D6" w:rsidRPr="00BC63E4" w:rsidTr="00225FD3">
        <w:trPr>
          <w:trHeight w:val="473"/>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Pr>
                <w:rFonts w:eastAsia="Times New Roman"/>
                <w:color w:val="000000"/>
                <w:szCs w:val="20"/>
                <w:lang w:eastAsia="ru-RU"/>
              </w:rPr>
              <w:t>4</w:t>
            </w:r>
            <w:r w:rsidRPr="003D3321">
              <w:rPr>
                <w:rFonts w:eastAsia="Times New Roman"/>
                <w:color w:val="000000"/>
                <w:szCs w:val="20"/>
                <w:lang w:eastAsia="ru-RU"/>
              </w:rPr>
              <w:t>.</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Разработчик программы:</w:t>
            </w:r>
          </w:p>
        </w:tc>
        <w:tc>
          <w:tcPr>
            <w:tcW w:w="3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C357D6" w:rsidRPr="00BC63E4" w:rsidTr="00225FD3">
        <w:trPr>
          <w:trHeight w:val="82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5.</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Исполнители программы</w:t>
            </w:r>
          </w:p>
        </w:tc>
        <w:tc>
          <w:tcPr>
            <w:tcW w:w="3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C357D6" w:rsidRPr="00BC63E4" w:rsidTr="00225FD3">
        <w:trPr>
          <w:trHeight w:val="35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6.</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Цели и задачи программы</w:t>
            </w:r>
          </w:p>
        </w:tc>
        <w:tc>
          <w:tcPr>
            <w:tcW w:w="3541" w:type="pct"/>
            <w:tcBorders>
              <w:top w:val="single" w:sz="4" w:space="0" w:color="auto"/>
              <w:left w:val="nil"/>
              <w:bottom w:val="single" w:sz="4" w:space="0" w:color="auto"/>
              <w:right w:val="single" w:sz="4" w:space="0" w:color="auto"/>
            </w:tcBorders>
            <w:shd w:val="clear" w:color="auto" w:fill="auto"/>
            <w:vAlign w:val="center"/>
            <w:hideMark/>
          </w:tcPr>
          <w:p w:rsidR="00C357D6" w:rsidRDefault="00C357D6" w:rsidP="00225FD3">
            <w:pPr>
              <w:ind w:firstLine="0"/>
              <w:jc w:val="left"/>
              <w:rPr>
                <w:rFonts w:eastAsia="Times New Roman"/>
                <w:color w:val="000000"/>
                <w:szCs w:val="20"/>
                <w:lang w:eastAsia="ru-RU"/>
              </w:rPr>
            </w:pPr>
            <w:r>
              <w:rPr>
                <w:rFonts w:eastAsia="Times New Roman"/>
                <w:color w:val="000000"/>
                <w:szCs w:val="20"/>
                <w:lang w:eastAsia="ru-RU"/>
              </w:rPr>
              <w:t>Целями</w:t>
            </w:r>
            <w:r w:rsidRPr="003D3321">
              <w:rPr>
                <w:rFonts w:eastAsia="Times New Roman"/>
                <w:color w:val="000000"/>
                <w:szCs w:val="20"/>
                <w:lang w:eastAsia="ru-RU"/>
              </w:rPr>
              <w:t xml:space="preserve"> ведомственной целевой программы является</w:t>
            </w:r>
            <w:r>
              <w:rPr>
                <w:rFonts w:eastAsia="Times New Roman"/>
                <w:color w:val="000000"/>
                <w:szCs w:val="20"/>
                <w:lang w:eastAsia="ru-RU"/>
              </w:rPr>
              <w:t>:</w:t>
            </w:r>
          </w:p>
          <w:p w:rsidR="00C357D6" w:rsidRPr="003D3321" w:rsidRDefault="00C357D6" w:rsidP="00225FD3">
            <w:pPr>
              <w:ind w:firstLine="0"/>
              <w:rPr>
                <w:rFonts w:eastAsia="Times New Roman"/>
                <w:color w:val="000000"/>
                <w:szCs w:val="20"/>
                <w:lang w:eastAsia="ru-RU"/>
              </w:rPr>
            </w:pPr>
            <w:r>
              <w:rPr>
                <w:rFonts w:eastAsia="Times New Roman"/>
                <w:color w:val="000000"/>
                <w:szCs w:val="20"/>
                <w:lang w:eastAsia="ru-RU"/>
              </w:rPr>
              <w:t>1.</w:t>
            </w:r>
            <w:r w:rsidRPr="003D3321">
              <w:rPr>
                <w:rFonts w:eastAsia="Times New Roman"/>
                <w:color w:val="000000"/>
                <w:szCs w:val="20"/>
                <w:lang w:eastAsia="ru-RU"/>
              </w:rPr>
              <w:t xml:space="preserve"> </w:t>
            </w:r>
            <w:r>
              <w:rPr>
                <w:rFonts w:eastAsia="Times New Roman"/>
                <w:color w:val="000000"/>
                <w:szCs w:val="20"/>
                <w:lang w:eastAsia="ru-RU"/>
              </w:rPr>
              <w:t>Р</w:t>
            </w:r>
            <w:r w:rsidRPr="003D3321">
              <w:rPr>
                <w:rFonts w:eastAsia="Times New Roman"/>
                <w:color w:val="000000"/>
                <w:szCs w:val="20"/>
                <w:lang w:eastAsia="ru-RU"/>
              </w:rPr>
              <w:t xml:space="preserve">еализация информационной политики органов местного самоуправления МО </w:t>
            </w:r>
            <w:proofErr w:type="gramStart"/>
            <w:r w:rsidRPr="003D3321">
              <w:rPr>
                <w:rFonts w:eastAsia="Times New Roman"/>
                <w:color w:val="000000"/>
                <w:szCs w:val="20"/>
                <w:lang w:eastAsia="ru-RU"/>
              </w:rPr>
              <w:t>Васильевский</w:t>
            </w:r>
            <w:proofErr w:type="gramEnd"/>
            <w:r w:rsidRPr="003D3321">
              <w:rPr>
                <w:rFonts w:eastAsia="Times New Roman"/>
                <w:color w:val="000000"/>
                <w:szCs w:val="20"/>
                <w:lang w:eastAsia="ru-RU"/>
              </w:rPr>
              <w:t xml:space="preserve"> в интересах жителей муниципального образования.</w:t>
            </w:r>
          </w:p>
          <w:p w:rsidR="00C357D6" w:rsidRDefault="00C357D6" w:rsidP="00225FD3">
            <w:pPr>
              <w:ind w:firstLine="0"/>
              <w:rPr>
                <w:rFonts w:eastAsia="Times New Roman"/>
                <w:color w:val="000000"/>
                <w:szCs w:val="20"/>
                <w:lang w:eastAsia="ru-RU"/>
              </w:rPr>
            </w:pPr>
            <w:r>
              <w:rPr>
                <w:rFonts w:eastAsia="Times New Roman"/>
                <w:color w:val="000000"/>
                <w:szCs w:val="20"/>
                <w:lang w:eastAsia="ru-RU"/>
              </w:rPr>
              <w:t>2</w:t>
            </w:r>
            <w:r w:rsidRPr="003D3321">
              <w:rPr>
                <w:rFonts w:eastAsia="Times New Roman"/>
                <w:color w:val="000000"/>
                <w:szCs w:val="20"/>
                <w:lang w:eastAsia="ru-RU"/>
              </w:rPr>
              <w:t>.</w:t>
            </w:r>
            <w:r>
              <w:rPr>
                <w:rFonts w:eastAsia="Times New Roman"/>
                <w:color w:val="000000"/>
                <w:szCs w:val="20"/>
                <w:lang w:eastAsia="ru-RU"/>
              </w:rPr>
              <w:t xml:space="preserve"> </w:t>
            </w:r>
            <w:r w:rsidRPr="003D3321">
              <w:rPr>
                <w:rFonts w:eastAsia="Times New Roman"/>
                <w:color w:val="000000"/>
                <w:szCs w:val="20"/>
                <w:lang w:eastAsia="ru-RU"/>
              </w:rPr>
              <w:t>Установление</w:t>
            </w:r>
            <w:r w:rsidRPr="003D3321">
              <w:rPr>
                <w:rFonts w:eastAsia="Times New Roman"/>
                <w:color w:val="FF0000"/>
                <w:szCs w:val="20"/>
                <w:lang w:eastAsia="ru-RU"/>
              </w:rPr>
              <w:t xml:space="preserve"> </w:t>
            </w:r>
            <w:r w:rsidRPr="003D3321">
              <w:rPr>
                <w:rFonts w:eastAsia="Times New Roman"/>
                <w:szCs w:val="20"/>
                <w:lang w:eastAsia="ru-RU"/>
              </w:rPr>
              <w:t>взаимоотношений</w:t>
            </w:r>
            <w:r w:rsidRPr="003D3321">
              <w:rPr>
                <w:rFonts w:eastAsia="Times New Roman"/>
                <w:color w:val="000000"/>
                <w:szCs w:val="20"/>
                <w:lang w:eastAsia="ru-RU"/>
              </w:rPr>
              <w:t xml:space="preserve"> органов местного самоуправления МО </w:t>
            </w:r>
            <w:proofErr w:type="gramStart"/>
            <w:r w:rsidRPr="003D3321">
              <w:rPr>
                <w:rFonts w:eastAsia="Times New Roman"/>
                <w:color w:val="000000"/>
                <w:szCs w:val="20"/>
                <w:lang w:eastAsia="ru-RU"/>
              </w:rPr>
              <w:t>Васильевский</w:t>
            </w:r>
            <w:proofErr w:type="gramEnd"/>
            <w:r w:rsidRPr="003D3321">
              <w:rPr>
                <w:rFonts w:eastAsia="Times New Roman"/>
                <w:color w:val="000000"/>
                <w:szCs w:val="20"/>
                <w:lang w:eastAsia="ru-RU"/>
              </w:rPr>
              <w:t xml:space="preserve"> с населением, организациями округа, а также органами государственной власти района и города. </w:t>
            </w:r>
          </w:p>
          <w:p w:rsidR="00C357D6" w:rsidRDefault="00C357D6" w:rsidP="00225FD3">
            <w:pPr>
              <w:ind w:firstLine="0"/>
              <w:rPr>
                <w:rFonts w:eastAsia="Times New Roman"/>
                <w:color w:val="000000"/>
                <w:szCs w:val="20"/>
                <w:lang w:eastAsia="ru-RU"/>
              </w:rPr>
            </w:pPr>
            <w:r>
              <w:rPr>
                <w:rFonts w:eastAsia="Times New Roman"/>
                <w:color w:val="000000"/>
                <w:szCs w:val="20"/>
                <w:lang w:eastAsia="ru-RU"/>
              </w:rPr>
              <w:t>3</w:t>
            </w:r>
            <w:r w:rsidRPr="003D3321">
              <w:rPr>
                <w:rFonts w:eastAsia="Times New Roman"/>
                <w:color w:val="000000"/>
                <w:szCs w:val="20"/>
                <w:lang w:eastAsia="ru-RU"/>
              </w:rPr>
              <w:t xml:space="preserve">. Обеспечение населения округа высокой информированностью о деятельности, вопросах местного значения, полномочиях органов местного самоуправления. </w:t>
            </w:r>
          </w:p>
          <w:p w:rsidR="00C357D6" w:rsidRPr="003D3321" w:rsidRDefault="00C357D6" w:rsidP="00225FD3">
            <w:pPr>
              <w:ind w:firstLine="0"/>
              <w:rPr>
                <w:rFonts w:eastAsia="Times New Roman"/>
                <w:color w:val="000000"/>
                <w:szCs w:val="20"/>
                <w:lang w:eastAsia="ru-RU"/>
              </w:rPr>
            </w:pPr>
            <w:r>
              <w:rPr>
                <w:rFonts w:eastAsia="Times New Roman"/>
                <w:color w:val="000000"/>
                <w:szCs w:val="20"/>
                <w:lang w:eastAsia="ru-RU"/>
              </w:rPr>
              <w:t>4</w:t>
            </w:r>
            <w:r w:rsidRPr="003D3321">
              <w:rPr>
                <w:rFonts w:eastAsia="Times New Roman"/>
                <w:color w:val="000000"/>
                <w:szCs w:val="20"/>
                <w:lang w:eastAsia="ru-RU"/>
              </w:rPr>
              <w:t>.Создание условий для достижения гласности, получения объективной информации о состоянии дел в округе и о деятельности органов местного самоуправления.</w:t>
            </w:r>
          </w:p>
          <w:p w:rsidR="00C357D6" w:rsidRDefault="00C357D6" w:rsidP="00225FD3">
            <w:pPr>
              <w:ind w:firstLine="0"/>
              <w:rPr>
                <w:lang w:eastAsia="ru-RU"/>
              </w:rPr>
            </w:pPr>
            <w:r w:rsidRPr="003D3321">
              <w:rPr>
                <w:lang w:eastAsia="ru-RU"/>
              </w:rPr>
              <w:t>Основные задачи ведомственной целевой программы:</w:t>
            </w:r>
          </w:p>
          <w:p w:rsidR="00C357D6" w:rsidRDefault="00C357D6" w:rsidP="00225FD3">
            <w:pPr>
              <w:ind w:firstLine="0"/>
              <w:rPr>
                <w:lang w:eastAsia="ru-RU"/>
              </w:rPr>
            </w:pPr>
            <w:r w:rsidRPr="003D3321">
              <w:rPr>
                <w:lang w:eastAsia="ru-RU"/>
              </w:rPr>
              <w:t xml:space="preserve">1) освещение нормотворческой деятельности органов местного самоуправления МО </w:t>
            </w:r>
            <w:proofErr w:type="gramStart"/>
            <w:r>
              <w:rPr>
                <w:lang w:eastAsia="ru-RU"/>
              </w:rPr>
              <w:t>Васильевский</w:t>
            </w:r>
            <w:proofErr w:type="gramEnd"/>
            <w:r>
              <w:rPr>
                <w:lang w:eastAsia="ru-RU"/>
              </w:rPr>
              <w:t>;</w:t>
            </w:r>
            <w:r w:rsidRPr="003D3321">
              <w:rPr>
                <w:lang w:eastAsia="ru-RU"/>
              </w:rPr>
              <w:t xml:space="preserve"> </w:t>
            </w:r>
          </w:p>
          <w:p w:rsidR="00C357D6" w:rsidRDefault="00C357D6" w:rsidP="00225FD3">
            <w:pPr>
              <w:ind w:firstLine="0"/>
              <w:rPr>
                <w:lang w:eastAsia="ru-RU"/>
              </w:rPr>
            </w:pPr>
            <w:r w:rsidRPr="003D3321">
              <w:rPr>
                <w:lang w:eastAsia="ru-RU"/>
              </w:rPr>
              <w:t>2) доведение до жителей значимой информации от государственных органов власти, правоохранительных органов и иных официальных органов, и структур;</w:t>
            </w:r>
          </w:p>
          <w:p w:rsidR="00C357D6" w:rsidRDefault="00C357D6" w:rsidP="00225FD3">
            <w:pPr>
              <w:ind w:firstLine="0"/>
              <w:rPr>
                <w:lang w:eastAsia="ru-RU"/>
              </w:rPr>
            </w:pPr>
            <w:r w:rsidRPr="003D3321">
              <w:rPr>
                <w:lang w:eastAsia="ru-RU"/>
              </w:rPr>
              <w:t>3) освещение значимых событий, происходящих на территории муниципально</w:t>
            </w:r>
            <w:r>
              <w:rPr>
                <w:lang w:eastAsia="ru-RU"/>
              </w:rPr>
              <w:t>го образования, района, города;</w:t>
            </w:r>
          </w:p>
          <w:p w:rsidR="00C357D6" w:rsidRDefault="00C357D6" w:rsidP="00225FD3">
            <w:pPr>
              <w:ind w:firstLine="0"/>
              <w:rPr>
                <w:lang w:eastAsia="ru-RU"/>
              </w:rPr>
            </w:pPr>
            <w:r w:rsidRPr="003D3321">
              <w:rPr>
                <w:lang w:eastAsia="ru-RU"/>
              </w:rPr>
              <w:t xml:space="preserve">4) опубликование материалов о жителях МО </w:t>
            </w:r>
            <w:proofErr w:type="gramStart"/>
            <w:r w:rsidRPr="003D3321">
              <w:rPr>
                <w:lang w:eastAsia="ru-RU"/>
              </w:rPr>
              <w:t>Васильевский</w:t>
            </w:r>
            <w:proofErr w:type="gramEnd"/>
            <w:r w:rsidRPr="003D3321">
              <w:rPr>
                <w:lang w:eastAsia="ru-RU"/>
              </w:rPr>
              <w:t xml:space="preserve">, их достижениях и деятельности на благо округа; </w:t>
            </w:r>
          </w:p>
          <w:p w:rsidR="00C357D6" w:rsidRPr="003D3321" w:rsidRDefault="00C357D6" w:rsidP="00225FD3">
            <w:pPr>
              <w:ind w:firstLine="0"/>
              <w:rPr>
                <w:lang w:eastAsia="ru-RU"/>
              </w:rPr>
            </w:pPr>
            <w:r w:rsidRPr="003D3321">
              <w:rPr>
                <w:lang w:eastAsia="ru-RU"/>
              </w:rPr>
              <w:t xml:space="preserve">5) повышение информативности газеты за счет увеличения количества рубрик, опубликования актуальных правовых обзоров, статистико-аналитических материалов. </w:t>
            </w:r>
          </w:p>
        </w:tc>
      </w:tr>
      <w:tr w:rsidR="00C357D6" w:rsidRPr="00BC63E4" w:rsidTr="00225FD3">
        <w:trPr>
          <w:trHeight w:val="278"/>
        </w:trPr>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7.</w:t>
            </w:r>
          </w:p>
        </w:tc>
        <w:tc>
          <w:tcPr>
            <w:tcW w:w="1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Срок реализации программы</w:t>
            </w:r>
          </w:p>
        </w:tc>
        <w:tc>
          <w:tcPr>
            <w:tcW w:w="3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Программа реализуется в 2023 календарном году. Сроки реализации отдельных мероприятий определяются перечнем мероприятий согласно приложению № 1 к ведомственной целевой программе.</w:t>
            </w:r>
          </w:p>
        </w:tc>
      </w:tr>
      <w:tr w:rsidR="00C357D6" w:rsidRPr="00BC63E4" w:rsidTr="00225FD3">
        <w:trPr>
          <w:trHeight w:val="276"/>
        </w:trPr>
        <w:tc>
          <w:tcPr>
            <w:tcW w:w="267"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rPr>
                <w:rFonts w:eastAsia="Times New Roman"/>
                <w:color w:val="000000"/>
                <w:szCs w:val="20"/>
                <w:lang w:eastAsia="ru-RU"/>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rPr>
                <w:rFonts w:eastAsia="Times New Roman"/>
                <w:color w:val="000000"/>
                <w:szCs w:val="20"/>
                <w:lang w:eastAsia="ru-RU"/>
              </w:rPr>
            </w:pPr>
          </w:p>
        </w:tc>
        <w:tc>
          <w:tcPr>
            <w:tcW w:w="3541" w:type="pct"/>
            <w:vMerge/>
            <w:tcBorders>
              <w:top w:val="single" w:sz="4" w:space="0" w:color="auto"/>
              <w:left w:val="single" w:sz="4" w:space="0" w:color="auto"/>
              <w:bottom w:val="single" w:sz="4" w:space="0" w:color="auto"/>
              <w:right w:val="single" w:sz="4" w:space="0" w:color="auto"/>
            </w:tcBorders>
            <w:vAlign w:val="center"/>
            <w:hideMark/>
          </w:tcPr>
          <w:p w:rsidR="00C357D6" w:rsidRPr="003D3321" w:rsidRDefault="00C357D6" w:rsidP="00225FD3">
            <w:pPr>
              <w:jc w:val="left"/>
              <w:rPr>
                <w:rFonts w:eastAsia="Times New Roman"/>
                <w:color w:val="000000"/>
                <w:szCs w:val="20"/>
                <w:lang w:eastAsia="ru-RU"/>
              </w:rPr>
            </w:pPr>
          </w:p>
        </w:tc>
      </w:tr>
      <w:tr w:rsidR="00C357D6" w:rsidRPr="00BC63E4" w:rsidTr="00225FD3">
        <w:trPr>
          <w:trHeight w:val="2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lastRenderedPageBreak/>
              <w:t>8.</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Источники финансирования программы</w:t>
            </w:r>
          </w:p>
        </w:tc>
        <w:tc>
          <w:tcPr>
            <w:tcW w:w="3541" w:type="pct"/>
            <w:tcBorders>
              <w:top w:val="single" w:sz="4" w:space="0" w:color="auto"/>
              <w:left w:val="nil"/>
              <w:bottom w:val="single" w:sz="4" w:space="0" w:color="auto"/>
              <w:right w:val="single" w:sz="4" w:space="0" w:color="auto"/>
            </w:tcBorders>
            <w:shd w:val="clear" w:color="auto" w:fill="auto"/>
            <w:vAlign w:val="center"/>
            <w:hideMark/>
          </w:tcPr>
          <w:p w:rsidR="00C357D6" w:rsidRPr="003D3321" w:rsidRDefault="00C357D6" w:rsidP="00225FD3">
            <w:pPr>
              <w:ind w:firstLine="0"/>
              <w:jc w:val="left"/>
              <w:rPr>
                <w:rFonts w:eastAsia="Times New Roman"/>
                <w:color w:val="000000"/>
                <w:szCs w:val="20"/>
                <w:lang w:eastAsia="ru-RU"/>
              </w:rPr>
            </w:pPr>
            <w:r w:rsidRPr="003D3321">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C357D6" w:rsidRPr="00BC63E4" w:rsidTr="00225FD3">
        <w:trPr>
          <w:trHeight w:val="8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9.</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Объем финансирования</w:t>
            </w:r>
          </w:p>
        </w:tc>
        <w:tc>
          <w:tcPr>
            <w:tcW w:w="3541" w:type="pct"/>
            <w:tcBorders>
              <w:top w:val="single" w:sz="4" w:space="0" w:color="auto"/>
              <w:left w:val="nil"/>
              <w:bottom w:val="single" w:sz="4" w:space="0" w:color="auto"/>
              <w:right w:val="single" w:sz="4" w:space="0" w:color="auto"/>
            </w:tcBorders>
            <w:shd w:val="clear" w:color="000000" w:fill="FFFFFF"/>
            <w:vAlign w:val="center"/>
            <w:hideMark/>
          </w:tcPr>
          <w:p w:rsidR="00C357D6" w:rsidRPr="003D3321" w:rsidRDefault="00C357D6" w:rsidP="00225FD3">
            <w:pPr>
              <w:ind w:firstLine="0"/>
              <w:jc w:val="left"/>
              <w:rPr>
                <w:rFonts w:eastAsia="Times New Roman"/>
                <w:color w:val="000000"/>
                <w:szCs w:val="20"/>
                <w:lang w:eastAsia="ru-RU"/>
              </w:rPr>
            </w:pPr>
            <w:r w:rsidRPr="003D3321">
              <w:rPr>
                <w:rFonts w:eastAsia="Times New Roman"/>
                <w:color w:val="000000"/>
                <w:szCs w:val="20"/>
                <w:lang w:eastAsia="ru-RU"/>
              </w:rPr>
              <w:t>2 436,3 (Два миллиона четыреста тридцать шесть тысяч триста) рублей 00 коп.</w:t>
            </w:r>
          </w:p>
        </w:tc>
      </w:tr>
      <w:tr w:rsidR="00C357D6" w:rsidRPr="00BC63E4" w:rsidTr="00225FD3">
        <w:trPr>
          <w:trHeight w:val="275"/>
        </w:trPr>
        <w:tc>
          <w:tcPr>
            <w:tcW w:w="267" w:type="pct"/>
            <w:tcBorders>
              <w:top w:val="nil"/>
              <w:left w:val="single" w:sz="4" w:space="0" w:color="auto"/>
              <w:bottom w:val="single" w:sz="4" w:space="0" w:color="auto"/>
              <w:right w:val="single" w:sz="4" w:space="0" w:color="auto"/>
            </w:tcBorders>
            <w:shd w:val="clear" w:color="auto" w:fill="auto"/>
            <w:vAlign w:val="center"/>
          </w:tcPr>
          <w:p w:rsidR="00C357D6" w:rsidRPr="00DF4712" w:rsidRDefault="00C357D6" w:rsidP="00225FD3">
            <w:pPr>
              <w:tabs>
                <w:tab w:val="left" w:pos="3810"/>
              </w:tabs>
              <w:ind w:firstLine="0"/>
              <w:rPr>
                <w:rFonts w:eastAsia="Times New Roman"/>
                <w:color w:val="000000"/>
                <w:szCs w:val="20"/>
                <w:lang w:eastAsia="ru-RU"/>
              </w:rPr>
            </w:pPr>
            <w:r>
              <w:rPr>
                <w:rFonts w:eastAsia="Times New Roman"/>
                <w:color w:val="000000"/>
                <w:szCs w:val="20"/>
                <w:lang w:eastAsia="ru-RU"/>
              </w:rPr>
              <w:t>10.</w:t>
            </w:r>
          </w:p>
        </w:tc>
        <w:tc>
          <w:tcPr>
            <w:tcW w:w="1192" w:type="pct"/>
            <w:tcBorders>
              <w:top w:val="single" w:sz="4" w:space="0" w:color="auto"/>
              <w:left w:val="nil"/>
              <w:bottom w:val="single" w:sz="4" w:space="0" w:color="auto"/>
              <w:right w:val="single" w:sz="4" w:space="0" w:color="auto"/>
            </w:tcBorders>
            <w:shd w:val="clear" w:color="auto" w:fill="auto"/>
            <w:vAlign w:val="center"/>
          </w:tcPr>
          <w:p w:rsidR="00C357D6" w:rsidRPr="00A93B46" w:rsidRDefault="00C357D6" w:rsidP="00225FD3">
            <w:pPr>
              <w:tabs>
                <w:tab w:val="left" w:pos="3810"/>
              </w:tabs>
              <w:ind w:firstLine="0"/>
              <w:rPr>
                <w:rFonts w:eastAsia="Times New Roman"/>
                <w:color w:val="000000"/>
                <w:szCs w:val="20"/>
                <w:lang w:eastAsia="ru-RU"/>
              </w:rPr>
            </w:pPr>
            <w:r>
              <w:rPr>
                <w:szCs w:val="20"/>
              </w:rPr>
              <w:t>Механизм реализации Программы</w:t>
            </w:r>
          </w:p>
        </w:tc>
        <w:tc>
          <w:tcPr>
            <w:tcW w:w="3541" w:type="pct"/>
            <w:tcBorders>
              <w:top w:val="single" w:sz="4" w:space="0" w:color="auto"/>
              <w:left w:val="nil"/>
              <w:bottom w:val="single" w:sz="4" w:space="0" w:color="auto"/>
              <w:right w:val="single" w:sz="4" w:space="0" w:color="auto"/>
            </w:tcBorders>
            <w:shd w:val="clear" w:color="auto" w:fill="auto"/>
            <w:vAlign w:val="center"/>
          </w:tcPr>
          <w:p w:rsidR="00C357D6" w:rsidRPr="00B227E1" w:rsidRDefault="00C357D6" w:rsidP="00225FD3">
            <w:pPr>
              <w:suppressAutoHyphens/>
              <w:ind w:firstLine="0"/>
              <w:rPr>
                <w:color w:val="000000"/>
                <w:szCs w:val="20"/>
                <w:lang w:eastAsia="ar-SA"/>
              </w:rPr>
            </w:pPr>
            <w:r w:rsidRPr="00B227E1">
              <w:rPr>
                <w:color w:val="000000"/>
                <w:szCs w:val="20"/>
                <w:lang w:eastAsia="ar-SA"/>
              </w:rPr>
              <w:t xml:space="preserve">Механизм реализации настоящей Программы - скоординированные по срокам и направлениям мероприятия с указанием исполнителей. </w:t>
            </w:r>
          </w:p>
          <w:p w:rsidR="00C357D6" w:rsidRPr="00B227E1" w:rsidRDefault="00C357D6" w:rsidP="00225FD3">
            <w:pPr>
              <w:suppressAutoHyphens/>
              <w:ind w:firstLine="0"/>
              <w:rPr>
                <w:szCs w:val="20"/>
              </w:rPr>
            </w:pPr>
            <w:r w:rsidRPr="00B227E1">
              <w:rPr>
                <w:szCs w:val="20"/>
              </w:rPr>
              <w:t xml:space="preserve">Управление реализацией ведомственной целевой программы и оперативный </w:t>
            </w:r>
            <w:proofErr w:type="gramStart"/>
            <w:r w:rsidRPr="00B227E1">
              <w:rPr>
                <w:szCs w:val="20"/>
              </w:rPr>
              <w:t>контроль за</w:t>
            </w:r>
            <w:proofErr w:type="gramEnd"/>
            <w:r w:rsidRPr="00B227E1">
              <w:rPr>
                <w:szCs w:val="20"/>
              </w:rPr>
              <w:t xml:space="preserve"> ходом ее выполнения обеспечиваются совместно разработчиком и ее исполнителями.</w:t>
            </w:r>
          </w:p>
          <w:p w:rsidR="00C357D6" w:rsidRPr="00B227E1" w:rsidRDefault="00C357D6" w:rsidP="00225FD3">
            <w:pPr>
              <w:ind w:firstLine="0"/>
              <w:rPr>
                <w:szCs w:val="20"/>
              </w:rPr>
            </w:pPr>
            <w:r w:rsidRPr="00B227E1">
              <w:rPr>
                <w:szCs w:val="20"/>
              </w:rPr>
              <w:t>Разработчиком совместно с исполнителем ведомственной целевой программы будут осуществляться:</w:t>
            </w:r>
          </w:p>
          <w:p w:rsidR="00C357D6" w:rsidRPr="00B227E1" w:rsidRDefault="00C357D6" w:rsidP="00225FD3">
            <w:pPr>
              <w:ind w:firstLine="0"/>
              <w:rPr>
                <w:szCs w:val="20"/>
              </w:rPr>
            </w:pPr>
            <w:r w:rsidRPr="00B227E1">
              <w:rPr>
                <w:szCs w:val="20"/>
              </w:rPr>
              <w:t>анализ предложений по совершенствованию механизмов реализации и необходимой корректировке мероприятий программы;</w:t>
            </w:r>
          </w:p>
          <w:p w:rsidR="00C357D6" w:rsidRPr="00B227E1" w:rsidRDefault="00C357D6" w:rsidP="00225FD3">
            <w:pPr>
              <w:ind w:firstLine="0"/>
              <w:rPr>
                <w:szCs w:val="20"/>
              </w:rPr>
            </w:pPr>
            <w:r w:rsidRPr="00B227E1">
              <w:rPr>
                <w:szCs w:val="20"/>
              </w:rPr>
              <w:t>уточнение параметров и состава мероприятий ведомственной целевой программы;</w:t>
            </w:r>
          </w:p>
          <w:p w:rsidR="00C357D6" w:rsidRPr="00B227E1" w:rsidRDefault="00C357D6" w:rsidP="00225FD3">
            <w:pPr>
              <w:ind w:firstLine="0"/>
              <w:rPr>
                <w:szCs w:val="20"/>
              </w:rPr>
            </w:pPr>
            <w:proofErr w:type="gramStart"/>
            <w:r w:rsidRPr="00B227E1">
              <w:rPr>
                <w:szCs w:val="20"/>
              </w:rPr>
              <w:t>контроль за</w:t>
            </w:r>
            <w:proofErr w:type="gramEnd"/>
            <w:r w:rsidRPr="00B227E1">
              <w:rPr>
                <w:szCs w:val="20"/>
              </w:rPr>
              <w:t xml:space="preserve"> ходом реализации ведомственной целевой программы и входящих в ее состав мероприятий, а</w:t>
            </w:r>
            <w:r>
              <w:rPr>
                <w:szCs w:val="20"/>
              </w:rPr>
              <w:t xml:space="preserve">нализ результатов их выполнения; </w:t>
            </w:r>
            <w:r w:rsidRPr="00B227E1">
              <w:rPr>
                <w:szCs w:val="20"/>
              </w:rPr>
              <w:t xml:space="preserve">реализация мероприятий </w:t>
            </w:r>
            <w:r>
              <w:rPr>
                <w:szCs w:val="20"/>
              </w:rPr>
              <w:t>ведомственной целевой программы.</w:t>
            </w:r>
          </w:p>
          <w:p w:rsidR="00C357D6" w:rsidRPr="00B227E1" w:rsidRDefault="00C357D6" w:rsidP="00225FD3">
            <w:pPr>
              <w:ind w:firstLine="0"/>
              <w:rPr>
                <w:szCs w:val="20"/>
              </w:rPr>
            </w:pPr>
            <w:r w:rsidRPr="00B227E1">
              <w:rPr>
                <w:szCs w:val="20"/>
              </w:rPr>
              <w:t>Исполнителем ведомственной целевой программы будут осуществляться:</w:t>
            </w:r>
          </w:p>
          <w:p w:rsidR="00C357D6" w:rsidRPr="00A93B46" w:rsidRDefault="00C357D6" w:rsidP="00225FD3">
            <w:pPr>
              <w:tabs>
                <w:tab w:val="left" w:pos="3810"/>
              </w:tabs>
              <w:ind w:firstLine="0"/>
              <w:rPr>
                <w:rFonts w:eastAsia="Times New Roman"/>
                <w:color w:val="000000"/>
                <w:szCs w:val="20"/>
                <w:lang w:eastAsia="ru-RU"/>
              </w:rPr>
            </w:pPr>
            <w:r w:rsidRPr="00B227E1">
              <w:rPr>
                <w:szCs w:val="20"/>
              </w:rPr>
              <w:t>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 следующего за отчетным кварталом.</w:t>
            </w:r>
          </w:p>
        </w:tc>
      </w:tr>
      <w:tr w:rsidR="00C357D6" w:rsidRPr="00BC63E4" w:rsidTr="00225FD3">
        <w:trPr>
          <w:trHeight w:val="27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Pr>
                <w:rFonts w:eastAsia="Times New Roman"/>
                <w:color w:val="000000"/>
                <w:szCs w:val="20"/>
                <w:lang w:eastAsia="ru-RU"/>
              </w:rPr>
              <w:t>11.</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Ожидаемые результаты реализации программы</w:t>
            </w:r>
          </w:p>
        </w:tc>
        <w:tc>
          <w:tcPr>
            <w:tcW w:w="3541" w:type="pct"/>
            <w:tcBorders>
              <w:top w:val="single" w:sz="4" w:space="0" w:color="auto"/>
              <w:left w:val="nil"/>
              <w:bottom w:val="single" w:sz="4" w:space="0" w:color="auto"/>
              <w:right w:val="single" w:sz="4" w:space="0" w:color="auto"/>
            </w:tcBorders>
            <w:shd w:val="clear" w:color="auto" w:fill="auto"/>
            <w:vAlign w:val="center"/>
            <w:hideMark/>
          </w:tcPr>
          <w:p w:rsidR="00C357D6" w:rsidRPr="003D3321" w:rsidRDefault="00C357D6" w:rsidP="00225FD3">
            <w:pPr>
              <w:ind w:firstLine="0"/>
              <w:jc w:val="left"/>
              <w:rPr>
                <w:rFonts w:eastAsia="Times New Roman"/>
                <w:color w:val="000000"/>
                <w:szCs w:val="20"/>
                <w:lang w:eastAsia="ru-RU"/>
              </w:rPr>
            </w:pPr>
            <w:r w:rsidRPr="003D3321">
              <w:rPr>
                <w:rFonts w:eastAsia="Times New Roman"/>
                <w:color w:val="000000"/>
                <w:szCs w:val="20"/>
                <w:lang w:eastAsia="ru-RU"/>
              </w:rPr>
              <w:t>Повышение уровня активности граждан в решении вопросов местного значения.</w:t>
            </w:r>
          </w:p>
        </w:tc>
      </w:tr>
      <w:tr w:rsidR="00C357D6" w:rsidRPr="00BC63E4" w:rsidTr="00225FD3">
        <w:trPr>
          <w:trHeight w:val="367"/>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Pr>
                <w:rFonts w:eastAsia="Times New Roman"/>
                <w:color w:val="000000"/>
                <w:szCs w:val="20"/>
                <w:lang w:eastAsia="ru-RU"/>
              </w:rPr>
              <w:t>12.</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Система контроля над исполнением программы</w:t>
            </w:r>
          </w:p>
        </w:tc>
        <w:tc>
          <w:tcPr>
            <w:tcW w:w="3541" w:type="pct"/>
            <w:tcBorders>
              <w:top w:val="single" w:sz="4" w:space="0" w:color="auto"/>
              <w:left w:val="nil"/>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proofErr w:type="gramStart"/>
            <w:r w:rsidRPr="003D3321">
              <w:rPr>
                <w:rFonts w:eastAsia="Times New Roman"/>
                <w:color w:val="000000"/>
                <w:szCs w:val="20"/>
                <w:lang w:eastAsia="ru-RU"/>
              </w:rPr>
              <w:t>Контроль за</w:t>
            </w:r>
            <w:proofErr w:type="gramEnd"/>
            <w:r w:rsidRPr="003D3321">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C357D6" w:rsidRPr="0084182A" w:rsidRDefault="00C357D6" w:rsidP="00C357D6">
      <w:pPr>
        <w:tabs>
          <w:tab w:val="left" w:pos="3810"/>
        </w:tabs>
        <w:ind w:firstLine="0"/>
        <w:rPr>
          <w:color w:val="FF0000"/>
          <w:sz w:val="24"/>
          <w:szCs w:val="24"/>
        </w:rPr>
      </w:pPr>
    </w:p>
    <w:p w:rsidR="00C357D6" w:rsidRPr="002E0B9A" w:rsidRDefault="00C357D6" w:rsidP="00C357D6">
      <w:pPr>
        <w:ind w:firstLine="34"/>
        <w:rPr>
          <w:b/>
          <w:sz w:val="24"/>
          <w:szCs w:val="24"/>
        </w:rPr>
      </w:pPr>
      <w:r w:rsidRPr="00617974">
        <w:rPr>
          <w:b/>
          <w:sz w:val="24"/>
          <w:szCs w:val="24"/>
        </w:rPr>
        <w:t xml:space="preserve">Характеристики сферы реализации Программы, описание основных проблем, действующих в данной сфере, обоснование </w:t>
      </w:r>
      <w:r w:rsidRPr="002E0B9A">
        <w:rPr>
          <w:b/>
          <w:sz w:val="24"/>
          <w:szCs w:val="24"/>
        </w:rPr>
        <w:t>необходимости реализации Программы</w:t>
      </w:r>
    </w:p>
    <w:p w:rsidR="00C357D6" w:rsidRPr="002E0B9A" w:rsidRDefault="00C357D6" w:rsidP="00C357D6">
      <w:pPr>
        <w:ind w:firstLine="34"/>
        <w:rPr>
          <w:rFonts w:eastAsia="Times New Roman"/>
          <w:sz w:val="24"/>
          <w:szCs w:val="24"/>
          <w:lang w:eastAsia="ru-RU"/>
        </w:rPr>
      </w:pPr>
      <w:r w:rsidRPr="002E0B9A">
        <w:rPr>
          <w:sz w:val="24"/>
          <w:szCs w:val="24"/>
        </w:rPr>
        <w:t xml:space="preserve">Характеристики сферы реализации Программы - </w:t>
      </w:r>
      <w:r w:rsidRPr="002E0B9A">
        <w:rPr>
          <w:rFonts w:eastAsia="Times New Roman"/>
          <w:sz w:val="24"/>
          <w:szCs w:val="24"/>
          <w:lang w:eastAsia="ru-RU"/>
        </w:rPr>
        <w:t xml:space="preserve">взаимоотношение органов местного самоуправления МО </w:t>
      </w:r>
      <w:proofErr w:type="gramStart"/>
      <w:r w:rsidRPr="002E0B9A">
        <w:rPr>
          <w:rFonts w:eastAsia="Times New Roman"/>
          <w:sz w:val="24"/>
          <w:szCs w:val="24"/>
          <w:lang w:eastAsia="ru-RU"/>
        </w:rPr>
        <w:t>Васильевский</w:t>
      </w:r>
      <w:proofErr w:type="gramEnd"/>
      <w:r w:rsidRPr="002E0B9A">
        <w:rPr>
          <w:rFonts w:eastAsia="Times New Roman"/>
          <w:sz w:val="24"/>
          <w:szCs w:val="24"/>
          <w:lang w:eastAsia="ru-RU"/>
        </w:rPr>
        <w:t xml:space="preserve"> с населением, организациями округа, а также органами государственной власти района и города, через печатные средства массовой информации, освещающие вопросы местного значения.</w:t>
      </w:r>
    </w:p>
    <w:p w:rsidR="00C357D6" w:rsidRPr="002E0B9A" w:rsidRDefault="00C357D6" w:rsidP="00C357D6">
      <w:pPr>
        <w:ind w:firstLine="0"/>
        <w:rPr>
          <w:sz w:val="24"/>
          <w:szCs w:val="24"/>
        </w:rPr>
      </w:pPr>
      <w:r w:rsidRPr="002E0B9A">
        <w:rPr>
          <w:sz w:val="24"/>
          <w:szCs w:val="24"/>
        </w:rPr>
        <w:t xml:space="preserve">Основные проблемы, действующие в данной сфере - в настоящее время происходит быстрый переход на цифровую подачу информации. Люди старшего поколения – жители МО Васильевский не могут быстро адаптироваться в силу возраста и отсутствия необходимого оборудования, в </w:t>
      </w:r>
      <w:proofErr w:type="gramStart"/>
      <w:r w:rsidRPr="002E0B9A">
        <w:rPr>
          <w:sz w:val="24"/>
          <w:szCs w:val="24"/>
        </w:rPr>
        <w:t>связи</w:t>
      </w:r>
      <w:proofErr w:type="gramEnd"/>
      <w:r w:rsidRPr="002E0B9A">
        <w:rPr>
          <w:sz w:val="24"/>
          <w:szCs w:val="24"/>
        </w:rPr>
        <w:t xml:space="preserve"> с чем отдают предпочтение средствам массовой информации в виде печатной продукции. </w:t>
      </w:r>
      <w:proofErr w:type="gramStart"/>
      <w:r w:rsidRPr="002E0B9A">
        <w:rPr>
          <w:sz w:val="24"/>
          <w:szCs w:val="24"/>
        </w:rPr>
        <w:t xml:space="preserve">Печатная версия выпускаемой газеты решает проблему информирования пожилого населения муниципального округа, обеспечивает </w:t>
      </w:r>
      <w:r w:rsidRPr="002E0B9A">
        <w:rPr>
          <w:rFonts w:eastAsia="Times New Roman"/>
          <w:sz w:val="24"/>
          <w:szCs w:val="24"/>
          <w:lang w:eastAsia="ru-RU"/>
        </w:rPr>
        <w:t>взаимоотношение органов местного самоуправления МО Васильевский с населением, организациями округа, а также органами государ</w:t>
      </w:r>
      <w:r>
        <w:rPr>
          <w:rFonts w:eastAsia="Times New Roman"/>
          <w:sz w:val="24"/>
          <w:szCs w:val="24"/>
          <w:lang w:eastAsia="ru-RU"/>
        </w:rPr>
        <w:t>ственной власти района и города путем</w:t>
      </w:r>
      <w:r w:rsidRPr="006E4373">
        <w:rPr>
          <w:sz w:val="24"/>
          <w:szCs w:val="24"/>
        </w:rPr>
        <w:t xml:space="preserve"> </w:t>
      </w:r>
      <w:r w:rsidRPr="00BC63E4">
        <w:rPr>
          <w:sz w:val="24"/>
          <w:szCs w:val="24"/>
        </w:rPr>
        <w:t>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w:t>
      </w:r>
      <w:proofErr w:type="gramEnd"/>
      <w:r w:rsidRPr="00BC63E4">
        <w:rPr>
          <w:sz w:val="24"/>
          <w:szCs w:val="24"/>
        </w:rPr>
        <w:t xml:space="preserve"> </w:t>
      </w:r>
      <w:proofErr w:type="gramStart"/>
      <w:r w:rsidRPr="00BC63E4">
        <w:rPr>
          <w:sz w:val="24"/>
          <w:szCs w:val="24"/>
        </w:rPr>
        <w:t>развитии</w:t>
      </w:r>
      <w:proofErr w:type="gramEnd"/>
      <w:r w:rsidRPr="00BC63E4">
        <w:rPr>
          <w:sz w:val="24"/>
          <w:szCs w:val="24"/>
        </w:rPr>
        <w:t xml:space="preserve"> его общественной инфраструктуры и иной официальной информации</w:t>
      </w:r>
      <w:r>
        <w:rPr>
          <w:sz w:val="24"/>
          <w:szCs w:val="24"/>
        </w:rPr>
        <w:t>.</w:t>
      </w:r>
    </w:p>
    <w:p w:rsidR="00C357D6" w:rsidRDefault="00C357D6" w:rsidP="00C357D6">
      <w:pPr>
        <w:ind w:firstLine="34"/>
        <w:rPr>
          <w:b/>
          <w:color w:val="FF0000"/>
          <w:sz w:val="24"/>
          <w:szCs w:val="24"/>
        </w:rPr>
      </w:pPr>
      <w:r w:rsidRPr="002E0B9A">
        <w:rPr>
          <w:sz w:val="24"/>
          <w:szCs w:val="24"/>
        </w:rPr>
        <w:t xml:space="preserve">Обоснование необходимости реализации Программы - эффективное взаимодействие между жителями округа и ОМСУ является необходимым условием обеспечения устойчивости социально-экономического развития и выработки оптимальных управленческих решений. Важной составляющей являются механизмы обратной связи, доступные жителям, в том числе, в виде печатного издания, с </w:t>
      </w:r>
      <w:r w:rsidRPr="002E0B9A">
        <w:rPr>
          <w:sz w:val="24"/>
          <w:szCs w:val="24"/>
        </w:rPr>
        <w:lastRenderedPageBreak/>
        <w:t xml:space="preserve">помощью которых они могут не только получать информацию о деятельности ОМСУ, но и становиться полноценным участником процесса </w:t>
      </w:r>
      <w:proofErr w:type="gramStart"/>
      <w:r w:rsidRPr="002E0B9A">
        <w:rPr>
          <w:sz w:val="24"/>
          <w:szCs w:val="24"/>
        </w:rPr>
        <w:t>управления</w:t>
      </w:r>
      <w:proofErr w:type="gramEnd"/>
      <w:r w:rsidRPr="002E0B9A">
        <w:rPr>
          <w:sz w:val="24"/>
          <w:szCs w:val="24"/>
        </w:rPr>
        <w:t xml:space="preserve"> как на стадии принятия решений, так и на стадии их реализации, мониторинга и контроля.</w:t>
      </w:r>
    </w:p>
    <w:p w:rsidR="00C357D6" w:rsidRPr="006E4373" w:rsidRDefault="00C357D6" w:rsidP="00C357D6">
      <w:pPr>
        <w:ind w:firstLine="34"/>
        <w:rPr>
          <w:b/>
          <w:color w:val="FF0000"/>
          <w:sz w:val="24"/>
          <w:szCs w:val="24"/>
        </w:rPr>
      </w:pPr>
      <w:r w:rsidRPr="0054516C">
        <w:rPr>
          <w:b/>
          <w:sz w:val="24"/>
          <w:szCs w:val="24"/>
        </w:rPr>
        <w:t>Описание ожидаемых результатов реализации программы и целевые индикаторы</w:t>
      </w:r>
    </w:p>
    <w:p w:rsidR="00C357D6" w:rsidRDefault="00C357D6" w:rsidP="00C357D6">
      <w:pPr>
        <w:ind w:firstLine="0"/>
        <w:rPr>
          <w:sz w:val="24"/>
          <w:szCs w:val="24"/>
        </w:rPr>
      </w:pPr>
      <w:proofErr w:type="gramStart"/>
      <w:r w:rsidRPr="003E4417">
        <w:rPr>
          <w:sz w:val="24"/>
          <w:szCs w:val="24"/>
        </w:rPr>
        <w:t>Посредством реализации</w:t>
      </w:r>
      <w:r>
        <w:rPr>
          <w:sz w:val="24"/>
          <w:szCs w:val="24"/>
        </w:rPr>
        <w:t xml:space="preserve"> задач </w:t>
      </w:r>
      <w:r w:rsidRPr="003E4417">
        <w:rPr>
          <w:sz w:val="24"/>
          <w:szCs w:val="24"/>
        </w:rPr>
        <w:t>Программы,</w:t>
      </w:r>
      <w:r>
        <w:rPr>
          <w:sz w:val="24"/>
          <w:szCs w:val="24"/>
        </w:rPr>
        <w:t xml:space="preserve"> будет реализована</w:t>
      </w:r>
      <w:r w:rsidRPr="00012190">
        <w:rPr>
          <w:sz w:val="24"/>
          <w:szCs w:val="24"/>
        </w:rPr>
        <w:t xml:space="preserve"> информационн</w:t>
      </w:r>
      <w:r>
        <w:rPr>
          <w:sz w:val="24"/>
          <w:szCs w:val="24"/>
        </w:rPr>
        <w:t>ая</w:t>
      </w:r>
      <w:r w:rsidRPr="00012190">
        <w:rPr>
          <w:sz w:val="24"/>
          <w:szCs w:val="24"/>
        </w:rPr>
        <w:t xml:space="preserve"> политик</w:t>
      </w:r>
      <w:r>
        <w:rPr>
          <w:sz w:val="24"/>
          <w:szCs w:val="24"/>
        </w:rPr>
        <w:t>а</w:t>
      </w:r>
      <w:r w:rsidRPr="00012190">
        <w:rPr>
          <w:sz w:val="24"/>
          <w:szCs w:val="24"/>
        </w:rPr>
        <w:t xml:space="preserve"> органов местного самоуправления МО Васильевский в интересах жит</w:t>
      </w:r>
      <w:r>
        <w:rPr>
          <w:sz w:val="24"/>
          <w:szCs w:val="24"/>
        </w:rPr>
        <w:t>елей муниципального образования, а также у</w:t>
      </w:r>
      <w:r w:rsidRPr="00012190">
        <w:rPr>
          <w:sz w:val="24"/>
          <w:szCs w:val="24"/>
        </w:rPr>
        <w:t>становление взаимоотношений органов местного самоуправления МО Васильевский с населением, организациями округа, органами государственной власти района и города</w:t>
      </w:r>
      <w:r>
        <w:rPr>
          <w:sz w:val="24"/>
          <w:szCs w:val="24"/>
        </w:rPr>
        <w:t>, и о</w:t>
      </w:r>
      <w:r w:rsidRPr="00012190">
        <w:rPr>
          <w:sz w:val="24"/>
          <w:szCs w:val="24"/>
        </w:rPr>
        <w:t>беспечение населения округа высокой информированностью о деятельности, вопросах местного значения, полномочиях органов местного самоуправления</w:t>
      </w:r>
      <w:r>
        <w:rPr>
          <w:sz w:val="24"/>
          <w:szCs w:val="24"/>
        </w:rPr>
        <w:t>, будут созданы</w:t>
      </w:r>
      <w:r w:rsidRPr="00012190">
        <w:rPr>
          <w:sz w:val="24"/>
          <w:szCs w:val="24"/>
        </w:rPr>
        <w:t xml:space="preserve"> услови</w:t>
      </w:r>
      <w:r>
        <w:rPr>
          <w:sz w:val="24"/>
          <w:szCs w:val="24"/>
        </w:rPr>
        <w:t>я</w:t>
      </w:r>
      <w:r w:rsidRPr="00012190">
        <w:rPr>
          <w:sz w:val="24"/>
          <w:szCs w:val="24"/>
        </w:rPr>
        <w:t xml:space="preserve"> для достижения гласности, получения объективной</w:t>
      </w:r>
      <w:proofErr w:type="gramEnd"/>
      <w:r w:rsidRPr="00012190">
        <w:rPr>
          <w:sz w:val="24"/>
          <w:szCs w:val="24"/>
        </w:rPr>
        <w:t xml:space="preserve"> информации о состоянии дел в округе и о деятельности </w:t>
      </w:r>
      <w:r>
        <w:rPr>
          <w:sz w:val="24"/>
          <w:szCs w:val="24"/>
        </w:rPr>
        <w:t>органов местного самоуправления.</w:t>
      </w:r>
    </w:p>
    <w:p w:rsidR="00C357D6" w:rsidRDefault="00C357D6" w:rsidP="00C357D6">
      <w:pPr>
        <w:ind w:firstLine="0"/>
        <w:rPr>
          <w:sz w:val="24"/>
          <w:szCs w:val="24"/>
        </w:rPr>
      </w:pPr>
      <w:r>
        <w:rPr>
          <w:sz w:val="24"/>
          <w:szCs w:val="24"/>
        </w:rPr>
        <w:t xml:space="preserve">В ходе реализации Программы будут проведены 2 мероприятия, указанные в Приложении №1 </w:t>
      </w:r>
      <w:r w:rsidRPr="00BC63E4">
        <w:rPr>
          <w:sz w:val="24"/>
          <w:szCs w:val="24"/>
        </w:rPr>
        <w:t>к ведомственной целевой программе</w:t>
      </w:r>
      <w:r>
        <w:rPr>
          <w:sz w:val="24"/>
          <w:szCs w:val="24"/>
        </w:rPr>
        <w:t xml:space="preserve">, объем </w:t>
      </w:r>
      <w:proofErr w:type="gramStart"/>
      <w:r>
        <w:rPr>
          <w:sz w:val="24"/>
          <w:szCs w:val="24"/>
        </w:rPr>
        <w:t>финансирования</w:t>
      </w:r>
      <w:proofErr w:type="gramEnd"/>
      <w:r>
        <w:rPr>
          <w:sz w:val="24"/>
          <w:szCs w:val="24"/>
        </w:rPr>
        <w:t xml:space="preserve"> которых составит </w:t>
      </w:r>
      <w:r w:rsidRPr="0084182A">
        <w:rPr>
          <w:sz w:val="24"/>
          <w:szCs w:val="24"/>
        </w:rPr>
        <w:t xml:space="preserve">2 436,3 </w:t>
      </w:r>
      <w:r w:rsidRPr="00E728BF">
        <w:rPr>
          <w:sz w:val="24"/>
          <w:szCs w:val="24"/>
        </w:rPr>
        <w:t>тыс</w:t>
      </w:r>
      <w:r>
        <w:rPr>
          <w:sz w:val="24"/>
          <w:szCs w:val="24"/>
        </w:rPr>
        <w:t>. руб.</w:t>
      </w:r>
    </w:p>
    <w:p w:rsidR="00C357D6" w:rsidRPr="003E4417" w:rsidRDefault="00C357D6" w:rsidP="00C357D6">
      <w:pPr>
        <w:ind w:firstLine="0"/>
        <w:rPr>
          <w:sz w:val="24"/>
          <w:szCs w:val="24"/>
        </w:rPr>
      </w:pPr>
      <w:r w:rsidRPr="00284629">
        <w:rPr>
          <w:sz w:val="24"/>
          <w:szCs w:val="24"/>
        </w:rPr>
        <w:t xml:space="preserve">Целевые индикаторы: </w:t>
      </w:r>
      <w:r w:rsidRPr="00296B0E">
        <w:rPr>
          <w:sz w:val="24"/>
          <w:szCs w:val="24"/>
          <w:lang w:eastAsia="ar-SA"/>
        </w:rPr>
        <w:t xml:space="preserve">сумма средств, направленных на реализацию данной программы; число </w:t>
      </w:r>
      <w:r w:rsidRPr="00296B0E">
        <w:rPr>
          <w:rFonts w:eastAsia="Times New Roman"/>
          <w:color w:val="000000"/>
          <w:sz w:val="24"/>
          <w:szCs w:val="24"/>
          <w:lang w:eastAsia="ru-RU"/>
        </w:rPr>
        <w:t>участников</w:t>
      </w:r>
      <w:r w:rsidRPr="00296B0E">
        <w:rPr>
          <w:sz w:val="24"/>
          <w:szCs w:val="24"/>
          <w:lang w:eastAsia="ar-SA"/>
        </w:rPr>
        <w:t>, принявших участие в данной программе.</w:t>
      </w:r>
    </w:p>
    <w:p w:rsidR="00C357D6" w:rsidRDefault="00C357D6" w:rsidP="00C357D6">
      <w:pPr>
        <w:spacing w:after="200" w:line="276" w:lineRule="auto"/>
        <w:ind w:firstLine="0"/>
        <w:jc w:val="left"/>
        <w:rPr>
          <w:sz w:val="24"/>
          <w:szCs w:val="24"/>
        </w:rPr>
      </w:pPr>
      <w:r>
        <w:rPr>
          <w:sz w:val="24"/>
          <w:szCs w:val="24"/>
        </w:rPr>
        <w:br w:type="page"/>
      </w:r>
    </w:p>
    <w:p w:rsidR="00C357D6" w:rsidRDefault="00C357D6" w:rsidP="00C357D6">
      <w:pPr>
        <w:tabs>
          <w:tab w:val="left" w:pos="3810"/>
        </w:tabs>
        <w:jc w:val="right"/>
        <w:rPr>
          <w:sz w:val="24"/>
          <w:szCs w:val="24"/>
        </w:rPr>
      </w:pPr>
      <w:r w:rsidRPr="00BC63E4">
        <w:rPr>
          <w:sz w:val="24"/>
          <w:szCs w:val="24"/>
        </w:rPr>
        <w:lastRenderedPageBreak/>
        <w:t>Приложение № 1 к ведомственной целевой программе</w:t>
      </w:r>
    </w:p>
    <w:p w:rsidR="00C357D6" w:rsidRPr="00BC63E4" w:rsidRDefault="00C357D6" w:rsidP="00C357D6">
      <w:pPr>
        <w:tabs>
          <w:tab w:val="left" w:pos="3810"/>
        </w:tabs>
        <w:jc w:val="right"/>
        <w:rPr>
          <w:sz w:val="24"/>
          <w:szCs w:val="24"/>
        </w:rPr>
      </w:pPr>
    </w:p>
    <w:p w:rsidR="00C357D6" w:rsidRPr="00BC63E4" w:rsidRDefault="00C357D6" w:rsidP="00C357D6">
      <w:pPr>
        <w:tabs>
          <w:tab w:val="left" w:pos="3810"/>
        </w:tabs>
        <w:jc w:val="center"/>
        <w:rPr>
          <w:sz w:val="24"/>
          <w:szCs w:val="24"/>
        </w:rPr>
      </w:pPr>
      <w:r w:rsidRPr="00BC63E4">
        <w:rPr>
          <w:sz w:val="24"/>
          <w:szCs w:val="24"/>
        </w:rPr>
        <w:t>Перечень мероприятий к ведомственной целевой программе</w:t>
      </w:r>
    </w:p>
    <w:p w:rsidR="00C357D6" w:rsidRPr="00BC63E4" w:rsidRDefault="00C357D6" w:rsidP="00C357D6">
      <w:pPr>
        <w:tabs>
          <w:tab w:val="left" w:pos="3810"/>
        </w:tabs>
        <w:jc w:val="center"/>
        <w:rPr>
          <w:sz w:val="24"/>
          <w:szCs w:val="24"/>
        </w:rPr>
      </w:pPr>
      <w:r w:rsidRPr="00BC63E4">
        <w:rPr>
          <w:sz w:val="24"/>
          <w:szCs w:val="24"/>
        </w:rPr>
        <w:t>внутригородского муниципального образования Санкт-Петербурга муниципальный округ Васильевский</w:t>
      </w:r>
    </w:p>
    <w:p w:rsidR="00C357D6" w:rsidRDefault="00C357D6" w:rsidP="00C357D6">
      <w:pPr>
        <w:tabs>
          <w:tab w:val="left" w:pos="3810"/>
        </w:tabs>
        <w:jc w:val="center"/>
        <w:rPr>
          <w:sz w:val="24"/>
          <w:szCs w:val="24"/>
        </w:rPr>
      </w:pPr>
      <w:r w:rsidRPr="00BC63E4">
        <w:rPr>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на 2023 год</w:t>
      </w:r>
    </w:p>
    <w:p w:rsidR="00C357D6" w:rsidRPr="00BC63E4" w:rsidRDefault="00C357D6" w:rsidP="00C357D6">
      <w:pPr>
        <w:tabs>
          <w:tab w:val="left" w:pos="3810"/>
        </w:tabs>
        <w:jc w:val="center"/>
        <w:rPr>
          <w:sz w:val="24"/>
          <w:szCs w:val="24"/>
          <w:highlight w:val="green"/>
        </w:rPr>
      </w:pPr>
    </w:p>
    <w:tbl>
      <w:tblPr>
        <w:tblW w:w="5000" w:type="pct"/>
        <w:tblLook w:val="04A0" w:firstRow="1" w:lastRow="0" w:firstColumn="1" w:lastColumn="0" w:noHBand="0" w:noVBand="1"/>
      </w:tblPr>
      <w:tblGrid>
        <w:gridCol w:w="681"/>
        <w:gridCol w:w="2910"/>
        <w:gridCol w:w="1969"/>
        <w:gridCol w:w="1872"/>
        <w:gridCol w:w="1910"/>
        <w:gridCol w:w="1375"/>
        <w:gridCol w:w="2363"/>
        <w:gridCol w:w="1706"/>
      </w:tblGrid>
      <w:tr w:rsidR="00C357D6" w:rsidRPr="00BC63E4" w:rsidTr="00225FD3">
        <w:trPr>
          <w:trHeight w:val="61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 xml:space="preserve">№ </w:t>
            </w:r>
            <w:proofErr w:type="gramStart"/>
            <w:r w:rsidRPr="003D3321">
              <w:rPr>
                <w:rFonts w:eastAsia="Times New Roman"/>
                <w:color w:val="000000"/>
                <w:szCs w:val="20"/>
                <w:lang w:eastAsia="ru-RU"/>
              </w:rPr>
              <w:t>п</w:t>
            </w:r>
            <w:proofErr w:type="gramEnd"/>
            <w:r w:rsidRPr="003D3321">
              <w:rPr>
                <w:rFonts w:eastAsia="Times New Roman"/>
                <w:color w:val="000000"/>
                <w:szCs w:val="20"/>
                <w:lang w:eastAsia="ru-RU"/>
              </w:rPr>
              <w:t>/п</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Наименование мероприятий</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Участники мероприятий</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C357D6" w:rsidRPr="00D05978" w:rsidRDefault="00C357D6" w:rsidP="00225FD3">
            <w:pPr>
              <w:ind w:firstLine="0"/>
              <w:jc w:val="center"/>
              <w:rPr>
                <w:rFonts w:eastAsia="Times New Roman"/>
                <w:color w:val="000000"/>
                <w:szCs w:val="20"/>
                <w:lang w:eastAsia="ru-RU"/>
              </w:rPr>
            </w:pPr>
            <w:r w:rsidRPr="00D05978">
              <w:rPr>
                <w:rFonts w:eastAsia="Times New Roman"/>
                <w:color w:val="000000"/>
                <w:szCs w:val="20"/>
                <w:lang w:eastAsia="ru-RU"/>
              </w:rPr>
              <w:t>Количество мероприятий</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Планируемое количество участников</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 xml:space="preserve">Цена за единицу, </w:t>
            </w:r>
            <w:proofErr w:type="spellStart"/>
            <w:r w:rsidRPr="003D3321">
              <w:rPr>
                <w:rFonts w:eastAsia="Times New Roman"/>
                <w:color w:val="000000"/>
                <w:szCs w:val="20"/>
                <w:lang w:eastAsia="ru-RU"/>
              </w:rPr>
              <w:t>тыс</w:t>
            </w:r>
            <w:proofErr w:type="gramStart"/>
            <w:r w:rsidRPr="003D3321">
              <w:rPr>
                <w:rFonts w:eastAsia="Times New Roman"/>
                <w:color w:val="000000"/>
                <w:szCs w:val="20"/>
                <w:lang w:eastAsia="ru-RU"/>
              </w:rPr>
              <w:t>.р</w:t>
            </w:r>
            <w:proofErr w:type="gramEnd"/>
            <w:r w:rsidRPr="003D3321">
              <w:rPr>
                <w:rFonts w:eastAsia="Times New Roman"/>
                <w:color w:val="000000"/>
                <w:szCs w:val="20"/>
                <w:lang w:eastAsia="ru-RU"/>
              </w:rPr>
              <w:t>уб</w:t>
            </w:r>
            <w:proofErr w:type="spellEnd"/>
            <w:r w:rsidRPr="003D3321">
              <w:rPr>
                <w:rFonts w:eastAsia="Times New Roman"/>
                <w:color w:val="000000"/>
                <w:szCs w:val="20"/>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 xml:space="preserve">Объем финансирования, </w:t>
            </w:r>
            <w:proofErr w:type="spellStart"/>
            <w:r w:rsidRPr="003D3321">
              <w:rPr>
                <w:rFonts w:eastAsia="Times New Roman"/>
                <w:color w:val="000000"/>
                <w:szCs w:val="20"/>
                <w:lang w:eastAsia="ru-RU"/>
              </w:rPr>
              <w:t>тыс</w:t>
            </w:r>
            <w:proofErr w:type="gramStart"/>
            <w:r w:rsidRPr="003D3321">
              <w:rPr>
                <w:rFonts w:eastAsia="Times New Roman"/>
                <w:color w:val="000000"/>
                <w:szCs w:val="20"/>
                <w:lang w:eastAsia="ru-RU"/>
              </w:rPr>
              <w:t>.р</w:t>
            </w:r>
            <w:proofErr w:type="gramEnd"/>
            <w:r w:rsidRPr="003D3321">
              <w:rPr>
                <w:rFonts w:eastAsia="Times New Roman"/>
                <w:color w:val="000000"/>
                <w:szCs w:val="20"/>
                <w:lang w:eastAsia="ru-RU"/>
              </w:rPr>
              <w:t>уб</w:t>
            </w:r>
            <w:proofErr w:type="spellEnd"/>
            <w:r w:rsidRPr="003D3321">
              <w:rPr>
                <w:rFonts w:eastAsia="Times New Roman"/>
                <w:color w:val="000000"/>
                <w:szCs w:val="20"/>
                <w:lang w:eastAsia="ru-RU"/>
              </w:rPr>
              <w:t>.</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Срок исполнения</w:t>
            </w:r>
          </w:p>
        </w:tc>
      </w:tr>
      <w:tr w:rsidR="00C357D6" w:rsidRPr="00BC63E4" w:rsidTr="00225FD3">
        <w:trPr>
          <w:trHeight w:val="2172"/>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1.</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 xml:space="preserve">Издание газеты «Муниципальный вестник округа № 8» в количестве </w:t>
            </w:r>
            <w:r w:rsidRPr="003D3321">
              <w:rPr>
                <w:rFonts w:eastAsia="Times New Roman"/>
                <w:color w:val="000000"/>
                <w:szCs w:val="20"/>
                <w:lang w:eastAsia="ru-RU"/>
              </w:rPr>
              <w:br/>
              <w:t xml:space="preserve">11 номеров тиражом по 10 000 экз. Формат А3, 8 полос, </w:t>
            </w:r>
            <w:proofErr w:type="spellStart"/>
            <w:r w:rsidRPr="003D3321">
              <w:rPr>
                <w:rFonts w:eastAsia="Times New Roman"/>
                <w:color w:val="000000"/>
                <w:szCs w:val="20"/>
                <w:lang w:eastAsia="ru-RU"/>
              </w:rPr>
              <w:t>полноцвет</w:t>
            </w:r>
            <w:proofErr w:type="spellEnd"/>
            <w:r w:rsidRPr="003D3321">
              <w:rPr>
                <w:rFonts w:eastAsia="Times New Roman"/>
                <w:color w:val="000000"/>
                <w:szCs w:val="20"/>
                <w:lang w:eastAsia="ru-RU"/>
              </w:rPr>
              <w:t xml:space="preserve">. Подготовка материалов номера, верстка, корректура, печать и распространение. </w:t>
            </w:r>
            <w:r w:rsidRPr="003D3321">
              <w:rPr>
                <w:rFonts w:eastAsia="Times New Roman"/>
                <w:color w:val="000000"/>
                <w:szCs w:val="20"/>
                <w:lang w:eastAsia="ru-RU"/>
              </w:rPr>
              <w:br/>
              <w:t>Бумага газетная 48 г/м кв.</w:t>
            </w:r>
          </w:p>
        </w:tc>
        <w:tc>
          <w:tcPr>
            <w:tcW w:w="666" w:type="pct"/>
            <w:tcBorders>
              <w:top w:val="nil"/>
              <w:left w:val="nil"/>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 xml:space="preserve">Жители МО </w:t>
            </w:r>
            <w:proofErr w:type="gramStart"/>
            <w:r w:rsidRPr="003D3321">
              <w:rPr>
                <w:rFonts w:eastAsia="Times New Roman"/>
                <w:color w:val="000000"/>
                <w:szCs w:val="20"/>
                <w:lang w:eastAsia="ru-RU"/>
              </w:rPr>
              <w:t>Васильевский</w:t>
            </w:r>
            <w:proofErr w:type="gramEnd"/>
          </w:p>
        </w:tc>
        <w:tc>
          <w:tcPr>
            <w:tcW w:w="633" w:type="pct"/>
            <w:tcBorders>
              <w:top w:val="nil"/>
              <w:left w:val="nil"/>
              <w:bottom w:val="single" w:sz="4" w:space="0" w:color="auto"/>
              <w:right w:val="single" w:sz="4" w:space="0" w:color="auto"/>
            </w:tcBorders>
            <w:shd w:val="clear" w:color="000000" w:fill="FFFFFF"/>
            <w:vAlign w:val="center"/>
            <w:hideMark/>
          </w:tcPr>
          <w:p w:rsidR="00C357D6" w:rsidRPr="00D05978" w:rsidRDefault="00C357D6" w:rsidP="00225FD3">
            <w:pPr>
              <w:ind w:firstLine="0"/>
              <w:jc w:val="center"/>
              <w:rPr>
                <w:rFonts w:eastAsia="Times New Roman"/>
                <w:color w:val="000000"/>
                <w:szCs w:val="20"/>
                <w:lang w:eastAsia="ru-RU"/>
              </w:rPr>
            </w:pPr>
            <w:r w:rsidRPr="00D05978">
              <w:rPr>
                <w:rFonts w:eastAsia="Times New Roman"/>
                <w:color w:val="000000"/>
                <w:szCs w:val="20"/>
                <w:lang w:eastAsia="ru-RU"/>
              </w:rPr>
              <w:t>11 номеров</w:t>
            </w:r>
          </w:p>
        </w:tc>
        <w:tc>
          <w:tcPr>
            <w:tcW w:w="646" w:type="pct"/>
            <w:tcBorders>
              <w:top w:val="nil"/>
              <w:left w:val="nil"/>
              <w:bottom w:val="single" w:sz="4" w:space="0" w:color="auto"/>
              <w:right w:val="single" w:sz="4" w:space="0" w:color="auto"/>
            </w:tcBorders>
            <w:shd w:val="clear" w:color="000000" w:fill="FFFFFF"/>
            <w:noWrap/>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110 000</w:t>
            </w:r>
          </w:p>
        </w:tc>
        <w:tc>
          <w:tcPr>
            <w:tcW w:w="465" w:type="pct"/>
            <w:tcBorders>
              <w:top w:val="nil"/>
              <w:left w:val="nil"/>
              <w:bottom w:val="single" w:sz="4" w:space="0" w:color="auto"/>
              <w:right w:val="single" w:sz="4" w:space="0" w:color="auto"/>
            </w:tcBorders>
            <w:shd w:val="clear" w:color="000000" w:fill="FFFFFF"/>
            <w:noWrap/>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189,57</w:t>
            </w:r>
          </w:p>
        </w:tc>
        <w:tc>
          <w:tcPr>
            <w:tcW w:w="799" w:type="pct"/>
            <w:tcBorders>
              <w:top w:val="nil"/>
              <w:left w:val="nil"/>
              <w:bottom w:val="single" w:sz="4" w:space="0" w:color="auto"/>
              <w:right w:val="single" w:sz="4" w:space="0" w:color="auto"/>
            </w:tcBorders>
            <w:shd w:val="clear" w:color="000000" w:fill="FFFFFF"/>
            <w:noWrap/>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2 085,3</w:t>
            </w:r>
          </w:p>
        </w:tc>
        <w:tc>
          <w:tcPr>
            <w:tcW w:w="577" w:type="pct"/>
            <w:tcBorders>
              <w:top w:val="nil"/>
              <w:left w:val="nil"/>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В течение года</w:t>
            </w:r>
          </w:p>
        </w:tc>
      </w:tr>
      <w:tr w:rsidR="00C357D6" w:rsidRPr="00BC63E4" w:rsidTr="00225FD3">
        <w:trPr>
          <w:trHeight w:val="2385"/>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2.</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 xml:space="preserve">Издание </w:t>
            </w:r>
            <w:proofErr w:type="spellStart"/>
            <w:r w:rsidRPr="003D3321">
              <w:rPr>
                <w:rFonts w:eastAsia="Times New Roman"/>
                <w:color w:val="000000"/>
                <w:szCs w:val="20"/>
                <w:lang w:eastAsia="ru-RU"/>
              </w:rPr>
              <w:t>спецвыпусков</w:t>
            </w:r>
            <w:proofErr w:type="spellEnd"/>
            <w:r w:rsidRPr="003D3321">
              <w:rPr>
                <w:rFonts w:eastAsia="Times New Roman"/>
                <w:color w:val="000000"/>
                <w:szCs w:val="20"/>
                <w:lang w:eastAsia="ru-RU"/>
              </w:rPr>
              <w:t xml:space="preserve">  газеты «Муниципальный вестник округа № 8» в количестве 30 номеров тиражом по 200 экз. Формат А</w:t>
            </w:r>
            <w:proofErr w:type="gramStart"/>
            <w:r w:rsidRPr="003D3321">
              <w:rPr>
                <w:rFonts w:eastAsia="Times New Roman"/>
                <w:color w:val="000000"/>
                <w:szCs w:val="20"/>
                <w:lang w:eastAsia="ru-RU"/>
              </w:rPr>
              <w:t>4</w:t>
            </w:r>
            <w:proofErr w:type="gramEnd"/>
            <w:r w:rsidRPr="003D3321">
              <w:rPr>
                <w:rFonts w:eastAsia="Times New Roman"/>
                <w:color w:val="000000"/>
                <w:szCs w:val="20"/>
                <w:lang w:eastAsia="ru-RU"/>
              </w:rPr>
              <w:t xml:space="preserve">, общий объем полос 600 полос, бумага офсет 80 </w:t>
            </w:r>
            <w:proofErr w:type="spellStart"/>
            <w:r w:rsidRPr="003D3321">
              <w:rPr>
                <w:rFonts w:eastAsia="Times New Roman"/>
                <w:color w:val="000000"/>
                <w:szCs w:val="20"/>
                <w:lang w:eastAsia="ru-RU"/>
              </w:rPr>
              <w:t>гр</w:t>
            </w:r>
            <w:proofErr w:type="spellEnd"/>
            <w:r w:rsidRPr="003D3321">
              <w:rPr>
                <w:rFonts w:eastAsia="Times New Roman"/>
                <w:color w:val="000000"/>
                <w:szCs w:val="20"/>
                <w:lang w:eastAsia="ru-RU"/>
              </w:rPr>
              <w:t>/м2, цветность 1+1, скрепление на две скобы (1 полоса - 584 руб.; 1 номер- 20 полос)</w:t>
            </w:r>
          </w:p>
        </w:tc>
        <w:tc>
          <w:tcPr>
            <w:tcW w:w="666" w:type="pct"/>
            <w:tcBorders>
              <w:top w:val="nil"/>
              <w:left w:val="nil"/>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 xml:space="preserve">Жители МО </w:t>
            </w:r>
            <w:proofErr w:type="gramStart"/>
            <w:r w:rsidRPr="003D3321">
              <w:rPr>
                <w:rFonts w:eastAsia="Times New Roman"/>
                <w:color w:val="000000"/>
                <w:szCs w:val="20"/>
                <w:lang w:eastAsia="ru-RU"/>
              </w:rPr>
              <w:t>Васильевский</w:t>
            </w:r>
            <w:proofErr w:type="gramEnd"/>
          </w:p>
        </w:tc>
        <w:tc>
          <w:tcPr>
            <w:tcW w:w="633" w:type="pct"/>
            <w:tcBorders>
              <w:top w:val="nil"/>
              <w:left w:val="nil"/>
              <w:bottom w:val="single" w:sz="4" w:space="0" w:color="auto"/>
              <w:right w:val="single" w:sz="4" w:space="0" w:color="auto"/>
            </w:tcBorders>
            <w:shd w:val="clear" w:color="000000" w:fill="FFFFFF"/>
            <w:vAlign w:val="center"/>
            <w:hideMark/>
          </w:tcPr>
          <w:p w:rsidR="00C357D6" w:rsidRPr="00D05978" w:rsidRDefault="00C357D6" w:rsidP="00225FD3">
            <w:pPr>
              <w:ind w:firstLine="0"/>
              <w:jc w:val="center"/>
              <w:rPr>
                <w:rFonts w:eastAsia="Times New Roman"/>
                <w:color w:val="000000"/>
                <w:szCs w:val="20"/>
                <w:lang w:eastAsia="ru-RU"/>
              </w:rPr>
            </w:pPr>
            <w:r w:rsidRPr="00D05978">
              <w:rPr>
                <w:rFonts w:eastAsia="Times New Roman"/>
                <w:color w:val="000000"/>
                <w:szCs w:val="20"/>
                <w:lang w:eastAsia="ru-RU"/>
              </w:rPr>
              <w:t>30 номеров</w:t>
            </w:r>
          </w:p>
        </w:tc>
        <w:tc>
          <w:tcPr>
            <w:tcW w:w="646" w:type="pct"/>
            <w:tcBorders>
              <w:top w:val="nil"/>
              <w:left w:val="nil"/>
              <w:bottom w:val="single" w:sz="4" w:space="0" w:color="auto"/>
              <w:right w:val="single" w:sz="4" w:space="0" w:color="auto"/>
            </w:tcBorders>
            <w:shd w:val="clear" w:color="000000" w:fill="FFFFFF"/>
            <w:noWrap/>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6 000</w:t>
            </w:r>
          </w:p>
        </w:tc>
        <w:tc>
          <w:tcPr>
            <w:tcW w:w="465" w:type="pct"/>
            <w:tcBorders>
              <w:top w:val="nil"/>
              <w:left w:val="nil"/>
              <w:bottom w:val="single" w:sz="4" w:space="0" w:color="auto"/>
              <w:right w:val="single" w:sz="4" w:space="0" w:color="auto"/>
            </w:tcBorders>
            <w:shd w:val="clear" w:color="000000" w:fill="FFFFFF"/>
            <w:noWrap/>
            <w:vAlign w:val="center"/>
            <w:hideMark/>
          </w:tcPr>
          <w:p w:rsidR="00C357D6" w:rsidRPr="003D3321" w:rsidRDefault="00C357D6" w:rsidP="00225FD3">
            <w:pPr>
              <w:ind w:firstLine="0"/>
              <w:jc w:val="center"/>
              <w:rPr>
                <w:rFonts w:eastAsia="Times New Roman"/>
                <w:szCs w:val="20"/>
                <w:lang w:eastAsia="ru-RU"/>
              </w:rPr>
            </w:pPr>
            <w:r w:rsidRPr="003D3321">
              <w:rPr>
                <w:rFonts w:eastAsia="Times New Roman"/>
                <w:szCs w:val="20"/>
                <w:lang w:eastAsia="ru-RU"/>
              </w:rPr>
              <w:t>11,7</w:t>
            </w:r>
          </w:p>
        </w:tc>
        <w:tc>
          <w:tcPr>
            <w:tcW w:w="799" w:type="pct"/>
            <w:tcBorders>
              <w:top w:val="nil"/>
              <w:left w:val="nil"/>
              <w:bottom w:val="single" w:sz="4" w:space="0" w:color="auto"/>
              <w:right w:val="single" w:sz="4" w:space="0" w:color="auto"/>
            </w:tcBorders>
            <w:shd w:val="clear" w:color="000000" w:fill="FFFFFF"/>
            <w:noWrap/>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351,0</w:t>
            </w:r>
          </w:p>
        </w:tc>
        <w:tc>
          <w:tcPr>
            <w:tcW w:w="577" w:type="pct"/>
            <w:tcBorders>
              <w:top w:val="nil"/>
              <w:left w:val="nil"/>
              <w:bottom w:val="single" w:sz="4" w:space="0" w:color="auto"/>
              <w:right w:val="single" w:sz="4" w:space="0" w:color="auto"/>
            </w:tcBorders>
            <w:shd w:val="clear" w:color="auto" w:fill="auto"/>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В течение года</w:t>
            </w:r>
          </w:p>
        </w:tc>
      </w:tr>
      <w:tr w:rsidR="00C357D6" w:rsidRPr="00BC63E4" w:rsidTr="00225FD3">
        <w:trPr>
          <w:trHeight w:val="85"/>
        </w:trPr>
        <w:tc>
          <w:tcPr>
            <w:tcW w:w="230" w:type="pct"/>
            <w:tcBorders>
              <w:top w:val="nil"/>
              <w:left w:val="single" w:sz="4" w:space="0" w:color="auto"/>
              <w:bottom w:val="single" w:sz="4" w:space="0" w:color="auto"/>
              <w:right w:val="single" w:sz="4" w:space="0" w:color="auto"/>
            </w:tcBorders>
            <w:shd w:val="clear" w:color="auto" w:fill="auto"/>
            <w:noWrap/>
            <w:vAlign w:val="center"/>
            <w:hideMark/>
          </w:tcPr>
          <w:p w:rsidR="00C357D6" w:rsidRPr="003D3321" w:rsidRDefault="00C357D6" w:rsidP="00225FD3">
            <w:pPr>
              <w:jc w:val="center"/>
              <w:rPr>
                <w:rFonts w:eastAsia="Times New Roman"/>
                <w:color w:val="000000"/>
                <w:szCs w:val="20"/>
                <w:lang w:eastAsia="ru-RU"/>
              </w:rPr>
            </w:pPr>
            <w:r w:rsidRPr="003D3321">
              <w:rPr>
                <w:rFonts w:eastAsia="Times New Roman"/>
                <w:color w:val="000000"/>
                <w:szCs w:val="20"/>
                <w:lang w:eastAsia="ru-RU"/>
              </w:rPr>
              <w:t> </w:t>
            </w:r>
          </w:p>
        </w:tc>
        <w:tc>
          <w:tcPr>
            <w:tcW w:w="984" w:type="pct"/>
            <w:tcBorders>
              <w:top w:val="single" w:sz="4" w:space="0" w:color="auto"/>
              <w:left w:val="nil"/>
              <w:bottom w:val="single" w:sz="4" w:space="0" w:color="auto"/>
              <w:right w:val="single" w:sz="4" w:space="0" w:color="000000"/>
            </w:tcBorders>
            <w:shd w:val="clear" w:color="auto" w:fill="auto"/>
            <w:noWrap/>
            <w:vAlign w:val="bottom"/>
            <w:hideMark/>
          </w:tcPr>
          <w:p w:rsidR="00C357D6" w:rsidRPr="003D3321" w:rsidRDefault="00C357D6" w:rsidP="00225FD3">
            <w:pPr>
              <w:ind w:firstLine="0"/>
              <w:jc w:val="left"/>
              <w:rPr>
                <w:rFonts w:eastAsia="Times New Roman"/>
                <w:color w:val="000000"/>
                <w:szCs w:val="20"/>
                <w:lang w:eastAsia="ru-RU"/>
              </w:rPr>
            </w:pPr>
            <w:r w:rsidRPr="003D3321">
              <w:rPr>
                <w:rFonts w:eastAsia="Times New Roman"/>
                <w:color w:val="000000"/>
                <w:szCs w:val="20"/>
                <w:lang w:eastAsia="ru-RU"/>
              </w:rPr>
              <w:t>Итого по программе:</w:t>
            </w:r>
          </w:p>
        </w:tc>
        <w:tc>
          <w:tcPr>
            <w:tcW w:w="666" w:type="pct"/>
            <w:tcBorders>
              <w:top w:val="nil"/>
              <w:left w:val="nil"/>
              <w:bottom w:val="single" w:sz="4" w:space="0" w:color="auto"/>
              <w:right w:val="single" w:sz="4" w:space="0" w:color="auto"/>
            </w:tcBorders>
            <w:shd w:val="clear" w:color="auto" w:fill="auto"/>
            <w:noWrap/>
            <w:vAlign w:val="bottom"/>
            <w:hideMark/>
          </w:tcPr>
          <w:p w:rsidR="00C357D6" w:rsidRPr="003D3321" w:rsidRDefault="00C357D6" w:rsidP="00225FD3">
            <w:pPr>
              <w:rPr>
                <w:rFonts w:eastAsia="Times New Roman"/>
                <w:color w:val="000000"/>
                <w:szCs w:val="20"/>
                <w:lang w:eastAsia="ru-RU"/>
              </w:rPr>
            </w:pPr>
            <w:r w:rsidRPr="003D3321">
              <w:rPr>
                <w:rFonts w:eastAsia="Times New Roman"/>
                <w:color w:val="000000"/>
                <w:szCs w:val="20"/>
                <w:lang w:eastAsia="ru-RU"/>
              </w:rPr>
              <w:t> </w:t>
            </w:r>
          </w:p>
        </w:tc>
        <w:tc>
          <w:tcPr>
            <w:tcW w:w="633" w:type="pct"/>
            <w:tcBorders>
              <w:top w:val="nil"/>
              <w:left w:val="nil"/>
              <w:bottom w:val="single" w:sz="4" w:space="0" w:color="auto"/>
              <w:right w:val="single" w:sz="4" w:space="0" w:color="auto"/>
            </w:tcBorders>
            <w:shd w:val="clear" w:color="auto" w:fill="auto"/>
            <w:noWrap/>
            <w:vAlign w:val="bottom"/>
            <w:hideMark/>
          </w:tcPr>
          <w:p w:rsidR="00C357D6" w:rsidRPr="003D3321" w:rsidRDefault="00C357D6" w:rsidP="00225FD3">
            <w:pPr>
              <w:rPr>
                <w:rFonts w:eastAsia="Times New Roman"/>
                <w:color w:val="000000"/>
                <w:szCs w:val="20"/>
                <w:lang w:eastAsia="ru-RU"/>
              </w:rPr>
            </w:pPr>
          </w:p>
        </w:tc>
        <w:tc>
          <w:tcPr>
            <w:tcW w:w="646" w:type="pct"/>
            <w:tcBorders>
              <w:top w:val="nil"/>
              <w:left w:val="nil"/>
              <w:bottom w:val="single" w:sz="4" w:space="0" w:color="auto"/>
              <w:right w:val="single" w:sz="4" w:space="0" w:color="auto"/>
            </w:tcBorders>
            <w:shd w:val="clear" w:color="000000" w:fill="FFFFFF"/>
            <w:noWrap/>
            <w:vAlign w:val="bottom"/>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116 000</w:t>
            </w:r>
          </w:p>
        </w:tc>
        <w:tc>
          <w:tcPr>
            <w:tcW w:w="465" w:type="pct"/>
            <w:tcBorders>
              <w:top w:val="nil"/>
              <w:left w:val="nil"/>
              <w:bottom w:val="single" w:sz="4" w:space="0" w:color="auto"/>
              <w:right w:val="single" w:sz="4" w:space="0" w:color="auto"/>
            </w:tcBorders>
            <w:shd w:val="clear" w:color="000000" w:fill="FFFFFF"/>
            <w:noWrap/>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 </w:t>
            </w:r>
          </w:p>
        </w:tc>
        <w:tc>
          <w:tcPr>
            <w:tcW w:w="799" w:type="pct"/>
            <w:tcBorders>
              <w:top w:val="nil"/>
              <w:left w:val="nil"/>
              <w:bottom w:val="single" w:sz="4" w:space="0" w:color="auto"/>
              <w:right w:val="single" w:sz="4" w:space="0" w:color="auto"/>
            </w:tcBorders>
            <w:shd w:val="clear" w:color="000000" w:fill="FFFFFF"/>
            <w:noWrap/>
            <w:vAlign w:val="center"/>
            <w:hideMark/>
          </w:tcPr>
          <w:p w:rsidR="00C357D6" w:rsidRPr="003D3321" w:rsidRDefault="00C357D6" w:rsidP="00225FD3">
            <w:pPr>
              <w:ind w:firstLine="0"/>
              <w:jc w:val="center"/>
              <w:rPr>
                <w:rFonts w:eastAsia="Times New Roman"/>
                <w:color w:val="000000"/>
                <w:szCs w:val="20"/>
                <w:lang w:eastAsia="ru-RU"/>
              </w:rPr>
            </w:pPr>
            <w:r w:rsidRPr="003D3321">
              <w:rPr>
                <w:rFonts w:eastAsia="Times New Roman"/>
                <w:color w:val="000000"/>
                <w:szCs w:val="20"/>
                <w:lang w:eastAsia="ru-RU"/>
              </w:rPr>
              <w:t>2 436,3</w:t>
            </w:r>
          </w:p>
        </w:tc>
        <w:tc>
          <w:tcPr>
            <w:tcW w:w="577" w:type="pct"/>
            <w:tcBorders>
              <w:top w:val="nil"/>
              <w:left w:val="nil"/>
              <w:bottom w:val="single" w:sz="4" w:space="0" w:color="auto"/>
              <w:right w:val="single" w:sz="4" w:space="0" w:color="auto"/>
            </w:tcBorders>
            <w:shd w:val="clear" w:color="auto" w:fill="auto"/>
            <w:noWrap/>
            <w:vAlign w:val="bottom"/>
            <w:hideMark/>
          </w:tcPr>
          <w:p w:rsidR="00C357D6" w:rsidRPr="003D3321" w:rsidRDefault="00C357D6" w:rsidP="00225FD3">
            <w:pPr>
              <w:ind w:firstLine="0"/>
              <w:rPr>
                <w:rFonts w:eastAsia="Times New Roman"/>
                <w:color w:val="000000"/>
                <w:szCs w:val="20"/>
                <w:lang w:eastAsia="ru-RU"/>
              </w:rPr>
            </w:pPr>
            <w:r w:rsidRPr="003D3321">
              <w:rPr>
                <w:rFonts w:eastAsia="Times New Roman"/>
                <w:color w:val="000000"/>
                <w:szCs w:val="20"/>
                <w:lang w:eastAsia="ru-RU"/>
              </w:rPr>
              <w:t> </w:t>
            </w:r>
          </w:p>
        </w:tc>
      </w:tr>
    </w:tbl>
    <w:p w:rsidR="00C357D6" w:rsidRPr="00BC63E4" w:rsidRDefault="00C357D6" w:rsidP="00C357D6">
      <w:pPr>
        <w:rPr>
          <w:sz w:val="24"/>
          <w:szCs w:val="24"/>
        </w:rPr>
      </w:pPr>
      <w:r w:rsidRPr="00BC63E4">
        <w:rPr>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046"/>
      </w:tblGrid>
      <w:tr w:rsidR="00C357D6" w:rsidRPr="00BC63E4" w:rsidTr="00225FD3">
        <w:tc>
          <w:tcPr>
            <w:tcW w:w="10740" w:type="dxa"/>
          </w:tcPr>
          <w:p w:rsidR="00C357D6" w:rsidRPr="00BC63E4" w:rsidRDefault="00C357D6" w:rsidP="00225FD3">
            <w:pPr>
              <w:tabs>
                <w:tab w:val="left" w:pos="3810"/>
              </w:tabs>
              <w:ind w:firstLine="0"/>
              <w:jc w:val="left"/>
              <w:rPr>
                <w:sz w:val="24"/>
                <w:szCs w:val="24"/>
              </w:rPr>
            </w:pP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Приложение № 15</w:t>
            </w:r>
          </w:p>
          <w:p w:rsidR="00C357D6" w:rsidRPr="00BC63E4" w:rsidRDefault="00C357D6" w:rsidP="00225FD3">
            <w:pPr>
              <w:tabs>
                <w:tab w:val="left" w:pos="11115"/>
              </w:tabs>
              <w:ind w:firstLine="0"/>
              <w:jc w:val="left"/>
              <w:rPr>
                <w:sz w:val="24"/>
                <w:szCs w:val="24"/>
              </w:rPr>
            </w:pPr>
            <w:r w:rsidRPr="00BC63E4">
              <w:rPr>
                <w:sz w:val="24"/>
                <w:szCs w:val="24"/>
              </w:rPr>
              <w:t xml:space="preserve">к постановлению </w:t>
            </w:r>
          </w:p>
          <w:p w:rsidR="00C357D6" w:rsidRPr="00BC63E4" w:rsidRDefault="00C357D6" w:rsidP="00225FD3">
            <w:pPr>
              <w:tabs>
                <w:tab w:val="left" w:pos="11115"/>
              </w:tabs>
              <w:ind w:firstLine="0"/>
              <w:jc w:val="left"/>
              <w:rPr>
                <w:sz w:val="24"/>
                <w:szCs w:val="24"/>
              </w:rPr>
            </w:pPr>
            <w:r w:rsidRPr="00BC63E4">
              <w:rPr>
                <w:sz w:val="24"/>
                <w:szCs w:val="24"/>
              </w:rPr>
              <w:t xml:space="preserve">Местной администрации </w:t>
            </w:r>
          </w:p>
          <w:p w:rsidR="00C357D6" w:rsidRPr="00BC63E4" w:rsidRDefault="00C357D6" w:rsidP="00225FD3">
            <w:pPr>
              <w:tabs>
                <w:tab w:val="left" w:pos="11115"/>
              </w:tabs>
              <w:ind w:firstLine="0"/>
              <w:jc w:val="left"/>
              <w:rPr>
                <w:sz w:val="24"/>
                <w:szCs w:val="24"/>
              </w:rPr>
            </w:pPr>
            <w:r w:rsidRPr="00BC63E4">
              <w:rPr>
                <w:sz w:val="24"/>
                <w:szCs w:val="24"/>
              </w:rPr>
              <w:t xml:space="preserve">внутригородского муниципального </w:t>
            </w:r>
          </w:p>
          <w:p w:rsidR="00C357D6" w:rsidRPr="00BC63E4" w:rsidRDefault="00C357D6" w:rsidP="00225FD3">
            <w:pPr>
              <w:tabs>
                <w:tab w:val="left" w:pos="11115"/>
              </w:tabs>
              <w:ind w:firstLine="0"/>
              <w:jc w:val="left"/>
              <w:rPr>
                <w:sz w:val="24"/>
                <w:szCs w:val="24"/>
              </w:rPr>
            </w:pPr>
            <w:r w:rsidRPr="00BC63E4">
              <w:rPr>
                <w:sz w:val="24"/>
                <w:szCs w:val="24"/>
              </w:rPr>
              <w:t xml:space="preserve">образования Санкт-Петербурга </w:t>
            </w:r>
          </w:p>
          <w:p w:rsidR="00C357D6" w:rsidRPr="00BC63E4" w:rsidRDefault="00C357D6" w:rsidP="00225FD3">
            <w:pPr>
              <w:tabs>
                <w:tab w:val="left" w:pos="11115"/>
              </w:tabs>
              <w:ind w:firstLine="0"/>
              <w:jc w:val="left"/>
              <w:rPr>
                <w:sz w:val="24"/>
                <w:szCs w:val="24"/>
              </w:rPr>
            </w:pPr>
            <w:r w:rsidRPr="00BC63E4">
              <w:rPr>
                <w:sz w:val="24"/>
                <w:szCs w:val="24"/>
              </w:rPr>
              <w:t>муниципальный округ Васильевский</w:t>
            </w:r>
          </w:p>
          <w:p w:rsidR="00C357D6" w:rsidRPr="00BC63E4" w:rsidRDefault="00C357D6" w:rsidP="00225FD3">
            <w:pPr>
              <w:tabs>
                <w:tab w:val="left" w:pos="11115"/>
              </w:tabs>
              <w:ind w:firstLine="0"/>
              <w:jc w:val="left"/>
              <w:rPr>
                <w:sz w:val="24"/>
                <w:szCs w:val="24"/>
              </w:rPr>
            </w:pPr>
            <w:r w:rsidRPr="00BC63E4">
              <w:rPr>
                <w:sz w:val="24"/>
                <w:szCs w:val="24"/>
              </w:rPr>
              <w:t xml:space="preserve">от </w:t>
            </w:r>
            <w:r>
              <w:rPr>
                <w:sz w:val="24"/>
                <w:szCs w:val="24"/>
              </w:rPr>
              <w:t>03.11</w:t>
            </w:r>
            <w:r w:rsidRPr="00BC63E4">
              <w:rPr>
                <w:sz w:val="24"/>
                <w:szCs w:val="24"/>
              </w:rPr>
              <w:t>.202</w:t>
            </w:r>
            <w:r>
              <w:rPr>
                <w:sz w:val="24"/>
                <w:szCs w:val="24"/>
              </w:rPr>
              <w:t>2</w:t>
            </w:r>
            <w:r w:rsidRPr="00BC63E4">
              <w:rPr>
                <w:sz w:val="24"/>
                <w:szCs w:val="24"/>
              </w:rPr>
              <w:t xml:space="preserve"> №</w:t>
            </w:r>
            <w:r>
              <w:rPr>
                <w:sz w:val="24"/>
                <w:szCs w:val="24"/>
              </w:rPr>
              <w:t>72</w:t>
            </w:r>
          </w:p>
          <w:p w:rsidR="00C357D6" w:rsidRPr="00BC63E4" w:rsidRDefault="00C357D6" w:rsidP="00225FD3">
            <w:pPr>
              <w:tabs>
                <w:tab w:val="left" w:pos="3810"/>
              </w:tabs>
              <w:ind w:firstLine="0"/>
              <w:jc w:val="left"/>
              <w:rPr>
                <w:sz w:val="24"/>
                <w:szCs w:val="24"/>
              </w:rPr>
            </w:pPr>
          </w:p>
        </w:tc>
      </w:tr>
      <w:tr w:rsidR="00C357D6" w:rsidRPr="00BC63E4" w:rsidTr="00225FD3">
        <w:tc>
          <w:tcPr>
            <w:tcW w:w="10740" w:type="dxa"/>
          </w:tcPr>
          <w:p w:rsidR="00C357D6" w:rsidRPr="00BC63E4" w:rsidRDefault="00C357D6" w:rsidP="00225FD3">
            <w:pPr>
              <w:ind w:firstLine="0"/>
              <w:jc w:val="left"/>
              <w:rPr>
                <w:sz w:val="24"/>
                <w:szCs w:val="24"/>
              </w:rPr>
            </w:pPr>
            <w:r w:rsidRPr="00BC63E4">
              <w:rPr>
                <w:sz w:val="24"/>
                <w:szCs w:val="24"/>
              </w:rPr>
              <w:t>«СОГЛАСОВАНО»</w:t>
            </w:r>
          </w:p>
          <w:p w:rsidR="00C357D6" w:rsidRPr="00BC63E4" w:rsidRDefault="00C357D6" w:rsidP="00225FD3">
            <w:pPr>
              <w:ind w:firstLine="0"/>
              <w:jc w:val="left"/>
              <w:rPr>
                <w:sz w:val="24"/>
                <w:szCs w:val="24"/>
              </w:rPr>
            </w:pPr>
            <w:r w:rsidRPr="00BC63E4">
              <w:rPr>
                <w:sz w:val="24"/>
                <w:szCs w:val="24"/>
              </w:rPr>
              <w:t xml:space="preserve">Глава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sidRPr="00BC63E4">
              <w:rPr>
                <w:sz w:val="24"/>
                <w:szCs w:val="24"/>
              </w:rPr>
              <w:t xml:space="preserve">И.С. </w:t>
            </w:r>
            <w:proofErr w:type="spellStart"/>
            <w:r w:rsidRPr="00BC63E4">
              <w:rPr>
                <w:sz w:val="24"/>
                <w:szCs w:val="24"/>
              </w:rPr>
              <w:t>Фигурин</w:t>
            </w:r>
            <w:proofErr w:type="spellEnd"/>
            <w:r w:rsidRPr="00BC63E4">
              <w:rPr>
                <w:sz w:val="24"/>
                <w:szCs w:val="24"/>
              </w:rPr>
              <w:t xml:space="preserve">__________________                 </w:t>
            </w:r>
          </w:p>
          <w:p w:rsidR="00C357D6" w:rsidRPr="00BC63E4" w:rsidRDefault="00C357D6" w:rsidP="00225FD3">
            <w:pPr>
              <w:tabs>
                <w:tab w:val="left" w:pos="3810"/>
              </w:tabs>
              <w:ind w:firstLine="0"/>
              <w:jc w:val="left"/>
              <w:rPr>
                <w:sz w:val="24"/>
                <w:szCs w:val="24"/>
              </w:rPr>
            </w:pPr>
            <w:r>
              <w:rPr>
                <w:sz w:val="24"/>
                <w:szCs w:val="24"/>
              </w:rPr>
              <w:t>03 ноября</w:t>
            </w:r>
            <w:r w:rsidRPr="00BC63E4">
              <w:rPr>
                <w:sz w:val="24"/>
                <w:szCs w:val="24"/>
              </w:rPr>
              <w:t xml:space="preserve"> 2022 года </w:t>
            </w:r>
          </w:p>
        </w:tc>
        <w:tc>
          <w:tcPr>
            <w:tcW w:w="4046" w:type="dxa"/>
          </w:tcPr>
          <w:p w:rsidR="00C357D6" w:rsidRPr="00BC63E4" w:rsidRDefault="00C357D6" w:rsidP="00225FD3">
            <w:pPr>
              <w:tabs>
                <w:tab w:val="left" w:pos="11115"/>
              </w:tabs>
              <w:ind w:firstLine="0"/>
              <w:jc w:val="left"/>
              <w:rPr>
                <w:sz w:val="24"/>
                <w:szCs w:val="24"/>
              </w:rPr>
            </w:pPr>
            <w:r w:rsidRPr="00BC63E4">
              <w:rPr>
                <w:sz w:val="24"/>
                <w:szCs w:val="24"/>
              </w:rPr>
              <w:t>«УТВЕРЖДАЮ»</w:t>
            </w:r>
          </w:p>
          <w:p w:rsidR="00C357D6" w:rsidRPr="00BC63E4" w:rsidRDefault="00C357D6" w:rsidP="00225FD3">
            <w:pPr>
              <w:tabs>
                <w:tab w:val="left" w:pos="11115"/>
              </w:tabs>
              <w:ind w:firstLine="0"/>
              <w:jc w:val="left"/>
              <w:rPr>
                <w:sz w:val="24"/>
                <w:szCs w:val="24"/>
              </w:rPr>
            </w:pPr>
            <w:r>
              <w:rPr>
                <w:sz w:val="24"/>
                <w:szCs w:val="24"/>
              </w:rPr>
              <w:t>Г</w:t>
            </w:r>
            <w:r w:rsidRPr="00BC63E4">
              <w:rPr>
                <w:sz w:val="24"/>
                <w:szCs w:val="24"/>
              </w:rPr>
              <w:t>лав</w:t>
            </w:r>
            <w:r>
              <w:rPr>
                <w:sz w:val="24"/>
                <w:szCs w:val="24"/>
              </w:rPr>
              <w:t>а</w:t>
            </w:r>
            <w:r w:rsidRPr="00BC63E4">
              <w:rPr>
                <w:sz w:val="24"/>
                <w:szCs w:val="24"/>
              </w:rPr>
              <w:t xml:space="preserve"> Местной администрации МО </w:t>
            </w:r>
            <w:proofErr w:type="gramStart"/>
            <w:r w:rsidRPr="00BC63E4">
              <w:rPr>
                <w:sz w:val="24"/>
                <w:szCs w:val="24"/>
              </w:rPr>
              <w:t>Васильевский</w:t>
            </w:r>
            <w:proofErr w:type="gramEnd"/>
          </w:p>
          <w:p w:rsidR="00C357D6" w:rsidRPr="00BC63E4" w:rsidRDefault="00C357D6" w:rsidP="00225FD3">
            <w:pPr>
              <w:ind w:firstLine="0"/>
              <w:jc w:val="left"/>
              <w:rPr>
                <w:sz w:val="24"/>
                <w:szCs w:val="24"/>
              </w:rPr>
            </w:pPr>
            <w:r>
              <w:rPr>
                <w:sz w:val="24"/>
                <w:szCs w:val="24"/>
              </w:rPr>
              <w:t>Д.В. Иванов</w:t>
            </w:r>
            <w:r w:rsidRPr="00BC63E4">
              <w:rPr>
                <w:sz w:val="24"/>
                <w:szCs w:val="24"/>
              </w:rPr>
              <w:t xml:space="preserve">________________                 </w:t>
            </w:r>
            <w:r>
              <w:rPr>
                <w:sz w:val="24"/>
                <w:szCs w:val="24"/>
              </w:rPr>
              <w:t>03 ноября</w:t>
            </w:r>
            <w:r w:rsidRPr="00BC63E4">
              <w:rPr>
                <w:sz w:val="24"/>
                <w:szCs w:val="24"/>
              </w:rPr>
              <w:t xml:space="preserve"> 2022 года</w:t>
            </w:r>
          </w:p>
        </w:tc>
      </w:tr>
    </w:tbl>
    <w:p w:rsidR="00C357D6" w:rsidRPr="00BC63E4" w:rsidRDefault="00C357D6" w:rsidP="00C357D6">
      <w:pPr>
        <w:tabs>
          <w:tab w:val="left" w:pos="3810"/>
        </w:tabs>
        <w:ind w:firstLine="0"/>
        <w:jc w:val="center"/>
        <w:rPr>
          <w:sz w:val="24"/>
          <w:szCs w:val="24"/>
        </w:rPr>
      </w:pPr>
    </w:p>
    <w:p w:rsidR="00C357D6" w:rsidRPr="00BC63E4" w:rsidRDefault="00C357D6" w:rsidP="00C357D6">
      <w:pPr>
        <w:tabs>
          <w:tab w:val="left" w:pos="3810"/>
        </w:tabs>
        <w:jc w:val="center"/>
        <w:rPr>
          <w:sz w:val="24"/>
          <w:szCs w:val="24"/>
        </w:rPr>
      </w:pPr>
      <w:r w:rsidRPr="00BC63E4">
        <w:rPr>
          <w:sz w:val="24"/>
          <w:szCs w:val="24"/>
        </w:rPr>
        <w:t xml:space="preserve">Ведомственная целевая программа внутригородского муниципального образования Санкт-Петербурга </w:t>
      </w:r>
    </w:p>
    <w:p w:rsidR="00C357D6" w:rsidRPr="00BC63E4" w:rsidRDefault="00C357D6" w:rsidP="00C357D6">
      <w:pPr>
        <w:tabs>
          <w:tab w:val="left" w:pos="3810"/>
        </w:tabs>
        <w:jc w:val="center"/>
        <w:rPr>
          <w:sz w:val="24"/>
          <w:szCs w:val="24"/>
        </w:rPr>
      </w:pPr>
      <w:r w:rsidRPr="00BC63E4">
        <w:rPr>
          <w:sz w:val="24"/>
          <w:szCs w:val="24"/>
        </w:rPr>
        <w:t>муниципальный округ Васильевский</w:t>
      </w:r>
    </w:p>
    <w:p w:rsidR="00C357D6" w:rsidRDefault="00C357D6" w:rsidP="00C357D6">
      <w:pPr>
        <w:tabs>
          <w:tab w:val="left" w:pos="3810"/>
        </w:tabs>
        <w:jc w:val="center"/>
        <w:rPr>
          <w:sz w:val="24"/>
          <w:szCs w:val="24"/>
        </w:rPr>
      </w:pPr>
      <w:r w:rsidRPr="00BC63E4">
        <w:rPr>
          <w:sz w:val="24"/>
          <w:szCs w:val="24"/>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 на 2023 год</w:t>
      </w:r>
    </w:p>
    <w:p w:rsidR="00C357D6" w:rsidRPr="00BC63E4" w:rsidRDefault="00C357D6" w:rsidP="00C357D6">
      <w:pPr>
        <w:tabs>
          <w:tab w:val="left" w:pos="3810"/>
        </w:tabs>
        <w:jc w:val="center"/>
        <w:rPr>
          <w:sz w:val="24"/>
          <w:szCs w:val="24"/>
        </w:rPr>
      </w:pPr>
    </w:p>
    <w:p w:rsidR="00C357D6" w:rsidRPr="00BC63E4" w:rsidRDefault="00C357D6" w:rsidP="00C357D6">
      <w:pPr>
        <w:tabs>
          <w:tab w:val="left" w:pos="3810"/>
        </w:tabs>
        <w:ind w:firstLine="0"/>
        <w:jc w:val="center"/>
        <w:rPr>
          <w:sz w:val="24"/>
          <w:szCs w:val="24"/>
        </w:rPr>
      </w:pPr>
      <w:r w:rsidRPr="00BC63E4">
        <w:rPr>
          <w:sz w:val="24"/>
          <w:szCs w:val="24"/>
        </w:rPr>
        <w:t>Паспорт программы</w:t>
      </w:r>
    </w:p>
    <w:p w:rsidR="00C357D6" w:rsidRPr="00BC63E4" w:rsidRDefault="00C357D6" w:rsidP="00C357D6">
      <w:pPr>
        <w:tabs>
          <w:tab w:val="left" w:pos="3810"/>
        </w:tabs>
        <w:ind w:firstLine="0"/>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685"/>
        <w:gridCol w:w="10273"/>
      </w:tblGrid>
      <w:tr w:rsidR="00C357D6" w:rsidRPr="006833F8" w:rsidTr="00225FD3">
        <w:trPr>
          <w:trHeight w:val="322"/>
        </w:trPr>
        <w:tc>
          <w:tcPr>
            <w:tcW w:w="280" w:type="pct"/>
            <w:vMerge w:val="restar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1.</w:t>
            </w:r>
          </w:p>
        </w:tc>
        <w:tc>
          <w:tcPr>
            <w:tcW w:w="1246" w:type="pct"/>
            <w:vMerge w:val="restar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Наименование программы</w:t>
            </w:r>
          </w:p>
        </w:tc>
        <w:tc>
          <w:tcPr>
            <w:tcW w:w="3474" w:type="pct"/>
            <w:vMerge w:val="restart"/>
            <w:shd w:val="clear" w:color="auto" w:fill="auto"/>
            <w:vAlign w:val="center"/>
            <w:hideMark/>
          </w:tcPr>
          <w:p w:rsidR="00C357D6" w:rsidRPr="006833F8" w:rsidRDefault="00C357D6" w:rsidP="00225FD3">
            <w:pPr>
              <w:ind w:firstLine="0"/>
              <w:jc w:val="left"/>
              <w:rPr>
                <w:rFonts w:eastAsia="Times New Roman"/>
                <w:color w:val="000000"/>
                <w:szCs w:val="20"/>
                <w:lang w:eastAsia="ru-RU"/>
              </w:rPr>
            </w:pPr>
            <w:r w:rsidRPr="006833F8">
              <w:rPr>
                <w:rFonts w:eastAsia="Times New Roman"/>
                <w:color w:val="000000"/>
                <w:szCs w:val="20"/>
                <w:lang w:eastAsia="ru-RU"/>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sidRPr="006833F8">
              <w:rPr>
                <w:rFonts w:eastAsia="Times New Roman"/>
                <w:color w:val="000000"/>
                <w:szCs w:val="20"/>
                <w:lang w:eastAsia="ru-RU"/>
              </w:rPr>
              <w:br/>
              <w:t>(далее-Программы).</w:t>
            </w:r>
          </w:p>
        </w:tc>
      </w:tr>
      <w:tr w:rsidR="00C357D6" w:rsidRPr="006833F8" w:rsidTr="00225FD3">
        <w:trPr>
          <w:trHeight w:val="322"/>
        </w:trPr>
        <w:tc>
          <w:tcPr>
            <w:tcW w:w="280" w:type="pct"/>
            <w:vMerge/>
            <w:vAlign w:val="center"/>
            <w:hideMark/>
          </w:tcPr>
          <w:p w:rsidR="00C357D6" w:rsidRPr="006833F8" w:rsidRDefault="00C357D6" w:rsidP="00225FD3">
            <w:pPr>
              <w:rPr>
                <w:rFonts w:eastAsia="Times New Roman"/>
                <w:color w:val="000000"/>
                <w:szCs w:val="20"/>
                <w:lang w:eastAsia="ru-RU"/>
              </w:rPr>
            </w:pPr>
          </w:p>
        </w:tc>
        <w:tc>
          <w:tcPr>
            <w:tcW w:w="1246" w:type="pct"/>
            <w:vMerge/>
            <w:vAlign w:val="center"/>
            <w:hideMark/>
          </w:tcPr>
          <w:p w:rsidR="00C357D6" w:rsidRPr="006833F8" w:rsidRDefault="00C357D6" w:rsidP="00225FD3">
            <w:pPr>
              <w:rPr>
                <w:rFonts w:eastAsia="Times New Roman"/>
                <w:color w:val="000000"/>
                <w:szCs w:val="20"/>
                <w:lang w:eastAsia="ru-RU"/>
              </w:rPr>
            </w:pPr>
          </w:p>
        </w:tc>
        <w:tc>
          <w:tcPr>
            <w:tcW w:w="3474" w:type="pct"/>
            <w:vMerge/>
            <w:vAlign w:val="center"/>
            <w:hideMark/>
          </w:tcPr>
          <w:p w:rsidR="00C357D6" w:rsidRPr="006833F8" w:rsidRDefault="00C357D6" w:rsidP="00225FD3">
            <w:pPr>
              <w:jc w:val="left"/>
              <w:rPr>
                <w:rFonts w:eastAsia="Times New Roman"/>
                <w:color w:val="000000"/>
                <w:szCs w:val="20"/>
                <w:lang w:eastAsia="ru-RU"/>
              </w:rPr>
            </w:pPr>
          </w:p>
        </w:tc>
      </w:tr>
      <w:tr w:rsidR="00C357D6" w:rsidRPr="006833F8" w:rsidTr="00225FD3">
        <w:trPr>
          <w:trHeight w:val="322"/>
        </w:trPr>
        <w:tc>
          <w:tcPr>
            <w:tcW w:w="280" w:type="pct"/>
            <w:vMerge/>
            <w:vAlign w:val="center"/>
            <w:hideMark/>
          </w:tcPr>
          <w:p w:rsidR="00C357D6" w:rsidRPr="006833F8" w:rsidRDefault="00C357D6" w:rsidP="00225FD3">
            <w:pPr>
              <w:rPr>
                <w:rFonts w:eastAsia="Times New Roman"/>
                <w:color w:val="000000"/>
                <w:szCs w:val="20"/>
                <w:lang w:eastAsia="ru-RU"/>
              </w:rPr>
            </w:pPr>
          </w:p>
        </w:tc>
        <w:tc>
          <w:tcPr>
            <w:tcW w:w="1246" w:type="pct"/>
            <w:vMerge/>
            <w:vAlign w:val="center"/>
            <w:hideMark/>
          </w:tcPr>
          <w:p w:rsidR="00C357D6" w:rsidRPr="006833F8" w:rsidRDefault="00C357D6" w:rsidP="00225FD3">
            <w:pPr>
              <w:rPr>
                <w:rFonts w:eastAsia="Times New Roman"/>
                <w:color w:val="000000"/>
                <w:szCs w:val="20"/>
                <w:lang w:eastAsia="ru-RU"/>
              </w:rPr>
            </w:pPr>
          </w:p>
        </w:tc>
        <w:tc>
          <w:tcPr>
            <w:tcW w:w="3474" w:type="pct"/>
            <w:vMerge/>
            <w:vAlign w:val="center"/>
            <w:hideMark/>
          </w:tcPr>
          <w:p w:rsidR="00C357D6" w:rsidRPr="006833F8" w:rsidRDefault="00C357D6" w:rsidP="00225FD3">
            <w:pPr>
              <w:jc w:val="left"/>
              <w:rPr>
                <w:rFonts w:eastAsia="Times New Roman"/>
                <w:color w:val="000000"/>
                <w:szCs w:val="20"/>
                <w:lang w:eastAsia="ru-RU"/>
              </w:rPr>
            </w:pPr>
          </w:p>
        </w:tc>
      </w:tr>
      <w:tr w:rsidR="00C357D6" w:rsidRPr="006833F8" w:rsidTr="00225FD3">
        <w:trPr>
          <w:trHeight w:val="322"/>
        </w:trPr>
        <w:tc>
          <w:tcPr>
            <w:tcW w:w="280" w:type="pct"/>
            <w:vMerge/>
            <w:vAlign w:val="center"/>
            <w:hideMark/>
          </w:tcPr>
          <w:p w:rsidR="00C357D6" w:rsidRPr="006833F8" w:rsidRDefault="00C357D6" w:rsidP="00225FD3">
            <w:pPr>
              <w:rPr>
                <w:rFonts w:eastAsia="Times New Roman"/>
                <w:color w:val="000000"/>
                <w:szCs w:val="20"/>
                <w:lang w:eastAsia="ru-RU"/>
              </w:rPr>
            </w:pPr>
          </w:p>
        </w:tc>
        <w:tc>
          <w:tcPr>
            <w:tcW w:w="1246" w:type="pct"/>
            <w:vMerge/>
            <w:vAlign w:val="center"/>
            <w:hideMark/>
          </w:tcPr>
          <w:p w:rsidR="00C357D6" w:rsidRPr="006833F8" w:rsidRDefault="00C357D6" w:rsidP="00225FD3">
            <w:pPr>
              <w:rPr>
                <w:rFonts w:eastAsia="Times New Roman"/>
                <w:color w:val="000000"/>
                <w:szCs w:val="20"/>
                <w:lang w:eastAsia="ru-RU"/>
              </w:rPr>
            </w:pPr>
          </w:p>
        </w:tc>
        <w:tc>
          <w:tcPr>
            <w:tcW w:w="3474" w:type="pct"/>
            <w:vMerge/>
            <w:vAlign w:val="center"/>
            <w:hideMark/>
          </w:tcPr>
          <w:p w:rsidR="00C357D6" w:rsidRPr="006833F8" w:rsidRDefault="00C357D6" w:rsidP="00225FD3">
            <w:pPr>
              <w:jc w:val="left"/>
              <w:rPr>
                <w:rFonts w:eastAsia="Times New Roman"/>
                <w:color w:val="000000"/>
                <w:szCs w:val="20"/>
                <w:lang w:eastAsia="ru-RU"/>
              </w:rPr>
            </w:pPr>
          </w:p>
        </w:tc>
      </w:tr>
      <w:tr w:rsidR="00C357D6" w:rsidRPr="006833F8" w:rsidTr="00225FD3">
        <w:trPr>
          <w:trHeight w:val="230"/>
        </w:trPr>
        <w:tc>
          <w:tcPr>
            <w:tcW w:w="280" w:type="pct"/>
            <w:vMerge/>
            <w:vAlign w:val="center"/>
            <w:hideMark/>
          </w:tcPr>
          <w:p w:rsidR="00C357D6" w:rsidRPr="006833F8" w:rsidRDefault="00C357D6" w:rsidP="00225FD3">
            <w:pPr>
              <w:rPr>
                <w:rFonts w:eastAsia="Times New Roman"/>
                <w:color w:val="000000"/>
                <w:szCs w:val="20"/>
                <w:lang w:eastAsia="ru-RU"/>
              </w:rPr>
            </w:pPr>
          </w:p>
        </w:tc>
        <w:tc>
          <w:tcPr>
            <w:tcW w:w="1246" w:type="pct"/>
            <w:vMerge/>
            <w:vAlign w:val="center"/>
            <w:hideMark/>
          </w:tcPr>
          <w:p w:rsidR="00C357D6" w:rsidRPr="006833F8" w:rsidRDefault="00C357D6" w:rsidP="00225FD3">
            <w:pPr>
              <w:rPr>
                <w:rFonts w:eastAsia="Times New Roman"/>
                <w:color w:val="000000"/>
                <w:szCs w:val="20"/>
                <w:lang w:eastAsia="ru-RU"/>
              </w:rPr>
            </w:pPr>
          </w:p>
        </w:tc>
        <w:tc>
          <w:tcPr>
            <w:tcW w:w="3474" w:type="pct"/>
            <w:vMerge/>
            <w:vAlign w:val="center"/>
            <w:hideMark/>
          </w:tcPr>
          <w:p w:rsidR="00C357D6" w:rsidRPr="006833F8" w:rsidRDefault="00C357D6" w:rsidP="00225FD3">
            <w:pPr>
              <w:jc w:val="left"/>
              <w:rPr>
                <w:rFonts w:eastAsia="Times New Roman"/>
                <w:color w:val="000000"/>
                <w:szCs w:val="20"/>
                <w:lang w:eastAsia="ru-RU"/>
              </w:rPr>
            </w:pPr>
          </w:p>
        </w:tc>
      </w:tr>
      <w:tr w:rsidR="00C357D6" w:rsidRPr="006833F8" w:rsidTr="00225FD3">
        <w:trPr>
          <w:trHeight w:val="340"/>
        </w:trPr>
        <w:tc>
          <w:tcPr>
            <w:tcW w:w="280" w:type="pct"/>
            <w:vMerge w:val="restar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2.</w:t>
            </w:r>
          </w:p>
        </w:tc>
        <w:tc>
          <w:tcPr>
            <w:tcW w:w="1246" w:type="pct"/>
            <w:vMerge w:val="restar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Основание для разработки программы:</w:t>
            </w:r>
          </w:p>
        </w:tc>
        <w:tc>
          <w:tcPr>
            <w:tcW w:w="3474" w:type="pct"/>
            <w:shd w:val="clear" w:color="auto" w:fill="auto"/>
            <w:vAlign w:val="center"/>
            <w:hideMark/>
          </w:tcPr>
          <w:p w:rsidR="00C357D6" w:rsidRPr="006833F8" w:rsidRDefault="00C357D6" w:rsidP="00225FD3">
            <w:pPr>
              <w:ind w:firstLine="0"/>
              <w:jc w:val="left"/>
              <w:rPr>
                <w:rFonts w:eastAsia="Times New Roman"/>
                <w:color w:val="000000"/>
                <w:szCs w:val="20"/>
                <w:lang w:eastAsia="ru-RU"/>
              </w:rPr>
            </w:pPr>
            <w:r w:rsidRPr="006833F8">
              <w:rPr>
                <w:rFonts w:eastAsia="Times New Roman"/>
                <w:color w:val="000000"/>
                <w:szCs w:val="20"/>
                <w:lang w:eastAsia="ru-RU"/>
              </w:rPr>
              <w:t xml:space="preserve">− Федеральный закон от 06.10.2003 г. № 131-ФЗ «Об общих принципах организации местного самоуправления в Российской Федерации»; </w:t>
            </w:r>
          </w:p>
        </w:tc>
      </w:tr>
      <w:tr w:rsidR="00C357D6" w:rsidRPr="006833F8" w:rsidTr="00225FD3">
        <w:trPr>
          <w:trHeight w:val="70"/>
        </w:trPr>
        <w:tc>
          <w:tcPr>
            <w:tcW w:w="280" w:type="pct"/>
            <w:vMerge/>
            <w:vAlign w:val="center"/>
            <w:hideMark/>
          </w:tcPr>
          <w:p w:rsidR="00C357D6" w:rsidRPr="006833F8" w:rsidRDefault="00C357D6" w:rsidP="00225FD3">
            <w:pPr>
              <w:rPr>
                <w:rFonts w:eastAsia="Times New Roman"/>
                <w:color w:val="000000"/>
                <w:szCs w:val="20"/>
                <w:lang w:eastAsia="ru-RU"/>
              </w:rPr>
            </w:pPr>
          </w:p>
        </w:tc>
        <w:tc>
          <w:tcPr>
            <w:tcW w:w="1246" w:type="pct"/>
            <w:vMerge/>
            <w:vAlign w:val="center"/>
            <w:hideMark/>
          </w:tcPr>
          <w:p w:rsidR="00C357D6" w:rsidRPr="006833F8" w:rsidRDefault="00C357D6" w:rsidP="00225FD3">
            <w:pPr>
              <w:rPr>
                <w:rFonts w:eastAsia="Times New Roman"/>
                <w:color w:val="000000"/>
                <w:szCs w:val="20"/>
                <w:lang w:eastAsia="ru-RU"/>
              </w:rPr>
            </w:pPr>
          </w:p>
        </w:tc>
        <w:tc>
          <w:tcPr>
            <w:tcW w:w="3474" w:type="pct"/>
            <w:shd w:val="clear" w:color="auto" w:fill="auto"/>
            <w:vAlign w:val="center"/>
            <w:hideMark/>
          </w:tcPr>
          <w:p w:rsidR="00C357D6" w:rsidRPr="006833F8" w:rsidRDefault="00C357D6" w:rsidP="00225FD3">
            <w:pPr>
              <w:ind w:firstLine="0"/>
              <w:jc w:val="left"/>
              <w:rPr>
                <w:rFonts w:eastAsia="Times New Roman"/>
                <w:color w:val="000000"/>
                <w:szCs w:val="20"/>
                <w:lang w:eastAsia="ru-RU"/>
              </w:rPr>
            </w:pPr>
            <w:r w:rsidRPr="006833F8">
              <w:rPr>
                <w:rFonts w:eastAsia="Times New Roman"/>
                <w:color w:val="000000"/>
                <w:szCs w:val="20"/>
                <w:lang w:eastAsia="ru-RU"/>
              </w:rPr>
              <w:t>− Федеральный закон от 10.01.2002 №7-ФЗ «Об охране окружающей среды»;</w:t>
            </w:r>
          </w:p>
        </w:tc>
      </w:tr>
      <w:tr w:rsidR="00C357D6" w:rsidRPr="006833F8" w:rsidTr="00225FD3">
        <w:trPr>
          <w:trHeight w:val="350"/>
        </w:trPr>
        <w:tc>
          <w:tcPr>
            <w:tcW w:w="280" w:type="pct"/>
            <w:vMerge/>
            <w:vAlign w:val="center"/>
            <w:hideMark/>
          </w:tcPr>
          <w:p w:rsidR="00C357D6" w:rsidRPr="006833F8" w:rsidRDefault="00C357D6" w:rsidP="00225FD3">
            <w:pPr>
              <w:rPr>
                <w:rFonts w:eastAsia="Times New Roman"/>
                <w:color w:val="000000"/>
                <w:szCs w:val="20"/>
                <w:lang w:eastAsia="ru-RU"/>
              </w:rPr>
            </w:pPr>
          </w:p>
        </w:tc>
        <w:tc>
          <w:tcPr>
            <w:tcW w:w="1246" w:type="pct"/>
            <w:vMerge/>
            <w:vAlign w:val="center"/>
            <w:hideMark/>
          </w:tcPr>
          <w:p w:rsidR="00C357D6" w:rsidRPr="006833F8" w:rsidRDefault="00C357D6" w:rsidP="00225FD3">
            <w:pPr>
              <w:rPr>
                <w:rFonts w:eastAsia="Times New Roman"/>
                <w:color w:val="000000"/>
                <w:szCs w:val="20"/>
                <w:lang w:eastAsia="ru-RU"/>
              </w:rPr>
            </w:pPr>
          </w:p>
        </w:tc>
        <w:tc>
          <w:tcPr>
            <w:tcW w:w="3474" w:type="pct"/>
            <w:shd w:val="clear" w:color="auto" w:fill="auto"/>
            <w:vAlign w:val="center"/>
            <w:hideMark/>
          </w:tcPr>
          <w:p w:rsidR="00C357D6" w:rsidRPr="006833F8" w:rsidRDefault="00C357D6" w:rsidP="00225FD3">
            <w:pPr>
              <w:ind w:firstLine="0"/>
              <w:jc w:val="left"/>
              <w:rPr>
                <w:rFonts w:eastAsia="Times New Roman"/>
                <w:color w:val="000000"/>
                <w:szCs w:val="20"/>
                <w:lang w:eastAsia="ru-RU"/>
              </w:rPr>
            </w:pPr>
            <w:r w:rsidRPr="006833F8">
              <w:rPr>
                <w:rFonts w:eastAsia="Times New Roman"/>
                <w:color w:val="000000"/>
                <w:szCs w:val="20"/>
                <w:lang w:eastAsia="ru-RU"/>
              </w:rPr>
              <w:t xml:space="preserve">− Закон Санкт-Петербурга от 23.09.2009 года </w:t>
            </w:r>
            <w:r w:rsidRPr="006833F8">
              <w:rPr>
                <w:rFonts w:eastAsia="Times New Roman"/>
                <w:color w:val="000000"/>
                <w:szCs w:val="20"/>
                <w:lang w:eastAsia="ru-RU"/>
              </w:rPr>
              <w:br/>
              <w:t>№ 420-79 «Об организации местного самоуправления в Санкт-Петербурге»;</w:t>
            </w:r>
          </w:p>
        </w:tc>
      </w:tr>
      <w:tr w:rsidR="00C357D6" w:rsidRPr="006833F8" w:rsidTr="00225FD3">
        <w:trPr>
          <w:trHeight w:val="286"/>
        </w:trPr>
        <w:tc>
          <w:tcPr>
            <w:tcW w:w="280" w:type="pct"/>
            <w:vMerge/>
            <w:vAlign w:val="center"/>
            <w:hideMark/>
          </w:tcPr>
          <w:p w:rsidR="00C357D6" w:rsidRPr="006833F8" w:rsidRDefault="00C357D6" w:rsidP="00225FD3">
            <w:pPr>
              <w:rPr>
                <w:rFonts w:eastAsia="Times New Roman"/>
                <w:color w:val="000000"/>
                <w:szCs w:val="20"/>
                <w:lang w:eastAsia="ru-RU"/>
              </w:rPr>
            </w:pPr>
          </w:p>
        </w:tc>
        <w:tc>
          <w:tcPr>
            <w:tcW w:w="1246" w:type="pct"/>
            <w:vMerge/>
            <w:vAlign w:val="center"/>
            <w:hideMark/>
          </w:tcPr>
          <w:p w:rsidR="00C357D6" w:rsidRPr="006833F8" w:rsidRDefault="00C357D6" w:rsidP="00225FD3">
            <w:pPr>
              <w:rPr>
                <w:rFonts w:eastAsia="Times New Roman"/>
                <w:color w:val="000000"/>
                <w:szCs w:val="20"/>
                <w:lang w:eastAsia="ru-RU"/>
              </w:rPr>
            </w:pPr>
          </w:p>
        </w:tc>
        <w:tc>
          <w:tcPr>
            <w:tcW w:w="3474" w:type="pct"/>
            <w:shd w:val="clear" w:color="auto" w:fill="auto"/>
            <w:vAlign w:val="center"/>
            <w:hideMark/>
          </w:tcPr>
          <w:p w:rsidR="00C357D6" w:rsidRPr="006833F8" w:rsidRDefault="00C357D6" w:rsidP="00225FD3">
            <w:pPr>
              <w:ind w:firstLine="0"/>
              <w:jc w:val="left"/>
              <w:rPr>
                <w:rFonts w:eastAsia="Times New Roman"/>
                <w:color w:val="000000"/>
                <w:szCs w:val="20"/>
                <w:lang w:eastAsia="ru-RU"/>
              </w:rPr>
            </w:pPr>
            <w:r w:rsidRPr="006833F8">
              <w:rPr>
                <w:rFonts w:eastAsia="Times New Roman"/>
                <w:color w:val="000000"/>
                <w:szCs w:val="20"/>
                <w:lang w:eastAsia="ru-RU"/>
              </w:rPr>
              <w:t>− Закон Санкт-Петербурга от 18.07.2016 № 455-88 (ред. от 11.07.2019) «Экологический кодекс Санкт-Петербурга» (принят ЗС СПб 29.06.2016);</w:t>
            </w:r>
          </w:p>
        </w:tc>
      </w:tr>
      <w:tr w:rsidR="00C357D6" w:rsidRPr="006833F8" w:rsidTr="00225FD3">
        <w:trPr>
          <w:trHeight w:val="392"/>
        </w:trPr>
        <w:tc>
          <w:tcPr>
            <w:tcW w:w="280" w:type="pc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lastRenderedPageBreak/>
              <w:t>3.</w:t>
            </w:r>
          </w:p>
        </w:tc>
        <w:tc>
          <w:tcPr>
            <w:tcW w:w="1246" w:type="pc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Реализуемый вопрос местного значения</w:t>
            </w:r>
          </w:p>
        </w:tc>
        <w:tc>
          <w:tcPr>
            <w:tcW w:w="3474" w:type="pct"/>
            <w:shd w:val="clear" w:color="auto" w:fill="auto"/>
            <w:vAlign w:val="center"/>
            <w:hideMark/>
          </w:tcPr>
          <w:p w:rsidR="00C357D6" w:rsidRPr="006833F8" w:rsidRDefault="00C357D6" w:rsidP="00225FD3">
            <w:pPr>
              <w:ind w:firstLine="0"/>
              <w:jc w:val="left"/>
              <w:rPr>
                <w:rFonts w:eastAsia="Times New Roman"/>
                <w:color w:val="000000"/>
                <w:szCs w:val="20"/>
                <w:lang w:eastAsia="ru-RU"/>
              </w:rPr>
            </w:pPr>
            <w:r w:rsidRPr="006833F8">
              <w:rPr>
                <w:rFonts w:eastAsia="Times New Roman"/>
                <w:color w:val="000000"/>
                <w:szCs w:val="20"/>
                <w:lang w:eastAsia="ru-RU"/>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tc>
      </w:tr>
      <w:tr w:rsidR="00C357D6" w:rsidRPr="006833F8" w:rsidTr="00225FD3">
        <w:trPr>
          <w:trHeight w:val="355"/>
        </w:trPr>
        <w:tc>
          <w:tcPr>
            <w:tcW w:w="280" w:type="pc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4.</w:t>
            </w:r>
          </w:p>
        </w:tc>
        <w:tc>
          <w:tcPr>
            <w:tcW w:w="1246" w:type="pc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Разработчик программы:</w:t>
            </w:r>
          </w:p>
        </w:tc>
        <w:tc>
          <w:tcPr>
            <w:tcW w:w="3474" w:type="pct"/>
            <w:shd w:val="clear" w:color="auto" w:fill="auto"/>
            <w:vAlign w:val="center"/>
            <w:hideMark/>
          </w:tcPr>
          <w:p w:rsidR="00C357D6" w:rsidRPr="006833F8" w:rsidRDefault="00C357D6" w:rsidP="00225FD3">
            <w:pPr>
              <w:ind w:firstLine="0"/>
              <w:jc w:val="left"/>
              <w:rPr>
                <w:rFonts w:eastAsia="Times New Roman"/>
                <w:color w:val="000000"/>
                <w:szCs w:val="20"/>
                <w:lang w:eastAsia="ru-RU"/>
              </w:rPr>
            </w:pPr>
            <w:r w:rsidRPr="006833F8">
              <w:rPr>
                <w:rFonts w:eastAsia="Times New Roman"/>
                <w:color w:val="000000"/>
                <w:szCs w:val="20"/>
                <w:lang w:eastAsia="ru-RU"/>
              </w:rPr>
              <w:t>Местная администрация внутригородского муниципального образования Санкт-Петербурга муниципальный округ Васильевский.</w:t>
            </w:r>
          </w:p>
        </w:tc>
      </w:tr>
      <w:tr w:rsidR="00C357D6" w:rsidRPr="006833F8" w:rsidTr="00225FD3">
        <w:trPr>
          <w:trHeight w:val="561"/>
        </w:trPr>
        <w:tc>
          <w:tcPr>
            <w:tcW w:w="280" w:type="pc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5.</w:t>
            </w:r>
          </w:p>
        </w:tc>
        <w:tc>
          <w:tcPr>
            <w:tcW w:w="1246" w:type="pc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Исполнители программы</w:t>
            </w:r>
          </w:p>
        </w:tc>
        <w:tc>
          <w:tcPr>
            <w:tcW w:w="3474" w:type="pct"/>
            <w:shd w:val="clear" w:color="auto" w:fill="auto"/>
            <w:vAlign w:val="center"/>
            <w:hideMark/>
          </w:tcPr>
          <w:p w:rsidR="00C357D6" w:rsidRPr="006833F8" w:rsidRDefault="00C357D6" w:rsidP="00225FD3">
            <w:pPr>
              <w:ind w:firstLine="0"/>
              <w:jc w:val="left"/>
              <w:rPr>
                <w:rFonts w:eastAsia="Times New Roman"/>
                <w:color w:val="000000"/>
                <w:szCs w:val="20"/>
                <w:lang w:eastAsia="ru-RU"/>
              </w:rPr>
            </w:pPr>
            <w:r w:rsidRPr="006833F8">
              <w:rPr>
                <w:rFonts w:eastAsia="Times New Roman"/>
                <w:color w:val="000000"/>
                <w:szCs w:val="20"/>
                <w:lang w:eastAsia="ru-RU"/>
              </w:rPr>
              <w:t>Организационный отдел Местной администрации МО Васильевский и организации (поставщики, подрядчики, исполнители), привлекаемые в соответствии с порядком определения поставщиков (подрядчиков, исполнителей),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C357D6" w:rsidRPr="006833F8" w:rsidTr="00225FD3">
        <w:trPr>
          <w:trHeight w:val="1624"/>
        </w:trPr>
        <w:tc>
          <w:tcPr>
            <w:tcW w:w="280" w:type="pc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6.</w:t>
            </w:r>
          </w:p>
        </w:tc>
        <w:tc>
          <w:tcPr>
            <w:tcW w:w="1246" w:type="pc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Цели и задачи программы</w:t>
            </w:r>
          </w:p>
        </w:tc>
        <w:tc>
          <w:tcPr>
            <w:tcW w:w="3474" w:type="pct"/>
            <w:shd w:val="clear" w:color="auto" w:fill="auto"/>
            <w:vAlign w:val="center"/>
            <w:hideMark/>
          </w:tcPr>
          <w:p w:rsidR="00C357D6" w:rsidRPr="006833F8" w:rsidRDefault="00C357D6" w:rsidP="00225FD3">
            <w:pPr>
              <w:ind w:firstLine="0"/>
              <w:jc w:val="left"/>
              <w:rPr>
                <w:rFonts w:eastAsia="Times New Roman"/>
                <w:color w:val="000000"/>
                <w:szCs w:val="20"/>
                <w:lang w:eastAsia="ru-RU"/>
              </w:rPr>
            </w:pPr>
            <w:r w:rsidRPr="006833F8">
              <w:rPr>
                <w:rFonts w:eastAsia="Times New Roman"/>
                <w:color w:val="000000"/>
                <w:szCs w:val="20"/>
                <w:lang w:eastAsia="ru-RU"/>
              </w:rPr>
              <w:t>Целью ведомственной целевой программы является экологическое просвещение жителей муниципального образования, в том числе экологическое воспитание и формирование экологической культуры в области с твердыми коммунальными отходами.</w:t>
            </w:r>
            <w:r w:rsidRPr="006833F8">
              <w:rPr>
                <w:rFonts w:eastAsia="Times New Roman"/>
                <w:color w:val="000000"/>
                <w:szCs w:val="20"/>
                <w:lang w:eastAsia="ru-RU"/>
              </w:rPr>
              <w:br/>
              <w:t>Основные задачи ведомственной целевой программы:</w:t>
            </w:r>
            <w:r w:rsidRPr="006833F8">
              <w:rPr>
                <w:rFonts w:eastAsia="Times New Roman"/>
                <w:color w:val="000000"/>
                <w:szCs w:val="20"/>
                <w:lang w:eastAsia="ru-RU"/>
              </w:rPr>
              <w:br/>
              <w:t xml:space="preserve"> − информирование населения муниципального образования о возможном негативном воздействии хозяйственной и иной деятельности на окружающую среду;</w:t>
            </w:r>
            <w:r w:rsidRPr="006833F8">
              <w:rPr>
                <w:rFonts w:eastAsia="Times New Roman"/>
                <w:color w:val="000000"/>
                <w:szCs w:val="20"/>
                <w:lang w:eastAsia="ru-RU"/>
              </w:rPr>
              <w:br/>
              <w:t>− формирование у населения муниципального образования осознания необходимости сохранения и восстановления природной среды.</w:t>
            </w:r>
          </w:p>
        </w:tc>
      </w:tr>
      <w:tr w:rsidR="00C357D6" w:rsidRPr="006833F8" w:rsidTr="00225FD3">
        <w:trPr>
          <w:trHeight w:val="540"/>
        </w:trPr>
        <w:tc>
          <w:tcPr>
            <w:tcW w:w="280" w:type="pct"/>
            <w:vMerge w:val="restar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7.</w:t>
            </w:r>
          </w:p>
        </w:tc>
        <w:tc>
          <w:tcPr>
            <w:tcW w:w="1246" w:type="pct"/>
            <w:vMerge w:val="restar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Срок реализации программы</w:t>
            </w:r>
          </w:p>
        </w:tc>
        <w:tc>
          <w:tcPr>
            <w:tcW w:w="3474" w:type="pct"/>
            <w:vMerge w:val="restart"/>
            <w:shd w:val="clear" w:color="auto" w:fill="auto"/>
            <w:vAlign w:val="center"/>
            <w:hideMark/>
          </w:tcPr>
          <w:p w:rsidR="00C357D6" w:rsidRPr="006833F8" w:rsidRDefault="00C357D6" w:rsidP="00225FD3">
            <w:pPr>
              <w:ind w:firstLine="0"/>
              <w:jc w:val="left"/>
              <w:rPr>
                <w:rFonts w:eastAsia="Times New Roman"/>
                <w:color w:val="000000"/>
                <w:szCs w:val="20"/>
                <w:lang w:eastAsia="ru-RU"/>
              </w:rPr>
            </w:pPr>
            <w:r w:rsidRPr="006833F8">
              <w:rPr>
                <w:rFonts w:eastAsia="Times New Roman"/>
                <w:color w:val="000000"/>
                <w:szCs w:val="20"/>
                <w:lang w:eastAsia="ru-RU"/>
              </w:rPr>
              <w:t xml:space="preserve">Программа реализуется в 2023 календарном году. </w:t>
            </w:r>
            <w:r w:rsidRPr="006833F8">
              <w:rPr>
                <w:rFonts w:eastAsia="Times New Roman"/>
                <w:color w:val="000000"/>
                <w:szCs w:val="20"/>
                <w:lang w:eastAsia="ru-RU"/>
              </w:rPr>
              <w:br/>
              <w:t>Сроки реализации отдельных мероприятий определяются перечнем мероприятий согласно приложению № 1 к ведомственной целевой программе.</w:t>
            </w:r>
          </w:p>
        </w:tc>
      </w:tr>
      <w:tr w:rsidR="00C357D6" w:rsidRPr="006833F8" w:rsidTr="00225FD3">
        <w:trPr>
          <w:trHeight w:val="322"/>
        </w:trPr>
        <w:tc>
          <w:tcPr>
            <w:tcW w:w="280" w:type="pct"/>
            <w:vMerge/>
            <w:vAlign w:val="center"/>
            <w:hideMark/>
          </w:tcPr>
          <w:p w:rsidR="00C357D6" w:rsidRPr="006833F8" w:rsidRDefault="00C357D6" w:rsidP="00225FD3">
            <w:pPr>
              <w:rPr>
                <w:rFonts w:eastAsia="Times New Roman"/>
                <w:color w:val="000000"/>
                <w:szCs w:val="20"/>
                <w:lang w:eastAsia="ru-RU"/>
              </w:rPr>
            </w:pPr>
          </w:p>
        </w:tc>
        <w:tc>
          <w:tcPr>
            <w:tcW w:w="1246" w:type="pct"/>
            <w:vMerge/>
            <w:vAlign w:val="center"/>
            <w:hideMark/>
          </w:tcPr>
          <w:p w:rsidR="00C357D6" w:rsidRPr="006833F8" w:rsidRDefault="00C357D6" w:rsidP="00225FD3">
            <w:pPr>
              <w:rPr>
                <w:rFonts w:eastAsia="Times New Roman"/>
                <w:color w:val="000000"/>
                <w:szCs w:val="20"/>
                <w:lang w:eastAsia="ru-RU"/>
              </w:rPr>
            </w:pPr>
          </w:p>
        </w:tc>
        <w:tc>
          <w:tcPr>
            <w:tcW w:w="3474" w:type="pct"/>
            <w:vMerge/>
            <w:vAlign w:val="center"/>
            <w:hideMark/>
          </w:tcPr>
          <w:p w:rsidR="00C357D6" w:rsidRPr="006833F8" w:rsidRDefault="00C357D6" w:rsidP="00225FD3">
            <w:pPr>
              <w:jc w:val="left"/>
              <w:rPr>
                <w:rFonts w:eastAsia="Times New Roman"/>
                <w:color w:val="000000"/>
                <w:szCs w:val="20"/>
                <w:lang w:eastAsia="ru-RU"/>
              </w:rPr>
            </w:pPr>
          </w:p>
        </w:tc>
      </w:tr>
      <w:tr w:rsidR="00C357D6" w:rsidRPr="006833F8" w:rsidTr="00225FD3">
        <w:trPr>
          <w:trHeight w:val="541"/>
        </w:trPr>
        <w:tc>
          <w:tcPr>
            <w:tcW w:w="280" w:type="pc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8.</w:t>
            </w:r>
          </w:p>
        </w:tc>
        <w:tc>
          <w:tcPr>
            <w:tcW w:w="1246" w:type="pc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Источники финансирования программы</w:t>
            </w:r>
          </w:p>
        </w:tc>
        <w:tc>
          <w:tcPr>
            <w:tcW w:w="3474" w:type="pct"/>
            <w:shd w:val="clear" w:color="auto" w:fill="auto"/>
            <w:vAlign w:val="center"/>
            <w:hideMark/>
          </w:tcPr>
          <w:p w:rsidR="00C357D6" w:rsidRPr="006833F8" w:rsidRDefault="00C357D6" w:rsidP="00225FD3">
            <w:pPr>
              <w:ind w:firstLine="0"/>
              <w:jc w:val="left"/>
              <w:rPr>
                <w:rFonts w:eastAsia="Times New Roman"/>
                <w:color w:val="000000"/>
                <w:szCs w:val="20"/>
                <w:lang w:eastAsia="ru-RU"/>
              </w:rPr>
            </w:pPr>
            <w:r w:rsidRPr="006833F8">
              <w:rPr>
                <w:rFonts w:eastAsia="Times New Roman"/>
                <w:color w:val="000000"/>
                <w:szCs w:val="20"/>
                <w:lang w:eastAsia="ru-RU"/>
              </w:rPr>
              <w:t>Программа реализуется за счет средств бюджета внутригородского муниципального образования Санкт-Петербурга муниципальный округ Васильевский.</w:t>
            </w:r>
          </w:p>
        </w:tc>
      </w:tr>
      <w:tr w:rsidR="00C357D6" w:rsidRPr="006833F8" w:rsidTr="00225FD3">
        <w:trPr>
          <w:trHeight w:val="266"/>
        </w:trPr>
        <w:tc>
          <w:tcPr>
            <w:tcW w:w="280" w:type="pc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9.</w:t>
            </w:r>
          </w:p>
        </w:tc>
        <w:tc>
          <w:tcPr>
            <w:tcW w:w="1246" w:type="pc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Объем финансирования</w:t>
            </w:r>
          </w:p>
        </w:tc>
        <w:tc>
          <w:tcPr>
            <w:tcW w:w="3474" w:type="pct"/>
            <w:shd w:val="clear" w:color="000000" w:fill="FFFFFF"/>
            <w:vAlign w:val="center"/>
            <w:hideMark/>
          </w:tcPr>
          <w:p w:rsidR="00C357D6" w:rsidRPr="006833F8" w:rsidRDefault="00C357D6" w:rsidP="00225FD3">
            <w:pPr>
              <w:ind w:firstLine="0"/>
              <w:jc w:val="left"/>
              <w:rPr>
                <w:rFonts w:eastAsia="Times New Roman"/>
                <w:color w:val="000000"/>
                <w:szCs w:val="20"/>
                <w:lang w:eastAsia="ru-RU"/>
              </w:rPr>
            </w:pPr>
            <w:r w:rsidRPr="006833F8">
              <w:rPr>
                <w:rFonts w:eastAsia="Times New Roman"/>
                <w:color w:val="000000"/>
                <w:szCs w:val="20"/>
                <w:lang w:eastAsia="ru-RU"/>
              </w:rPr>
              <w:t>2,</w:t>
            </w:r>
            <w:r>
              <w:rPr>
                <w:rFonts w:eastAsia="Times New Roman"/>
                <w:color w:val="000000"/>
                <w:szCs w:val="20"/>
                <w:lang w:eastAsia="ru-RU"/>
              </w:rPr>
              <w:t>8</w:t>
            </w:r>
            <w:r w:rsidRPr="006833F8">
              <w:rPr>
                <w:rFonts w:eastAsia="Times New Roman"/>
                <w:color w:val="000000"/>
                <w:szCs w:val="20"/>
                <w:lang w:eastAsia="ru-RU"/>
              </w:rPr>
              <w:t xml:space="preserve"> (Две тысячи </w:t>
            </w:r>
            <w:r>
              <w:rPr>
                <w:rFonts w:eastAsia="Times New Roman"/>
                <w:color w:val="000000"/>
                <w:szCs w:val="20"/>
                <w:lang w:eastAsia="ru-RU"/>
              </w:rPr>
              <w:t>восемьсот) рублей</w:t>
            </w:r>
            <w:r w:rsidRPr="006833F8">
              <w:rPr>
                <w:rFonts w:eastAsia="Times New Roman"/>
                <w:color w:val="000000"/>
                <w:szCs w:val="20"/>
                <w:lang w:eastAsia="ru-RU"/>
              </w:rPr>
              <w:t xml:space="preserve"> 00 коп.</w:t>
            </w:r>
          </w:p>
        </w:tc>
      </w:tr>
      <w:tr w:rsidR="00C357D6" w:rsidRPr="006833F8" w:rsidTr="00225FD3">
        <w:trPr>
          <w:trHeight w:val="266"/>
        </w:trPr>
        <w:tc>
          <w:tcPr>
            <w:tcW w:w="280" w:type="pct"/>
            <w:shd w:val="clear" w:color="auto" w:fill="auto"/>
            <w:vAlign w:val="center"/>
          </w:tcPr>
          <w:p w:rsidR="00C357D6" w:rsidRPr="00DF4712" w:rsidRDefault="00C357D6" w:rsidP="00225FD3">
            <w:pPr>
              <w:tabs>
                <w:tab w:val="left" w:pos="3810"/>
              </w:tabs>
              <w:ind w:firstLine="0"/>
              <w:rPr>
                <w:rFonts w:eastAsia="Times New Roman"/>
                <w:color w:val="000000"/>
                <w:szCs w:val="20"/>
                <w:lang w:eastAsia="ru-RU"/>
              </w:rPr>
            </w:pPr>
            <w:r>
              <w:rPr>
                <w:rFonts w:eastAsia="Times New Roman"/>
                <w:color w:val="000000"/>
                <w:szCs w:val="20"/>
                <w:lang w:eastAsia="ru-RU"/>
              </w:rPr>
              <w:t>10.</w:t>
            </w:r>
          </w:p>
        </w:tc>
        <w:tc>
          <w:tcPr>
            <w:tcW w:w="1246" w:type="pct"/>
            <w:shd w:val="clear" w:color="auto" w:fill="auto"/>
            <w:vAlign w:val="center"/>
          </w:tcPr>
          <w:p w:rsidR="00C357D6" w:rsidRPr="00A93B46" w:rsidRDefault="00C357D6" w:rsidP="00225FD3">
            <w:pPr>
              <w:tabs>
                <w:tab w:val="left" w:pos="3810"/>
              </w:tabs>
              <w:ind w:firstLine="0"/>
              <w:rPr>
                <w:rFonts w:eastAsia="Times New Roman"/>
                <w:color w:val="000000"/>
                <w:szCs w:val="20"/>
                <w:lang w:eastAsia="ru-RU"/>
              </w:rPr>
            </w:pPr>
            <w:r>
              <w:rPr>
                <w:szCs w:val="20"/>
              </w:rPr>
              <w:t>Механизм реализации Программы</w:t>
            </w:r>
          </w:p>
        </w:tc>
        <w:tc>
          <w:tcPr>
            <w:tcW w:w="3474" w:type="pct"/>
            <w:shd w:val="clear" w:color="000000" w:fill="FFFFFF"/>
            <w:vAlign w:val="center"/>
          </w:tcPr>
          <w:p w:rsidR="00C357D6" w:rsidRPr="00B227E1" w:rsidRDefault="00C357D6" w:rsidP="00225FD3">
            <w:pPr>
              <w:suppressAutoHyphens/>
              <w:ind w:firstLine="0"/>
              <w:rPr>
                <w:color w:val="000000"/>
                <w:szCs w:val="20"/>
                <w:lang w:eastAsia="ar-SA"/>
              </w:rPr>
            </w:pPr>
            <w:r w:rsidRPr="00B227E1">
              <w:rPr>
                <w:color w:val="000000"/>
                <w:szCs w:val="20"/>
                <w:lang w:eastAsia="ar-SA"/>
              </w:rPr>
              <w:t xml:space="preserve">Механизм реализации настоящей Программы - скоординированные по срокам и направлениям мероприятия с указанием исполнителей. </w:t>
            </w:r>
          </w:p>
          <w:p w:rsidR="00C357D6" w:rsidRPr="00B227E1" w:rsidRDefault="00C357D6" w:rsidP="00225FD3">
            <w:pPr>
              <w:suppressAutoHyphens/>
              <w:ind w:firstLine="0"/>
              <w:rPr>
                <w:szCs w:val="20"/>
              </w:rPr>
            </w:pPr>
            <w:r w:rsidRPr="00B227E1">
              <w:rPr>
                <w:szCs w:val="20"/>
              </w:rPr>
              <w:t xml:space="preserve">Управление реализацией ведомственной целевой программы и оперативный </w:t>
            </w:r>
            <w:proofErr w:type="gramStart"/>
            <w:r w:rsidRPr="00B227E1">
              <w:rPr>
                <w:szCs w:val="20"/>
              </w:rPr>
              <w:t>контроль за</w:t>
            </w:r>
            <w:proofErr w:type="gramEnd"/>
            <w:r w:rsidRPr="00B227E1">
              <w:rPr>
                <w:szCs w:val="20"/>
              </w:rPr>
              <w:t xml:space="preserve"> ходом ее выполнения обеспечиваются совместно разработчиком и ее исполнителями.</w:t>
            </w:r>
          </w:p>
          <w:p w:rsidR="00C357D6" w:rsidRPr="00B227E1" w:rsidRDefault="00C357D6" w:rsidP="00225FD3">
            <w:pPr>
              <w:ind w:firstLine="0"/>
              <w:rPr>
                <w:szCs w:val="20"/>
              </w:rPr>
            </w:pPr>
            <w:r w:rsidRPr="00B227E1">
              <w:rPr>
                <w:szCs w:val="20"/>
              </w:rPr>
              <w:t>Разработчиком совместно с исполнителем ведомственной целевой программы будут осуществляться:</w:t>
            </w:r>
          </w:p>
          <w:p w:rsidR="00C357D6" w:rsidRPr="00B227E1" w:rsidRDefault="00C357D6" w:rsidP="00225FD3">
            <w:pPr>
              <w:ind w:firstLine="0"/>
              <w:rPr>
                <w:szCs w:val="20"/>
              </w:rPr>
            </w:pPr>
            <w:r w:rsidRPr="00B227E1">
              <w:rPr>
                <w:szCs w:val="20"/>
              </w:rPr>
              <w:t>анализ предложений по совершенствованию механизмов реализации и необходимой корректировке мероприятий программы;</w:t>
            </w:r>
          </w:p>
          <w:p w:rsidR="00C357D6" w:rsidRPr="00B227E1" w:rsidRDefault="00C357D6" w:rsidP="00225FD3">
            <w:pPr>
              <w:ind w:firstLine="0"/>
              <w:rPr>
                <w:szCs w:val="20"/>
              </w:rPr>
            </w:pPr>
            <w:r w:rsidRPr="00B227E1">
              <w:rPr>
                <w:szCs w:val="20"/>
              </w:rPr>
              <w:t>уточнение параметров и состава мероприятий ведомственной целевой программы;</w:t>
            </w:r>
          </w:p>
          <w:p w:rsidR="00C357D6" w:rsidRPr="00B227E1" w:rsidRDefault="00C357D6" w:rsidP="00225FD3">
            <w:pPr>
              <w:ind w:firstLine="0"/>
              <w:rPr>
                <w:szCs w:val="20"/>
              </w:rPr>
            </w:pPr>
            <w:proofErr w:type="gramStart"/>
            <w:r w:rsidRPr="00B227E1">
              <w:rPr>
                <w:szCs w:val="20"/>
              </w:rPr>
              <w:t>контроль за</w:t>
            </w:r>
            <w:proofErr w:type="gramEnd"/>
            <w:r w:rsidRPr="00B227E1">
              <w:rPr>
                <w:szCs w:val="20"/>
              </w:rPr>
              <w:t xml:space="preserve"> ходом реализации ведомственной целевой программы и входящих в ее состав мероприятий, анализ результатов их выполнения.</w:t>
            </w:r>
          </w:p>
          <w:p w:rsidR="00C357D6" w:rsidRPr="00B227E1" w:rsidRDefault="00C357D6" w:rsidP="00225FD3">
            <w:pPr>
              <w:ind w:firstLine="0"/>
              <w:rPr>
                <w:szCs w:val="20"/>
              </w:rPr>
            </w:pPr>
            <w:r w:rsidRPr="00B227E1">
              <w:rPr>
                <w:szCs w:val="20"/>
              </w:rPr>
              <w:t>реализация мероприятий ведомственной целевой программы;</w:t>
            </w:r>
          </w:p>
          <w:p w:rsidR="00C357D6" w:rsidRPr="00B227E1" w:rsidRDefault="00C357D6" w:rsidP="00225FD3">
            <w:pPr>
              <w:ind w:firstLine="0"/>
              <w:rPr>
                <w:szCs w:val="20"/>
              </w:rPr>
            </w:pPr>
            <w:r w:rsidRPr="00B227E1">
              <w:rPr>
                <w:szCs w:val="20"/>
              </w:rPr>
              <w:t>Исполнителем ведомственной целевой программы будут осуществляться:</w:t>
            </w:r>
          </w:p>
          <w:p w:rsidR="00C357D6" w:rsidRPr="00A93B46" w:rsidRDefault="00C357D6" w:rsidP="00225FD3">
            <w:pPr>
              <w:tabs>
                <w:tab w:val="left" w:pos="3810"/>
              </w:tabs>
              <w:ind w:firstLine="0"/>
              <w:rPr>
                <w:rFonts w:eastAsia="Times New Roman"/>
                <w:color w:val="000000"/>
                <w:szCs w:val="20"/>
                <w:lang w:eastAsia="ru-RU"/>
              </w:rPr>
            </w:pPr>
            <w:r w:rsidRPr="00B227E1">
              <w:rPr>
                <w:szCs w:val="20"/>
              </w:rPr>
              <w:t>подготовка и представление разработчику ведомственной целевой программы ежеквартальных отчетов о ходе реализации ее мероприятий не позднее 05 числа месяца, следующего за отчетным кварталом.</w:t>
            </w:r>
          </w:p>
        </w:tc>
      </w:tr>
      <w:tr w:rsidR="00C357D6" w:rsidRPr="006833F8" w:rsidTr="00225FD3">
        <w:trPr>
          <w:trHeight w:val="411"/>
        </w:trPr>
        <w:tc>
          <w:tcPr>
            <w:tcW w:w="280" w:type="pc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1</w:t>
            </w:r>
            <w:r>
              <w:rPr>
                <w:rFonts w:eastAsia="Times New Roman"/>
                <w:color w:val="000000"/>
                <w:szCs w:val="20"/>
                <w:lang w:eastAsia="ru-RU"/>
              </w:rPr>
              <w:t>1</w:t>
            </w:r>
            <w:r w:rsidRPr="006833F8">
              <w:rPr>
                <w:rFonts w:eastAsia="Times New Roman"/>
                <w:color w:val="000000"/>
                <w:szCs w:val="20"/>
                <w:lang w:eastAsia="ru-RU"/>
              </w:rPr>
              <w:t>.</w:t>
            </w:r>
          </w:p>
        </w:tc>
        <w:tc>
          <w:tcPr>
            <w:tcW w:w="1246" w:type="pc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Ожидаемые результаты реализации программы</w:t>
            </w:r>
          </w:p>
        </w:tc>
        <w:tc>
          <w:tcPr>
            <w:tcW w:w="3474" w:type="pct"/>
            <w:shd w:val="clear" w:color="auto" w:fill="auto"/>
            <w:vAlign w:val="center"/>
            <w:hideMark/>
          </w:tcPr>
          <w:p w:rsidR="00C357D6" w:rsidRPr="006833F8" w:rsidRDefault="00C357D6" w:rsidP="00225FD3">
            <w:pPr>
              <w:ind w:firstLine="0"/>
              <w:jc w:val="left"/>
              <w:rPr>
                <w:rFonts w:eastAsia="Times New Roman"/>
                <w:color w:val="000000"/>
                <w:szCs w:val="20"/>
                <w:lang w:eastAsia="ru-RU"/>
              </w:rPr>
            </w:pPr>
            <w:r w:rsidRPr="006833F8">
              <w:rPr>
                <w:rFonts w:eastAsia="Times New Roman"/>
                <w:color w:val="000000"/>
                <w:szCs w:val="20"/>
                <w:lang w:eastAsia="ru-RU"/>
              </w:rPr>
              <w:t>Повышение уровня экологического воспитания и информированности населения муниципального образования о возможном негативном воздействии хозяйственной и иной деятельности на окружающую среду.</w:t>
            </w:r>
          </w:p>
        </w:tc>
      </w:tr>
      <w:tr w:rsidR="00C357D6" w:rsidRPr="006833F8" w:rsidTr="00225FD3">
        <w:trPr>
          <w:trHeight w:val="503"/>
        </w:trPr>
        <w:tc>
          <w:tcPr>
            <w:tcW w:w="280" w:type="pc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lastRenderedPageBreak/>
              <w:t>1</w:t>
            </w:r>
            <w:r>
              <w:rPr>
                <w:rFonts w:eastAsia="Times New Roman"/>
                <w:color w:val="000000"/>
                <w:szCs w:val="20"/>
                <w:lang w:eastAsia="ru-RU"/>
              </w:rPr>
              <w:t>2</w:t>
            </w:r>
            <w:r w:rsidRPr="006833F8">
              <w:rPr>
                <w:rFonts w:eastAsia="Times New Roman"/>
                <w:color w:val="000000"/>
                <w:szCs w:val="20"/>
                <w:lang w:eastAsia="ru-RU"/>
              </w:rPr>
              <w:t>.</w:t>
            </w:r>
          </w:p>
        </w:tc>
        <w:tc>
          <w:tcPr>
            <w:tcW w:w="1246" w:type="pct"/>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Система контроля над исполнением программы</w:t>
            </w:r>
          </w:p>
        </w:tc>
        <w:tc>
          <w:tcPr>
            <w:tcW w:w="3474" w:type="pct"/>
            <w:shd w:val="clear" w:color="auto" w:fill="auto"/>
            <w:vAlign w:val="center"/>
            <w:hideMark/>
          </w:tcPr>
          <w:p w:rsidR="00C357D6" w:rsidRPr="006833F8" w:rsidRDefault="00C357D6" w:rsidP="00225FD3">
            <w:pPr>
              <w:ind w:firstLine="0"/>
              <w:jc w:val="left"/>
              <w:rPr>
                <w:rFonts w:eastAsia="Times New Roman"/>
                <w:color w:val="000000"/>
                <w:szCs w:val="20"/>
                <w:lang w:eastAsia="ru-RU"/>
              </w:rPr>
            </w:pPr>
            <w:proofErr w:type="gramStart"/>
            <w:r w:rsidRPr="006833F8">
              <w:rPr>
                <w:rFonts w:eastAsia="Times New Roman"/>
                <w:color w:val="000000"/>
                <w:szCs w:val="20"/>
                <w:lang w:eastAsia="ru-RU"/>
              </w:rPr>
              <w:t>Контроль за</w:t>
            </w:r>
            <w:proofErr w:type="gramEnd"/>
            <w:r w:rsidRPr="006833F8">
              <w:rPr>
                <w:rFonts w:eastAsia="Times New Roman"/>
                <w:color w:val="000000"/>
                <w:szCs w:val="20"/>
                <w:lang w:eastAsia="ru-RU"/>
              </w:rPr>
              <w:t xml:space="preserve"> реализацией программы осуществляется Местной администрацией внутригородского муниципального образования Санкт-Петербурга муниципальный округ Васильевский.</w:t>
            </w:r>
          </w:p>
        </w:tc>
      </w:tr>
    </w:tbl>
    <w:p w:rsidR="00C357D6" w:rsidRPr="00035F9B" w:rsidRDefault="00C357D6" w:rsidP="00C357D6">
      <w:pPr>
        <w:ind w:firstLine="0"/>
        <w:rPr>
          <w:b/>
          <w:sz w:val="24"/>
          <w:szCs w:val="24"/>
        </w:rPr>
      </w:pPr>
    </w:p>
    <w:p w:rsidR="00C357D6" w:rsidRPr="00035F9B" w:rsidRDefault="00C357D6" w:rsidP="00C357D6">
      <w:pPr>
        <w:ind w:firstLine="0"/>
        <w:rPr>
          <w:b/>
          <w:sz w:val="24"/>
          <w:szCs w:val="24"/>
        </w:rPr>
      </w:pPr>
      <w:r w:rsidRPr="00035F9B">
        <w:rPr>
          <w:b/>
          <w:sz w:val="24"/>
          <w:szCs w:val="24"/>
        </w:rPr>
        <w:t>Характеристики сферы реализации Программы, описание основных проблем, действующих в данной сфере, обоснование необходимости реализации Программы</w:t>
      </w:r>
    </w:p>
    <w:p w:rsidR="00C357D6" w:rsidRPr="00035F9B" w:rsidRDefault="00C357D6" w:rsidP="00C357D6">
      <w:pPr>
        <w:pStyle w:val="ad"/>
        <w:spacing w:before="0" w:beforeAutospacing="0" w:after="0" w:afterAutospacing="0" w:line="300" w:lineRule="atLeast"/>
        <w:jc w:val="both"/>
      </w:pPr>
      <w:r w:rsidRPr="00035F9B">
        <w:t xml:space="preserve">Характеристики сферы реализации Программы - </w:t>
      </w:r>
      <w:r w:rsidRPr="00035F9B">
        <w:rPr>
          <w:shd w:val="clear" w:color="auto" w:fill="FFFFFF"/>
        </w:rPr>
        <w:t xml:space="preserve">распространение знаний об 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 </w:t>
      </w:r>
    </w:p>
    <w:p w:rsidR="00C357D6" w:rsidRPr="00035F9B" w:rsidRDefault="00C357D6" w:rsidP="00C357D6">
      <w:pPr>
        <w:ind w:firstLine="0"/>
        <w:rPr>
          <w:b/>
          <w:sz w:val="24"/>
          <w:szCs w:val="24"/>
        </w:rPr>
      </w:pPr>
      <w:r w:rsidRPr="00035F9B">
        <w:rPr>
          <w:sz w:val="24"/>
          <w:szCs w:val="24"/>
        </w:rPr>
        <w:t xml:space="preserve">Описание основных проблем, действующих в данной сфере – необходимость распространения понимания и ответственности жителей МО </w:t>
      </w:r>
      <w:proofErr w:type="gramStart"/>
      <w:r w:rsidRPr="00035F9B">
        <w:rPr>
          <w:sz w:val="24"/>
          <w:szCs w:val="24"/>
        </w:rPr>
        <w:t>Васильевский</w:t>
      </w:r>
      <w:proofErr w:type="gramEnd"/>
      <w:r w:rsidRPr="00035F9B">
        <w:rPr>
          <w:sz w:val="24"/>
          <w:szCs w:val="24"/>
        </w:rPr>
        <w:t xml:space="preserve"> при обращении с твердыми коммунальными отходами,</w:t>
      </w:r>
      <w:r w:rsidRPr="00035F9B">
        <w:rPr>
          <w:b/>
          <w:sz w:val="24"/>
          <w:szCs w:val="24"/>
        </w:rPr>
        <w:t xml:space="preserve"> </w:t>
      </w:r>
      <w:r w:rsidRPr="00035F9B">
        <w:rPr>
          <w:rFonts w:eastAsia="Times New Roman"/>
          <w:sz w:val="24"/>
          <w:szCs w:val="24"/>
          <w:lang w:eastAsia="ru-RU"/>
        </w:rPr>
        <w:t>формирование экологической культуры в этом направлении.</w:t>
      </w:r>
    </w:p>
    <w:p w:rsidR="00C357D6" w:rsidRPr="00035F9B" w:rsidRDefault="00C357D6" w:rsidP="00C357D6">
      <w:pPr>
        <w:pStyle w:val="ad"/>
        <w:spacing w:before="0" w:beforeAutospacing="0" w:after="0" w:afterAutospacing="0"/>
        <w:jc w:val="both"/>
        <w:rPr>
          <w:b/>
        </w:rPr>
      </w:pPr>
      <w:r w:rsidRPr="00035F9B">
        <w:t xml:space="preserve">Реализации программы </w:t>
      </w:r>
      <w:proofErr w:type="gramStart"/>
      <w:r w:rsidRPr="00035F9B">
        <w:t>обусловлена</w:t>
      </w:r>
      <w:proofErr w:type="gramEnd"/>
      <w:r w:rsidRPr="00035F9B">
        <w:t xml:space="preserve"> необходимостью систематического внимания к работе с населением по проблематике повышения экологической грамотности и экологической культуры жителей МО Васильевский. </w:t>
      </w:r>
    </w:p>
    <w:p w:rsidR="00C357D6" w:rsidRPr="00035F9B" w:rsidRDefault="00C357D6" w:rsidP="00C357D6">
      <w:pPr>
        <w:ind w:firstLine="0"/>
        <w:rPr>
          <w:b/>
          <w:sz w:val="24"/>
          <w:szCs w:val="24"/>
        </w:rPr>
      </w:pPr>
      <w:r w:rsidRPr="00035F9B">
        <w:rPr>
          <w:b/>
          <w:sz w:val="24"/>
          <w:szCs w:val="24"/>
        </w:rPr>
        <w:t>Описание ожидаемых результатов реализации программы и целевые индикаторы</w:t>
      </w:r>
    </w:p>
    <w:p w:rsidR="00C357D6" w:rsidRPr="00035F9B" w:rsidRDefault="00C357D6" w:rsidP="00C357D6">
      <w:pPr>
        <w:ind w:firstLine="0"/>
        <w:rPr>
          <w:sz w:val="24"/>
          <w:szCs w:val="24"/>
        </w:rPr>
      </w:pPr>
      <w:r w:rsidRPr="00035F9B">
        <w:rPr>
          <w:sz w:val="24"/>
          <w:szCs w:val="24"/>
        </w:rPr>
        <w:t>Посредством реализации задач Программы, будет произведено экологическое просвещение жителей муниципального образования, в том числе экологическое воспитание и формирование экологической культуры в области с твердыми коммунальными отходами.</w:t>
      </w:r>
    </w:p>
    <w:p w:rsidR="00C357D6" w:rsidRDefault="00C357D6" w:rsidP="00C357D6">
      <w:pPr>
        <w:ind w:firstLine="0"/>
        <w:rPr>
          <w:sz w:val="24"/>
          <w:szCs w:val="24"/>
        </w:rPr>
      </w:pPr>
      <w:r w:rsidRPr="00035F9B">
        <w:rPr>
          <w:sz w:val="24"/>
          <w:szCs w:val="24"/>
        </w:rPr>
        <w:t xml:space="preserve">В ходе реализации Программы будут проведены 2 мероприятия, указанные в Приложении №1 к ведомственной целевой программе, объем </w:t>
      </w:r>
      <w:proofErr w:type="gramStart"/>
      <w:r w:rsidRPr="00035F9B">
        <w:rPr>
          <w:sz w:val="24"/>
          <w:szCs w:val="24"/>
        </w:rPr>
        <w:t>финансирования</w:t>
      </w:r>
      <w:proofErr w:type="gramEnd"/>
      <w:r w:rsidRPr="00035F9B">
        <w:rPr>
          <w:sz w:val="24"/>
          <w:szCs w:val="24"/>
        </w:rPr>
        <w:t xml:space="preserve"> которых составит 2,</w:t>
      </w:r>
      <w:r>
        <w:rPr>
          <w:sz w:val="24"/>
          <w:szCs w:val="24"/>
        </w:rPr>
        <w:t>8</w:t>
      </w:r>
      <w:r w:rsidRPr="0084182A">
        <w:rPr>
          <w:sz w:val="24"/>
          <w:szCs w:val="24"/>
        </w:rPr>
        <w:t xml:space="preserve"> </w:t>
      </w:r>
      <w:r w:rsidRPr="00E728BF">
        <w:rPr>
          <w:sz w:val="24"/>
          <w:szCs w:val="24"/>
        </w:rPr>
        <w:t>тыс</w:t>
      </w:r>
      <w:r>
        <w:rPr>
          <w:sz w:val="24"/>
          <w:szCs w:val="24"/>
        </w:rPr>
        <w:t>. руб.</w:t>
      </w:r>
    </w:p>
    <w:p w:rsidR="00C357D6" w:rsidRPr="003E4417" w:rsidRDefault="00C357D6" w:rsidP="00C357D6">
      <w:pPr>
        <w:ind w:firstLine="0"/>
        <w:rPr>
          <w:sz w:val="24"/>
          <w:szCs w:val="24"/>
        </w:rPr>
      </w:pPr>
      <w:r w:rsidRPr="00284629">
        <w:rPr>
          <w:sz w:val="24"/>
          <w:szCs w:val="24"/>
        </w:rPr>
        <w:t>Целевые индикаторы: к</w:t>
      </w:r>
      <w:r w:rsidRPr="00284629">
        <w:rPr>
          <w:sz w:val="24"/>
          <w:szCs w:val="24"/>
          <w:lang w:eastAsia="ar-SA"/>
        </w:rPr>
        <w:t xml:space="preserve">оличество проведенных мероприятий данной программы; сумма средств, направленных на реализацию данной программы; число </w:t>
      </w:r>
      <w:r w:rsidRPr="00284629">
        <w:rPr>
          <w:rFonts w:eastAsia="Times New Roman"/>
          <w:color w:val="000000"/>
          <w:sz w:val="24"/>
          <w:szCs w:val="24"/>
          <w:lang w:eastAsia="ru-RU"/>
        </w:rPr>
        <w:t>участников</w:t>
      </w:r>
      <w:r>
        <w:rPr>
          <w:sz w:val="24"/>
          <w:szCs w:val="24"/>
          <w:lang w:eastAsia="ar-SA"/>
        </w:rPr>
        <w:t>, принявших участие в данной программе.</w:t>
      </w:r>
    </w:p>
    <w:p w:rsidR="00C357D6" w:rsidRPr="00BC63E4" w:rsidRDefault="00C357D6" w:rsidP="00C357D6">
      <w:pPr>
        <w:tabs>
          <w:tab w:val="left" w:pos="3810"/>
        </w:tabs>
        <w:jc w:val="right"/>
        <w:rPr>
          <w:sz w:val="24"/>
          <w:szCs w:val="24"/>
        </w:rPr>
      </w:pPr>
    </w:p>
    <w:p w:rsidR="00C357D6" w:rsidRDefault="00C357D6" w:rsidP="00C357D6">
      <w:pPr>
        <w:spacing w:after="200" w:line="276" w:lineRule="auto"/>
        <w:ind w:firstLine="0"/>
        <w:jc w:val="left"/>
        <w:rPr>
          <w:sz w:val="24"/>
          <w:szCs w:val="24"/>
        </w:rPr>
      </w:pPr>
      <w:r>
        <w:rPr>
          <w:sz w:val="24"/>
          <w:szCs w:val="24"/>
        </w:rPr>
        <w:br w:type="page"/>
      </w:r>
    </w:p>
    <w:p w:rsidR="00C357D6" w:rsidRDefault="00C357D6" w:rsidP="00C357D6">
      <w:pPr>
        <w:tabs>
          <w:tab w:val="left" w:pos="3810"/>
        </w:tabs>
        <w:jc w:val="right"/>
        <w:rPr>
          <w:sz w:val="24"/>
          <w:szCs w:val="24"/>
        </w:rPr>
      </w:pPr>
      <w:r w:rsidRPr="00BC63E4">
        <w:rPr>
          <w:sz w:val="24"/>
          <w:szCs w:val="24"/>
        </w:rPr>
        <w:lastRenderedPageBreak/>
        <w:t>Приложение № 1 к ведомственной целевой программе</w:t>
      </w:r>
    </w:p>
    <w:p w:rsidR="00C357D6" w:rsidRPr="00BC63E4" w:rsidRDefault="00C357D6" w:rsidP="00C357D6">
      <w:pPr>
        <w:tabs>
          <w:tab w:val="left" w:pos="3810"/>
        </w:tabs>
        <w:jc w:val="right"/>
        <w:rPr>
          <w:sz w:val="24"/>
          <w:szCs w:val="24"/>
        </w:rPr>
      </w:pPr>
    </w:p>
    <w:p w:rsidR="00C357D6" w:rsidRPr="00BC63E4" w:rsidRDefault="00C357D6" w:rsidP="00C357D6">
      <w:pPr>
        <w:tabs>
          <w:tab w:val="left" w:pos="3810"/>
        </w:tabs>
        <w:jc w:val="center"/>
        <w:rPr>
          <w:sz w:val="24"/>
          <w:szCs w:val="24"/>
        </w:rPr>
      </w:pPr>
      <w:r w:rsidRPr="00BC63E4">
        <w:rPr>
          <w:sz w:val="24"/>
          <w:szCs w:val="24"/>
        </w:rPr>
        <w:t>Перечень мероприятий ведомственной целевой программы внутригородского муниципального образования Санкт-Петербурга муниципальный округ Васильевский</w:t>
      </w:r>
    </w:p>
    <w:p w:rsidR="00C357D6" w:rsidRDefault="00C357D6" w:rsidP="00C357D6">
      <w:pPr>
        <w:tabs>
          <w:tab w:val="left" w:pos="3810"/>
        </w:tabs>
        <w:jc w:val="center"/>
        <w:rPr>
          <w:sz w:val="24"/>
          <w:szCs w:val="24"/>
        </w:rPr>
      </w:pPr>
      <w:r w:rsidRPr="00BC63E4">
        <w:rPr>
          <w:sz w:val="24"/>
          <w:szCs w:val="24"/>
        </w:rPr>
        <w:t>«Осуществление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 на 2023 год</w:t>
      </w:r>
    </w:p>
    <w:p w:rsidR="00C357D6" w:rsidRPr="00BC63E4" w:rsidRDefault="00C357D6" w:rsidP="00C357D6">
      <w:pPr>
        <w:tabs>
          <w:tab w:val="left" w:pos="3810"/>
        </w:tabs>
        <w:jc w:val="center"/>
        <w:rPr>
          <w:sz w:val="24"/>
          <w:szCs w:val="24"/>
        </w:rPr>
      </w:pPr>
    </w:p>
    <w:tbl>
      <w:tblPr>
        <w:tblW w:w="5000" w:type="pct"/>
        <w:tblLook w:val="04A0" w:firstRow="1" w:lastRow="0" w:firstColumn="1" w:lastColumn="0" w:noHBand="0" w:noVBand="1"/>
      </w:tblPr>
      <w:tblGrid>
        <w:gridCol w:w="545"/>
        <w:gridCol w:w="5271"/>
        <w:gridCol w:w="1577"/>
        <w:gridCol w:w="1499"/>
        <w:gridCol w:w="1532"/>
        <w:gridCol w:w="1103"/>
        <w:gridCol w:w="1893"/>
        <w:gridCol w:w="1366"/>
      </w:tblGrid>
      <w:tr w:rsidR="00C357D6" w:rsidRPr="00BC63E4" w:rsidTr="00225FD3">
        <w:trPr>
          <w:trHeight w:val="1530"/>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 xml:space="preserve">№ </w:t>
            </w:r>
            <w:proofErr w:type="gramStart"/>
            <w:r w:rsidRPr="006833F8">
              <w:rPr>
                <w:rFonts w:eastAsia="Times New Roman"/>
                <w:color w:val="000000"/>
                <w:szCs w:val="20"/>
                <w:lang w:eastAsia="ru-RU"/>
              </w:rPr>
              <w:t>п</w:t>
            </w:r>
            <w:proofErr w:type="gramEnd"/>
            <w:r w:rsidRPr="006833F8">
              <w:rPr>
                <w:rFonts w:eastAsia="Times New Roman"/>
                <w:color w:val="000000"/>
                <w:szCs w:val="20"/>
                <w:lang w:eastAsia="ru-RU"/>
              </w:rPr>
              <w:t>/п</w:t>
            </w:r>
          </w:p>
        </w:tc>
        <w:tc>
          <w:tcPr>
            <w:tcW w:w="1782" w:type="pct"/>
            <w:tcBorders>
              <w:top w:val="single" w:sz="4" w:space="0" w:color="auto"/>
              <w:left w:val="nil"/>
              <w:bottom w:val="single" w:sz="4" w:space="0" w:color="auto"/>
              <w:right w:val="single" w:sz="4" w:space="0" w:color="auto"/>
            </w:tcBorders>
            <w:shd w:val="clear" w:color="auto" w:fill="auto"/>
            <w:vAlign w:val="center"/>
            <w:hideMark/>
          </w:tcPr>
          <w:p w:rsidR="00C357D6" w:rsidRPr="006833F8" w:rsidRDefault="00C357D6" w:rsidP="00225FD3">
            <w:pPr>
              <w:ind w:firstLine="26"/>
              <w:jc w:val="center"/>
              <w:rPr>
                <w:rFonts w:eastAsia="Times New Roman"/>
                <w:color w:val="000000"/>
                <w:szCs w:val="20"/>
                <w:lang w:eastAsia="ru-RU"/>
              </w:rPr>
            </w:pPr>
            <w:r w:rsidRPr="006833F8">
              <w:rPr>
                <w:rFonts w:eastAsia="Times New Roman"/>
                <w:color w:val="000000"/>
                <w:szCs w:val="20"/>
                <w:lang w:eastAsia="ru-RU"/>
              </w:rPr>
              <w:t>Наименование мероприятий</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C357D6" w:rsidRPr="006833F8" w:rsidRDefault="00C357D6" w:rsidP="00225FD3">
            <w:pPr>
              <w:ind w:firstLine="0"/>
              <w:jc w:val="center"/>
              <w:rPr>
                <w:rFonts w:eastAsia="Times New Roman"/>
                <w:color w:val="000000"/>
                <w:szCs w:val="20"/>
                <w:lang w:eastAsia="ru-RU"/>
              </w:rPr>
            </w:pPr>
            <w:r w:rsidRPr="006833F8">
              <w:rPr>
                <w:rFonts w:eastAsia="Times New Roman"/>
                <w:color w:val="000000"/>
                <w:szCs w:val="20"/>
                <w:lang w:eastAsia="ru-RU"/>
              </w:rPr>
              <w:t>Участники мероприятий</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C357D6" w:rsidRPr="006833F8" w:rsidRDefault="00C357D6" w:rsidP="00225FD3">
            <w:pPr>
              <w:ind w:firstLine="0"/>
              <w:jc w:val="center"/>
              <w:rPr>
                <w:rFonts w:eastAsia="Times New Roman"/>
                <w:color w:val="000000"/>
                <w:szCs w:val="20"/>
                <w:lang w:eastAsia="ru-RU"/>
              </w:rPr>
            </w:pPr>
            <w:r w:rsidRPr="006833F8">
              <w:rPr>
                <w:rFonts w:eastAsia="Times New Roman"/>
                <w:color w:val="000000"/>
                <w:szCs w:val="20"/>
                <w:lang w:eastAsia="ru-RU"/>
              </w:rPr>
              <w:t>Количество мероприятий</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C357D6" w:rsidRPr="006833F8" w:rsidRDefault="00C357D6" w:rsidP="00225FD3">
            <w:pPr>
              <w:ind w:firstLine="0"/>
              <w:jc w:val="center"/>
              <w:rPr>
                <w:rFonts w:eastAsia="Times New Roman"/>
                <w:color w:val="000000"/>
                <w:szCs w:val="20"/>
                <w:lang w:eastAsia="ru-RU"/>
              </w:rPr>
            </w:pPr>
            <w:r w:rsidRPr="006833F8">
              <w:rPr>
                <w:rFonts w:eastAsia="Times New Roman"/>
                <w:color w:val="000000"/>
                <w:szCs w:val="20"/>
                <w:lang w:eastAsia="ru-RU"/>
              </w:rPr>
              <w:t>Планируемое количество участников</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C357D6" w:rsidRPr="006833F8" w:rsidRDefault="00C357D6" w:rsidP="00225FD3">
            <w:pPr>
              <w:ind w:firstLine="0"/>
              <w:jc w:val="center"/>
              <w:rPr>
                <w:rFonts w:eastAsia="Times New Roman"/>
                <w:color w:val="000000"/>
                <w:szCs w:val="20"/>
                <w:lang w:eastAsia="ru-RU"/>
              </w:rPr>
            </w:pPr>
            <w:r w:rsidRPr="006833F8">
              <w:rPr>
                <w:rFonts w:eastAsia="Times New Roman"/>
                <w:color w:val="000000"/>
                <w:szCs w:val="20"/>
                <w:lang w:eastAsia="ru-RU"/>
              </w:rPr>
              <w:t xml:space="preserve">Цена за единицу, </w:t>
            </w:r>
            <w:proofErr w:type="spellStart"/>
            <w:r w:rsidRPr="006833F8">
              <w:rPr>
                <w:rFonts w:eastAsia="Times New Roman"/>
                <w:color w:val="000000"/>
                <w:szCs w:val="20"/>
                <w:lang w:eastAsia="ru-RU"/>
              </w:rPr>
              <w:t>тыс</w:t>
            </w:r>
            <w:proofErr w:type="gramStart"/>
            <w:r w:rsidRPr="006833F8">
              <w:rPr>
                <w:rFonts w:eastAsia="Times New Roman"/>
                <w:color w:val="000000"/>
                <w:szCs w:val="20"/>
                <w:lang w:eastAsia="ru-RU"/>
              </w:rPr>
              <w:t>.р</w:t>
            </w:r>
            <w:proofErr w:type="gramEnd"/>
            <w:r w:rsidRPr="006833F8">
              <w:rPr>
                <w:rFonts w:eastAsia="Times New Roman"/>
                <w:color w:val="000000"/>
                <w:szCs w:val="20"/>
                <w:lang w:eastAsia="ru-RU"/>
              </w:rPr>
              <w:t>уб</w:t>
            </w:r>
            <w:proofErr w:type="spellEnd"/>
            <w:r w:rsidRPr="006833F8">
              <w:rPr>
                <w:rFonts w:eastAsia="Times New Roman"/>
                <w:color w:val="000000"/>
                <w:szCs w:val="20"/>
                <w:lang w:eastAsia="ru-RU"/>
              </w:rPr>
              <w:t>.</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C357D6" w:rsidRPr="006833F8" w:rsidRDefault="00C357D6" w:rsidP="00225FD3">
            <w:pPr>
              <w:ind w:firstLine="0"/>
              <w:jc w:val="center"/>
              <w:rPr>
                <w:rFonts w:eastAsia="Times New Roman"/>
                <w:color w:val="000000"/>
                <w:szCs w:val="20"/>
                <w:lang w:eastAsia="ru-RU"/>
              </w:rPr>
            </w:pPr>
            <w:r w:rsidRPr="006833F8">
              <w:rPr>
                <w:rFonts w:eastAsia="Times New Roman"/>
                <w:color w:val="000000"/>
                <w:szCs w:val="20"/>
                <w:lang w:eastAsia="ru-RU"/>
              </w:rPr>
              <w:t xml:space="preserve">Объем финансирования, </w:t>
            </w:r>
            <w:proofErr w:type="spellStart"/>
            <w:r w:rsidRPr="006833F8">
              <w:rPr>
                <w:rFonts w:eastAsia="Times New Roman"/>
                <w:color w:val="000000"/>
                <w:szCs w:val="20"/>
                <w:lang w:eastAsia="ru-RU"/>
              </w:rPr>
              <w:t>тыс</w:t>
            </w:r>
            <w:proofErr w:type="gramStart"/>
            <w:r w:rsidRPr="006833F8">
              <w:rPr>
                <w:rFonts w:eastAsia="Times New Roman"/>
                <w:color w:val="000000"/>
                <w:szCs w:val="20"/>
                <w:lang w:eastAsia="ru-RU"/>
              </w:rPr>
              <w:t>.р</w:t>
            </w:r>
            <w:proofErr w:type="gramEnd"/>
            <w:r w:rsidRPr="006833F8">
              <w:rPr>
                <w:rFonts w:eastAsia="Times New Roman"/>
                <w:color w:val="000000"/>
                <w:szCs w:val="20"/>
                <w:lang w:eastAsia="ru-RU"/>
              </w:rPr>
              <w:t>уб</w:t>
            </w:r>
            <w:proofErr w:type="spellEnd"/>
            <w:r w:rsidRPr="006833F8">
              <w:rPr>
                <w:rFonts w:eastAsia="Times New Roman"/>
                <w:color w:val="000000"/>
                <w:szCs w:val="20"/>
                <w:lang w:eastAsia="ru-RU"/>
              </w:rPr>
              <w:t>.</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C357D6" w:rsidRPr="006833F8" w:rsidRDefault="00C357D6" w:rsidP="00225FD3">
            <w:pPr>
              <w:ind w:firstLine="0"/>
              <w:jc w:val="center"/>
              <w:rPr>
                <w:rFonts w:eastAsia="Times New Roman"/>
                <w:color w:val="000000"/>
                <w:szCs w:val="20"/>
                <w:lang w:eastAsia="ru-RU"/>
              </w:rPr>
            </w:pPr>
            <w:r w:rsidRPr="006833F8">
              <w:rPr>
                <w:rFonts w:eastAsia="Times New Roman"/>
                <w:color w:val="000000"/>
                <w:szCs w:val="20"/>
                <w:lang w:eastAsia="ru-RU"/>
              </w:rPr>
              <w:t>Срок исполнения</w:t>
            </w:r>
          </w:p>
        </w:tc>
      </w:tr>
      <w:tr w:rsidR="00C357D6" w:rsidRPr="00BC63E4" w:rsidTr="00225FD3">
        <w:trPr>
          <w:trHeight w:val="37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1.</w:t>
            </w:r>
          </w:p>
        </w:tc>
        <w:tc>
          <w:tcPr>
            <w:tcW w:w="1782" w:type="pct"/>
            <w:tcBorders>
              <w:top w:val="single" w:sz="4" w:space="0" w:color="auto"/>
              <w:left w:val="nil"/>
              <w:bottom w:val="single" w:sz="4" w:space="0" w:color="auto"/>
              <w:right w:val="single" w:sz="4" w:space="0" w:color="auto"/>
            </w:tcBorders>
            <w:shd w:val="clear" w:color="auto" w:fill="auto"/>
            <w:vAlign w:val="center"/>
            <w:hideMark/>
          </w:tcPr>
          <w:p w:rsidR="00C357D6" w:rsidRPr="006833F8" w:rsidRDefault="00C357D6" w:rsidP="00225FD3">
            <w:pPr>
              <w:ind w:firstLine="26"/>
              <w:rPr>
                <w:rFonts w:eastAsia="Times New Roman"/>
                <w:color w:val="000000"/>
                <w:szCs w:val="20"/>
                <w:lang w:eastAsia="ru-RU"/>
              </w:rPr>
            </w:pPr>
            <w:proofErr w:type="gramStart"/>
            <w:r w:rsidRPr="006833F8">
              <w:rPr>
                <w:rFonts w:eastAsia="Times New Roman"/>
                <w:color w:val="000000"/>
                <w:szCs w:val="20"/>
                <w:lang w:eastAsia="ru-RU"/>
              </w:rPr>
              <w:t>Публикация  информационных материалов и памяток для населения на тему проблем утилизации вредных бытовых отходов, а также информации, направленной на  ликвидацию экологической безграмотности и повышение уровня экологической культуры жителей муниципального образования, информации о мерах, направленных на сохранение благоприятной окружающей среды, поддержание ее качества и предотвращение ее загрязнения и о возможном негативном воздействии хозяйственной и иной деятельности на окружающую среду в муниципальной</w:t>
            </w:r>
            <w:proofErr w:type="gramEnd"/>
            <w:r w:rsidRPr="006833F8">
              <w:rPr>
                <w:rFonts w:eastAsia="Times New Roman"/>
                <w:color w:val="000000"/>
                <w:szCs w:val="20"/>
                <w:lang w:eastAsia="ru-RU"/>
              </w:rPr>
              <w:t xml:space="preserve"> газете «Муниципальный вестник округа № 8» на информационных стендах, на официальном сайте муниципального образования в информационно-телекоммуникационной сети «Интернет» и на официальной странице муниципального образования в социальной сети «</w:t>
            </w:r>
            <w:proofErr w:type="spellStart"/>
            <w:r w:rsidRPr="006833F8">
              <w:rPr>
                <w:rFonts w:eastAsia="Times New Roman"/>
                <w:color w:val="000000"/>
                <w:szCs w:val="20"/>
                <w:lang w:eastAsia="ru-RU"/>
              </w:rPr>
              <w:t>ВКонтакте</w:t>
            </w:r>
            <w:proofErr w:type="spellEnd"/>
            <w:r w:rsidRPr="006833F8">
              <w:rPr>
                <w:rFonts w:eastAsia="Times New Roman"/>
                <w:color w:val="000000"/>
                <w:szCs w:val="20"/>
                <w:lang w:eastAsia="ru-RU"/>
              </w:rPr>
              <w:t>»</w:t>
            </w:r>
          </w:p>
        </w:tc>
        <w:tc>
          <w:tcPr>
            <w:tcW w:w="533" w:type="pct"/>
            <w:tcBorders>
              <w:top w:val="nil"/>
              <w:left w:val="nil"/>
              <w:bottom w:val="single" w:sz="4" w:space="0" w:color="auto"/>
              <w:right w:val="single" w:sz="4" w:space="0" w:color="auto"/>
            </w:tcBorders>
            <w:shd w:val="clear" w:color="auto" w:fill="auto"/>
            <w:vAlign w:val="center"/>
            <w:hideMark/>
          </w:tcPr>
          <w:p w:rsidR="00C357D6" w:rsidRPr="006833F8" w:rsidRDefault="00C357D6" w:rsidP="00225FD3">
            <w:pPr>
              <w:ind w:firstLine="0"/>
              <w:jc w:val="center"/>
              <w:rPr>
                <w:rFonts w:eastAsia="Times New Roman"/>
                <w:color w:val="000000"/>
                <w:szCs w:val="20"/>
                <w:lang w:eastAsia="ru-RU"/>
              </w:rPr>
            </w:pPr>
            <w:r w:rsidRPr="006833F8">
              <w:rPr>
                <w:rFonts w:eastAsia="Times New Roman"/>
                <w:color w:val="000000"/>
                <w:szCs w:val="20"/>
                <w:lang w:eastAsia="ru-RU"/>
              </w:rPr>
              <w:t xml:space="preserve">Жители МО </w:t>
            </w:r>
            <w:proofErr w:type="gramStart"/>
            <w:r w:rsidRPr="006833F8">
              <w:rPr>
                <w:rFonts w:eastAsia="Times New Roman"/>
                <w:color w:val="000000"/>
                <w:szCs w:val="20"/>
                <w:lang w:eastAsia="ru-RU"/>
              </w:rPr>
              <w:t>Васильевский</w:t>
            </w:r>
            <w:proofErr w:type="gramEnd"/>
          </w:p>
        </w:tc>
        <w:tc>
          <w:tcPr>
            <w:tcW w:w="507" w:type="pct"/>
            <w:tcBorders>
              <w:top w:val="nil"/>
              <w:left w:val="nil"/>
              <w:bottom w:val="single" w:sz="4" w:space="0" w:color="auto"/>
              <w:right w:val="single" w:sz="4" w:space="0" w:color="auto"/>
            </w:tcBorders>
            <w:shd w:val="clear" w:color="auto" w:fill="auto"/>
            <w:noWrap/>
            <w:vAlign w:val="center"/>
            <w:hideMark/>
          </w:tcPr>
          <w:p w:rsidR="00C357D6" w:rsidRPr="006833F8" w:rsidRDefault="00C357D6" w:rsidP="00225FD3">
            <w:pPr>
              <w:ind w:firstLine="0"/>
              <w:jc w:val="center"/>
              <w:rPr>
                <w:rFonts w:eastAsia="Times New Roman"/>
                <w:color w:val="000000"/>
                <w:szCs w:val="20"/>
                <w:lang w:eastAsia="ru-RU"/>
              </w:rPr>
            </w:pPr>
            <w:r w:rsidRPr="006833F8">
              <w:rPr>
                <w:rFonts w:eastAsia="Times New Roman"/>
                <w:color w:val="000000"/>
                <w:szCs w:val="20"/>
                <w:lang w:eastAsia="ru-RU"/>
              </w:rPr>
              <w:t>4</w:t>
            </w:r>
          </w:p>
        </w:tc>
        <w:tc>
          <w:tcPr>
            <w:tcW w:w="518" w:type="pct"/>
            <w:tcBorders>
              <w:top w:val="nil"/>
              <w:left w:val="nil"/>
              <w:bottom w:val="single" w:sz="4" w:space="0" w:color="auto"/>
              <w:right w:val="single" w:sz="4" w:space="0" w:color="auto"/>
            </w:tcBorders>
            <w:shd w:val="clear" w:color="000000" w:fill="FFFFFF"/>
            <w:noWrap/>
            <w:vAlign w:val="center"/>
            <w:hideMark/>
          </w:tcPr>
          <w:p w:rsidR="00C357D6" w:rsidRPr="006833F8" w:rsidRDefault="00C357D6" w:rsidP="00225FD3">
            <w:pPr>
              <w:ind w:firstLine="8"/>
              <w:jc w:val="center"/>
              <w:rPr>
                <w:rFonts w:eastAsia="Times New Roman"/>
                <w:color w:val="000000"/>
                <w:szCs w:val="20"/>
                <w:lang w:eastAsia="ru-RU"/>
              </w:rPr>
            </w:pPr>
            <w:r w:rsidRPr="006833F8">
              <w:rPr>
                <w:rFonts w:eastAsia="Times New Roman"/>
                <w:color w:val="000000"/>
                <w:szCs w:val="20"/>
                <w:lang w:eastAsia="ru-RU"/>
              </w:rPr>
              <w:t>40 520*</w:t>
            </w:r>
          </w:p>
        </w:tc>
        <w:tc>
          <w:tcPr>
            <w:tcW w:w="373" w:type="pct"/>
            <w:tcBorders>
              <w:top w:val="nil"/>
              <w:left w:val="nil"/>
              <w:bottom w:val="single" w:sz="4" w:space="0" w:color="auto"/>
              <w:right w:val="single" w:sz="4" w:space="0" w:color="auto"/>
            </w:tcBorders>
            <w:shd w:val="clear" w:color="auto" w:fill="auto"/>
            <w:noWrap/>
            <w:vAlign w:val="center"/>
            <w:hideMark/>
          </w:tcPr>
          <w:p w:rsidR="00C357D6" w:rsidRPr="006833F8" w:rsidRDefault="00C357D6" w:rsidP="00225FD3">
            <w:pPr>
              <w:ind w:firstLine="0"/>
              <w:jc w:val="center"/>
              <w:rPr>
                <w:rFonts w:eastAsia="Times New Roman"/>
                <w:color w:val="000000"/>
                <w:szCs w:val="20"/>
                <w:lang w:eastAsia="ru-RU"/>
              </w:rPr>
            </w:pPr>
            <w:r w:rsidRPr="006833F8">
              <w:rPr>
                <w:rFonts w:eastAsia="Times New Roman"/>
                <w:color w:val="000000"/>
                <w:szCs w:val="20"/>
                <w:lang w:eastAsia="ru-RU"/>
              </w:rPr>
              <w:t>0,00</w:t>
            </w:r>
          </w:p>
        </w:tc>
        <w:tc>
          <w:tcPr>
            <w:tcW w:w="640" w:type="pct"/>
            <w:tcBorders>
              <w:top w:val="nil"/>
              <w:left w:val="nil"/>
              <w:bottom w:val="single" w:sz="4" w:space="0" w:color="auto"/>
              <w:right w:val="single" w:sz="4" w:space="0" w:color="auto"/>
            </w:tcBorders>
            <w:shd w:val="clear" w:color="auto" w:fill="auto"/>
            <w:vAlign w:val="center"/>
            <w:hideMark/>
          </w:tcPr>
          <w:p w:rsidR="00C357D6" w:rsidRPr="006833F8" w:rsidRDefault="00C357D6" w:rsidP="00225FD3">
            <w:pPr>
              <w:ind w:firstLine="0"/>
              <w:jc w:val="center"/>
              <w:rPr>
                <w:rFonts w:eastAsia="Times New Roman"/>
                <w:color w:val="000000"/>
                <w:szCs w:val="20"/>
                <w:lang w:eastAsia="ru-RU"/>
              </w:rPr>
            </w:pPr>
            <w:r w:rsidRPr="006833F8">
              <w:rPr>
                <w:rFonts w:eastAsia="Times New Roman"/>
                <w:color w:val="000000"/>
                <w:szCs w:val="20"/>
                <w:lang w:eastAsia="ru-RU"/>
              </w:rPr>
              <w:t>0,00</w:t>
            </w:r>
          </w:p>
        </w:tc>
        <w:tc>
          <w:tcPr>
            <w:tcW w:w="462" w:type="pct"/>
            <w:tcBorders>
              <w:top w:val="nil"/>
              <w:left w:val="nil"/>
              <w:bottom w:val="single" w:sz="4" w:space="0" w:color="auto"/>
              <w:right w:val="single" w:sz="4" w:space="0" w:color="auto"/>
            </w:tcBorders>
            <w:shd w:val="clear" w:color="auto" w:fill="auto"/>
            <w:vAlign w:val="center"/>
            <w:hideMark/>
          </w:tcPr>
          <w:p w:rsidR="00C357D6" w:rsidRPr="006833F8" w:rsidRDefault="00C357D6" w:rsidP="00225FD3">
            <w:pPr>
              <w:ind w:firstLine="0"/>
              <w:jc w:val="center"/>
              <w:rPr>
                <w:rFonts w:eastAsia="Times New Roman"/>
                <w:color w:val="000000"/>
                <w:szCs w:val="20"/>
                <w:lang w:eastAsia="ru-RU"/>
              </w:rPr>
            </w:pPr>
            <w:r w:rsidRPr="006833F8">
              <w:rPr>
                <w:rFonts w:eastAsia="Times New Roman"/>
                <w:color w:val="000000"/>
                <w:szCs w:val="20"/>
                <w:lang w:eastAsia="ru-RU"/>
              </w:rPr>
              <w:t>1-4 квартал</w:t>
            </w:r>
          </w:p>
        </w:tc>
      </w:tr>
      <w:tr w:rsidR="00C357D6" w:rsidRPr="00BC63E4" w:rsidTr="00225FD3">
        <w:trPr>
          <w:trHeight w:val="475"/>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2.</w:t>
            </w:r>
          </w:p>
        </w:tc>
        <w:tc>
          <w:tcPr>
            <w:tcW w:w="1782" w:type="pct"/>
            <w:tcBorders>
              <w:top w:val="single" w:sz="4" w:space="0" w:color="auto"/>
              <w:left w:val="nil"/>
              <w:bottom w:val="single" w:sz="4" w:space="0" w:color="auto"/>
              <w:right w:val="single" w:sz="4" w:space="0" w:color="000000"/>
            </w:tcBorders>
            <w:shd w:val="clear" w:color="auto" w:fill="auto"/>
            <w:vAlign w:val="center"/>
            <w:hideMark/>
          </w:tcPr>
          <w:p w:rsidR="00C357D6" w:rsidRPr="006833F8" w:rsidRDefault="00C357D6" w:rsidP="00225FD3">
            <w:pPr>
              <w:ind w:firstLine="26"/>
              <w:jc w:val="left"/>
              <w:rPr>
                <w:rFonts w:eastAsia="Times New Roman"/>
                <w:color w:val="000000"/>
                <w:szCs w:val="20"/>
                <w:lang w:eastAsia="ru-RU"/>
              </w:rPr>
            </w:pPr>
            <w:r w:rsidRPr="006833F8">
              <w:rPr>
                <w:rFonts w:eastAsia="Times New Roman"/>
                <w:color w:val="000000"/>
                <w:szCs w:val="20"/>
                <w:lang w:eastAsia="ru-RU"/>
              </w:rPr>
              <w:t xml:space="preserve">Организация и проведение экологического семинара для жителей МО </w:t>
            </w:r>
            <w:proofErr w:type="gramStart"/>
            <w:r w:rsidRPr="006833F8">
              <w:rPr>
                <w:rFonts w:eastAsia="Times New Roman"/>
                <w:color w:val="000000"/>
                <w:szCs w:val="20"/>
                <w:lang w:eastAsia="ru-RU"/>
              </w:rPr>
              <w:t>Васильевский</w:t>
            </w:r>
            <w:proofErr w:type="gramEnd"/>
          </w:p>
        </w:tc>
        <w:tc>
          <w:tcPr>
            <w:tcW w:w="533" w:type="pct"/>
            <w:tcBorders>
              <w:top w:val="nil"/>
              <w:left w:val="nil"/>
              <w:bottom w:val="single" w:sz="4" w:space="0" w:color="auto"/>
              <w:right w:val="single" w:sz="4" w:space="0" w:color="auto"/>
            </w:tcBorders>
            <w:shd w:val="clear" w:color="auto" w:fill="auto"/>
            <w:vAlign w:val="center"/>
            <w:hideMark/>
          </w:tcPr>
          <w:p w:rsidR="00C357D6" w:rsidRPr="006833F8" w:rsidRDefault="00C357D6" w:rsidP="00225FD3">
            <w:pPr>
              <w:ind w:firstLine="0"/>
              <w:jc w:val="center"/>
              <w:rPr>
                <w:rFonts w:eastAsia="Times New Roman"/>
                <w:color w:val="000000"/>
                <w:szCs w:val="20"/>
                <w:lang w:eastAsia="ru-RU"/>
              </w:rPr>
            </w:pPr>
            <w:r w:rsidRPr="006833F8">
              <w:rPr>
                <w:rFonts w:eastAsia="Times New Roman"/>
                <w:color w:val="000000"/>
                <w:szCs w:val="20"/>
                <w:lang w:eastAsia="ru-RU"/>
              </w:rPr>
              <w:t xml:space="preserve">Жители МО </w:t>
            </w:r>
            <w:proofErr w:type="gramStart"/>
            <w:r w:rsidRPr="006833F8">
              <w:rPr>
                <w:rFonts w:eastAsia="Times New Roman"/>
                <w:color w:val="000000"/>
                <w:szCs w:val="20"/>
                <w:lang w:eastAsia="ru-RU"/>
              </w:rPr>
              <w:t>Васильевский</w:t>
            </w:r>
            <w:proofErr w:type="gramEnd"/>
          </w:p>
        </w:tc>
        <w:tc>
          <w:tcPr>
            <w:tcW w:w="507" w:type="pct"/>
            <w:tcBorders>
              <w:top w:val="nil"/>
              <w:left w:val="nil"/>
              <w:bottom w:val="single" w:sz="4" w:space="0" w:color="auto"/>
              <w:right w:val="single" w:sz="4" w:space="0" w:color="auto"/>
            </w:tcBorders>
            <w:shd w:val="clear" w:color="000000" w:fill="FFFFFF"/>
            <w:noWrap/>
            <w:vAlign w:val="center"/>
            <w:hideMark/>
          </w:tcPr>
          <w:p w:rsidR="00C357D6" w:rsidRPr="006833F8" w:rsidRDefault="00C357D6" w:rsidP="00225FD3">
            <w:pPr>
              <w:ind w:firstLine="0"/>
              <w:jc w:val="center"/>
              <w:rPr>
                <w:rFonts w:eastAsia="Times New Roman"/>
                <w:color w:val="000000"/>
                <w:szCs w:val="20"/>
                <w:lang w:eastAsia="ru-RU"/>
              </w:rPr>
            </w:pPr>
            <w:r w:rsidRPr="006833F8">
              <w:rPr>
                <w:rFonts w:eastAsia="Times New Roman"/>
                <w:color w:val="000000"/>
                <w:szCs w:val="20"/>
                <w:lang w:eastAsia="ru-RU"/>
              </w:rPr>
              <w:t>1</w:t>
            </w:r>
          </w:p>
        </w:tc>
        <w:tc>
          <w:tcPr>
            <w:tcW w:w="518" w:type="pct"/>
            <w:tcBorders>
              <w:top w:val="nil"/>
              <w:left w:val="nil"/>
              <w:bottom w:val="single" w:sz="4" w:space="0" w:color="auto"/>
              <w:right w:val="single" w:sz="4" w:space="0" w:color="auto"/>
            </w:tcBorders>
            <w:shd w:val="clear" w:color="000000" w:fill="FFFFFF"/>
            <w:noWrap/>
            <w:vAlign w:val="center"/>
            <w:hideMark/>
          </w:tcPr>
          <w:p w:rsidR="00C357D6" w:rsidRPr="006833F8" w:rsidRDefault="00C357D6" w:rsidP="00225FD3">
            <w:pPr>
              <w:ind w:firstLine="8"/>
              <w:jc w:val="center"/>
              <w:rPr>
                <w:rFonts w:eastAsia="Times New Roman"/>
                <w:color w:val="000000"/>
                <w:szCs w:val="20"/>
                <w:lang w:eastAsia="ru-RU"/>
              </w:rPr>
            </w:pPr>
            <w:r w:rsidRPr="006833F8">
              <w:rPr>
                <w:rFonts w:eastAsia="Times New Roman"/>
                <w:color w:val="000000"/>
                <w:szCs w:val="20"/>
                <w:lang w:eastAsia="ru-RU"/>
              </w:rPr>
              <w:t>30</w:t>
            </w:r>
          </w:p>
        </w:tc>
        <w:tc>
          <w:tcPr>
            <w:tcW w:w="373" w:type="pct"/>
            <w:tcBorders>
              <w:top w:val="nil"/>
              <w:left w:val="nil"/>
              <w:bottom w:val="single" w:sz="4" w:space="0" w:color="auto"/>
              <w:right w:val="single" w:sz="4" w:space="0" w:color="auto"/>
            </w:tcBorders>
            <w:shd w:val="clear" w:color="000000" w:fill="FFFFFF"/>
            <w:noWrap/>
            <w:vAlign w:val="center"/>
            <w:hideMark/>
          </w:tcPr>
          <w:p w:rsidR="00C357D6" w:rsidRPr="006833F8" w:rsidRDefault="00C357D6" w:rsidP="00225FD3">
            <w:pPr>
              <w:ind w:firstLine="0"/>
              <w:jc w:val="center"/>
              <w:rPr>
                <w:rFonts w:eastAsia="Times New Roman"/>
                <w:color w:val="000000"/>
                <w:szCs w:val="20"/>
                <w:lang w:eastAsia="ru-RU"/>
              </w:rPr>
            </w:pPr>
            <w:r>
              <w:rPr>
                <w:rFonts w:eastAsia="Times New Roman"/>
                <w:color w:val="000000"/>
                <w:szCs w:val="20"/>
                <w:lang w:eastAsia="ru-RU"/>
              </w:rPr>
              <w:t>2,8</w:t>
            </w:r>
          </w:p>
        </w:tc>
        <w:tc>
          <w:tcPr>
            <w:tcW w:w="640" w:type="pct"/>
            <w:tcBorders>
              <w:top w:val="nil"/>
              <w:left w:val="nil"/>
              <w:bottom w:val="single" w:sz="4" w:space="0" w:color="auto"/>
              <w:right w:val="single" w:sz="4" w:space="0" w:color="auto"/>
            </w:tcBorders>
            <w:shd w:val="clear" w:color="000000" w:fill="FFFFFF"/>
            <w:vAlign w:val="center"/>
            <w:hideMark/>
          </w:tcPr>
          <w:p w:rsidR="00C357D6" w:rsidRPr="006833F8" w:rsidRDefault="00C357D6" w:rsidP="00225FD3">
            <w:pPr>
              <w:ind w:firstLine="0"/>
              <w:jc w:val="center"/>
              <w:rPr>
                <w:rFonts w:eastAsia="Times New Roman"/>
                <w:color w:val="000000"/>
                <w:szCs w:val="20"/>
                <w:lang w:eastAsia="ru-RU"/>
              </w:rPr>
            </w:pPr>
            <w:r w:rsidRPr="006833F8">
              <w:rPr>
                <w:rFonts w:eastAsia="Times New Roman"/>
                <w:color w:val="000000"/>
                <w:szCs w:val="20"/>
                <w:lang w:eastAsia="ru-RU"/>
              </w:rPr>
              <w:t>2,</w:t>
            </w:r>
            <w:r>
              <w:rPr>
                <w:rFonts w:eastAsia="Times New Roman"/>
                <w:color w:val="000000"/>
                <w:szCs w:val="20"/>
                <w:lang w:eastAsia="ru-RU"/>
              </w:rPr>
              <w:t>8</w:t>
            </w:r>
          </w:p>
        </w:tc>
        <w:tc>
          <w:tcPr>
            <w:tcW w:w="462" w:type="pct"/>
            <w:tcBorders>
              <w:top w:val="nil"/>
              <w:left w:val="nil"/>
              <w:bottom w:val="single" w:sz="4" w:space="0" w:color="auto"/>
              <w:right w:val="single" w:sz="4" w:space="0" w:color="auto"/>
            </w:tcBorders>
            <w:shd w:val="clear" w:color="auto" w:fill="auto"/>
            <w:vAlign w:val="center"/>
            <w:hideMark/>
          </w:tcPr>
          <w:p w:rsidR="00C357D6" w:rsidRPr="006833F8" w:rsidRDefault="00C357D6" w:rsidP="00225FD3">
            <w:pPr>
              <w:ind w:firstLine="0"/>
              <w:jc w:val="center"/>
              <w:rPr>
                <w:rFonts w:eastAsia="Times New Roman"/>
                <w:color w:val="000000"/>
                <w:szCs w:val="20"/>
                <w:lang w:eastAsia="ru-RU"/>
              </w:rPr>
            </w:pPr>
            <w:r w:rsidRPr="006833F8">
              <w:rPr>
                <w:rFonts w:eastAsia="Times New Roman"/>
                <w:color w:val="000000"/>
                <w:szCs w:val="20"/>
                <w:lang w:eastAsia="ru-RU"/>
              </w:rPr>
              <w:t>1-4 квартал</w:t>
            </w:r>
          </w:p>
        </w:tc>
      </w:tr>
      <w:tr w:rsidR="00C357D6" w:rsidRPr="00BC63E4" w:rsidTr="00225FD3">
        <w:trPr>
          <w:trHeight w:val="30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3.</w:t>
            </w:r>
          </w:p>
        </w:tc>
        <w:tc>
          <w:tcPr>
            <w:tcW w:w="1782" w:type="pct"/>
            <w:tcBorders>
              <w:top w:val="single" w:sz="4" w:space="0" w:color="auto"/>
              <w:left w:val="nil"/>
              <w:bottom w:val="single" w:sz="4" w:space="0" w:color="auto"/>
              <w:right w:val="single" w:sz="4" w:space="0" w:color="000000"/>
            </w:tcBorders>
            <w:shd w:val="clear" w:color="auto" w:fill="auto"/>
            <w:noWrap/>
            <w:vAlign w:val="bottom"/>
            <w:hideMark/>
          </w:tcPr>
          <w:p w:rsidR="00C357D6" w:rsidRPr="006833F8" w:rsidRDefault="00C357D6" w:rsidP="00225FD3">
            <w:pPr>
              <w:ind w:firstLine="26"/>
              <w:rPr>
                <w:rFonts w:eastAsia="Times New Roman"/>
                <w:color w:val="000000"/>
                <w:szCs w:val="20"/>
                <w:lang w:eastAsia="ru-RU"/>
              </w:rPr>
            </w:pPr>
            <w:r w:rsidRPr="006833F8">
              <w:rPr>
                <w:rFonts w:eastAsia="Times New Roman"/>
                <w:color w:val="000000"/>
                <w:szCs w:val="20"/>
                <w:lang w:eastAsia="ru-RU"/>
              </w:rPr>
              <w:t>Итого по программе:</w:t>
            </w:r>
          </w:p>
        </w:tc>
        <w:tc>
          <w:tcPr>
            <w:tcW w:w="533" w:type="pct"/>
            <w:tcBorders>
              <w:top w:val="nil"/>
              <w:left w:val="nil"/>
              <w:bottom w:val="single" w:sz="4" w:space="0" w:color="auto"/>
              <w:right w:val="single" w:sz="4" w:space="0" w:color="auto"/>
            </w:tcBorders>
            <w:shd w:val="clear" w:color="auto" w:fill="auto"/>
            <w:vAlign w:val="center"/>
            <w:hideMark/>
          </w:tcPr>
          <w:p w:rsidR="00C357D6" w:rsidRPr="006833F8" w:rsidRDefault="00C357D6" w:rsidP="00225FD3">
            <w:pPr>
              <w:jc w:val="center"/>
              <w:rPr>
                <w:rFonts w:eastAsia="Times New Roman"/>
                <w:color w:val="000000"/>
                <w:szCs w:val="20"/>
                <w:lang w:eastAsia="ru-RU"/>
              </w:rPr>
            </w:pPr>
            <w:r w:rsidRPr="006833F8">
              <w:rPr>
                <w:rFonts w:eastAsia="Times New Roman"/>
                <w:color w:val="000000"/>
                <w:szCs w:val="20"/>
                <w:lang w:eastAsia="ru-RU"/>
              </w:rPr>
              <w:t> </w:t>
            </w:r>
          </w:p>
        </w:tc>
        <w:tc>
          <w:tcPr>
            <w:tcW w:w="507" w:type="pct"/>
            <w:tcBorders>
              <w:top w:val="nil"/>
              <w:left w:val="nil"/>
              <w:bottom w:val="single" w:sz="4" w:space="0" w:color="auto"/>
              <w:right w:val="single" w:sz="4" w:space="0" w:color="auto"/>
            </w:tcBorders>
            <w:shd w:val="clear" w:color="000000" w:fill="FFFFFF"/>
            <w:noWrap/>
            <w:vAlign w:val="bottom"/>
            <w:hideMark/>
          </w:tcPr>
          <w:p w:rsidR="00C357D6" w:rsidRPr="006833F8" w:rsidRDefault="00C357D6" w:rsidP="00225FD3">
            <w:pPr>
              <w:ind w:firstLine="0"/>
              <w:jc w:val="center"/>
              <w:rPr>
                <w:rFonts w:eastAsia="Times New Roman"/>
                <w:color w:val="000000"/>
                <w:szCs w:val="20"/>
                <w:lang w:eastAsia="ru-RU"/>
              </w:rPr>
            </w:pPr>
            <w:r w:rsidRPr="006833F8">
              <w:rPr>
                <w:rFonts w:eastAsia="Times New Roman"/>
                <w:color w:val="000000"/>
                <w:szCs w:val="20"/>
                <w:lang w:eastAsia="ru-RU"/>
              </w:rPr>
              <w:t>5</w:t>
            </w:r>
          </w:p>
        </w:tc>
        <w:tc>
          <w:tcPr>
            <w:tcW w:w="518" w:type="pct"/>
            <w:tcBorders>
              <w:top w:val="nil"/>
              <w:left w:val="nil"/>
              <w:bottom w:val="single" w:sz="4" w:space="0" w:color="auto"/>
              <w:right w:val="single" w:sz="4" w:space="0" w:color="auto"/>
            </w:tcBorders>
            <w:shd w:val="clear" w:color="000000" w:fill="FFFFFF"/>
            <w:noWrap/>
            <w:vAlign w:val="bottom"/>
            <w:hideMark/>
          </w:tcPr>
          <w:p w:rsidR="00C357D6" w:rsidRPr="006833F8" w:rsidRDefault="00C357D6" w:rsidP="00225FD3">
            <w:pPr>
              <w:ind w:firstLine="8"/>
              <w:jc w:val="center"/>
              <w:rPr>
                <w:rFonts w:eastAsia="Times New Roman"/>
                <w:color w:val="000000"/>
                <w:szCs w:val="20"/>
                <w:lang w:eastAsia="ru-RU"/>
              </w:rPr>
            </w:pPr>
            <w:r w:rsidRPr="006833F8">
              <w:rPr>
                <w:rFonts w:eastAsia="Times New Roman"/>
                <w:color w:val="000000"/>
                <w:szCs w:val="20"/>
                <w:lang w:eastAsia="ru-RU"/>
              </w:rPr>
              <w:t>40 550</w:t>
            </w:r>
          </w:p>
        </w:tc>
        <w:tc>
          <w:tcPr>
            <w:tcW w:w="373" w:type="pct"/>
            <w:tcBorders>
              <w:top w:val="nil"/>
              <w:left w:val="nil"/>
              <w:bottom w:val="single" w:sz="4" w:space="0" w:color="auto"/>
              <w:right w:val="single" w:sz="4" w:space="0" w:color="auto"/>
            </w:tcBorders>
            <w:shd w:val="clear" w:color="000000" w:fill="FFFFFF"/>
            <w:noWrap/>
            <w:vAlign w:val="center"/>
            <w:hideMark/>
          </w:tcPr>
          <w:p w:rsidR="00C357D6" w:rsidRPr="006833F8" w:rsidRDefault="00C357D6" w:rsidP="00225FD3">
            <w:pPr>
              <w:ind w:firstLine="0"/>
              <w:jc w:val="center"/>
              <w:rPr>
                <w:rFonts w:eastAsia="Times New Roman"/>
                <w:color w:val="000000"/>
                <w:szCs w:val="20"/>
                <w:lang w:eastAsia="ru-RU"/>
              </w:rPr>
            </w:pPr>
            <w:r w:rsidRPr="006833F8">
              <w:rPr>
                <w:rFonts w:eastAsia="Times New Roman"/>
                <w:color w:val="000000"/>
                <w:szCs w:val="20"/>
                <w:lang w:eastAsia="ru-RU"/>
              </w:rPr>
              <w:t> </w:t>
            </w:r>
          </w:p>
        </w:tc>
        <w:tc>
          <w:tcPr>
            <w:tcW w:w="640" w:type="pct"/>
            <w:tcBorders>
              <w:top w:val="nil"/>
              <w:left w:val="nil"/>
              <w:bottom w:val="single" w:sz="4" w:space="0" w:color="auto"/>
              <w:right w:val="single" w:sz="4" w:space="0" w:color="auto"/>
            </w:tcBorders>
            <w:shd w:val="clear" w:color="000000" w:fill="FFFFFF"/>
            <w:noWrap/>
            <w:vAlign w:val="center"/>
            <w:hideMark/>
          </w:tcPr>
          <w:p w:rsidR="00C357D6" w:rsidRPr="006833F8" w:rsidRDefault="00C357D6" w:rsidP="00225FD3">
            <w:pPr>
              <w:ind w:firstLine="0"/>
              <w:jc w:val="center"/>
              <w:rPr>
                <w:rFonts w:eastAsia="Times New Roman"/>
                <w:color w:val="000000"/>
                <w:szCs w:val="20"/>
                <w:lang w:eastAsia="ru-RU"/>
              </w:rPr>
            </w:pPr>
            <w:r>
              <w:rPr>
                <w:rFonts w:eastAsia="Times New Roman"/>
                <w:color w:val="000000"/>
                <w:szCs w:val="20"/>
                <w:lang w:eastAsia="ru-RU"/>
              </w:rPr>
              <w:t>2,8</w:t>
            </w:r>
          </w:p>
        </w:tc>
        <w:tc>
          <w:tcPr>
            <w:tcW w:w="462" w:type="pct"/>
            <w:tcBorders>
              <w:top w:val="nil"/>
              <w:left w:val="nil"/>
              <w:bottom w:val="single" w:sz="4" w:space="0" w:color="auto"/>
              <w:right w:val="single" w:sz="4" w:space="0" w:color="auto"/>
            </w:tcBorders>
            <w:shd w:val="clear" w:color="auto" w:fill="auto"/>
            <w:noWrap/>
            <w:vAlign w:val="bottom"/>
            <w:hideMark/>
          </w:tcPr>
          <w:p w:rsidR="00C357D6" w:rsidRPr="006833F8" w:rsidRDefault="00C357D6" w:rsidP="00225FD3">
            <w:pPr>
              <w:ind w:firstLine="0"/>
              <w:rPr>
                <w:rFonts w:eastAsia="Times New Roman"/>
                <w:color w:val="000000"/>
                <w:szCs w:val="20"/>
                <w:lang w:eastAsia="ru-RU"/>
              </w:rPr>
            </w:pPr>
            <w:r w:rsidRPr="006833F8">
              <w:rPr>
                <w:rFonts w:eastAsia="Times New Roman"/>
                <w:color w:val="000000"/>
                <w:szCs w:val="20"/>
                <w:lang w:eastAsia="ru-RU"/>
              </w:rPr>
              <w:t> </w:t>
            </w:r>
          </w:p>
        </w:tc>
      </w:tr>
    </w:tbl>
    <w:p w:rsidR="00C357D6" w:rsidRPr="00BC63E4" w:rsidRDefault="00C357D6" w:rsidP="00C357D6">
      <w:pPr>
        <w:tabs>
          <w:tab w:val="left" w:pos="3810"/>
        </w:tabs>
        <w:rPr>
          <w:sz w:val="24"/>
          <w:szCs w:val="24"/>
        </w:rPr>
      </w:pPr>
      <w:r w:rsidRPr="00BC63E4">
        <w:rPr>
          <w:sz w:val="24"/>
          <w:szCs w:val="24"/>
        </w:rPr>
        <w:t>* Ориентировочное количество</w:t>
      </w:r>
    </w:p>
    <w:p w:rsidR="00424AEB" w:rsidRPr="00BC63E4" w:rsidRDefault="00424AEB" w:rsidP="00424AEB">
      <w:pPr>
        <w:tabs>
          <w:tab w:val="left" w:pos="3810"/>
        </w:tabs>
        <w:ind w:firstLine="0"/>
        <w:rPr>
          <w:sz w:val="24"/>
          <w:szCs w:val="24"/>
          <w:highlight w:val="green"/>
        </w:rPr>
        <w:sectPr w:rsidR="00424AEB" w:rsidRPr="00BC63E4" w:rsidSect="00424AEB">
          <w:pgSz w:w="16838" w:h="11906" w:orient="landscape"/>
          <w:pgMar w:top="1701" w:right="1134" w:bottom="850" w:left="1134" w:header="708" w:footer="708" w:gutter="0"/>
          <w:cols w:space="708"/>
          <w:docGrid w:linePitch="360"/>
        </w:sectPr>
      </w:pPr>
    </w:p>
    <w:p w:rsidR="00424AEB" w:rsidRPr="00913130" w:rsidRDefault="00424AEB" w:rsidP="00CA3D36">
      <w:pPr>
        <w:ind w:firstLine="0"/>
        <w:rPr>
          <w:szCs w:val="20"/>
        </w:rPr>
      </w:pPr>
    </w:p>
    <w:sectPr w:rsidR="00424AEB" w:rsidRPr="00913130" w:rsidSect="00424AE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6D" w:rsidRDefault="00CD566D" w:rsidP="004C15BB">
      <w:r>
        <w:separator/>
      </w:r>
    </w:p>
  </w:endnote>
  <w:endnote w:type="continuationSeparator" w:id="0">
    <w:p w:rsidR="00CD566D" w:rsidRDefault="00CD566D" w:rsidP="004C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6D" w:rsidRDefault="00CD566D" w:rsidP="004C15BB">
      <w:r>
        <w:separator/>
      </w:r>
    </w:p>
  </w:footnote>
  <w:footnote w:type="continuationSeparator" w:id="0">
    <w:p w:rsidR="00CD566D" w:rsidRDefault="00CD566D" w:rsidP="004C1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7BE4659"/>
    <w:multiLevelType w:val="hybridMultilevel"/>
    <w:tmpl w:val="A4A87324"/>
    <w:lvl w:ilvl="0" w:tplc="ADDED1E4">
      <w:start w:val="4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57406D"/>
    <w:multiLevelType w:val="hybridMultilevel"/>
    <w:tmpl w:val="B4A2555A"/>
    <w:lvl w:ilvl="0" w:tplc="4E1AB77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3706E"/>
    <w:multiLevelType w:val="hybridMultilevel"/>
    <w:tmpl w:val="50FA078A"/>
    <w:lvl w:ilvl="0" w:tplc="E5267D3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A01700"/>
    <w:multiLevelType w:val="hybridMultilevel"/>
    <w:tmpl w:val="6ECE4744"/>
    <w:lvl w:ilvl="0" w:tplc="445AB28E">
      <w:start w:val="4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06193F"/>
    <w:multiLevelType w:val="hybridMultilevel"/>
    <w:tmpl w:val="16EA7504"/>
    <w:lvl w:ilvl="0" w:tplc="593CADB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C76D0"/>
    <w:multiLevelType w:val="multilevel"/>
    <w:tmpl w:val="A6B622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737677"/>
    <w:multiLevelType w:val="hybridMultilevel"/>
    <w:tmpl w:val="BFA80A02"/>
    <w:lvl w:ilvl="0" w:tplc="F70EA080">
      <w:start w:val="4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B884012"/>
    <w:multiLevelType w:val="multilevel"/>
    <w:tmpl w:val="E2046A6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4DF2149B"/>
    <w:multiLevelType w:val="hybridMultilevel"/>
    <w:tmpl w:val="5C0EDA30"/>
    <w:lvl w:ilvl="0" w:tplc="C39E0FF4">
      <w:start w:val="1"/>
      <w:numFmt w:val="decimal"/>
      <w:lvlText w:val="%1."/>
      <w:lvlJc w:val="left"/>
      <w:pPr>
        <w:ind w:left="1103" w:hanging="360"/>
      </w:pPr>
      <w:rPr>
        <w:rFonts w:eastAsiaTheme="minorHAnsi"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704F5D79"/>
    <w:multiLevelType w:val="hybridMultilevel"/>
    <w:tmpl w:val="510835C4"/>
    <w:lvl w:ilvl="0" w:tplc="7BC25C98">
      <w:start w:val="1"/>
      <w:numFmt w:val="decimal"/>
      <w:lvlText w:val="%1.1"/>
      <w:lvlJc w:val="left"/>
      <w:pPr>
        <w:ind w:left="720" w:hanging="360"/>
      </w:pPr>
      <w:rPr>
        <w:rFonts w:hint="default"/>
      </w:rPr>
    </w:lvl>
    <w:lvl w:ilvl="1" w:tplc="8ACC243A">
      <w:start w:val="1"/>
      <w:numFmt w:val="decimal"/>
      <w:lvlText w:val="%2."/>
      <w:lvlJc w:val="left"/>
      <w:pPr>
        <w:ind w:left="1440" w:hanging="360"/>
      </w:pPr>
      <w:rPr>
        <w:rFonts w:ascii="Times New Roman" w:eastAsiaTheme="minorHAnsi" w:hAnsi="Times New Roman" w:cs="Times New Roman"/>
      </w:rPr>
    </w:lvl>
    <w:lvl w:ilvl="2" w:tplc="7BC25C98">
      <w:start w:val="1"/>
      <w:numFmt w:val="decimal"/>
      <w:lvlText w:val="%3.1"/>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2"/>
  </w:num>
  <w:num w:numId="5">
    <w:abstractNumId w:val="3"/>
  </w:num>
  <w:num w:numId="6">
    <w:abstractNumId w:val="1"/>
  </w:num>
  <w:num w:numId="7">
    <w:abstractNumId w:val="7"/>
  </w:num>
  <w:num w:numId="8">
    <w:abstractNumId w:val="4"/>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6C"/>
    <w:rsid w:val="0001385C"/>
    <w:rsid w:val="00030FE8"/>
    <w:rsid w:val="00035524"/>
    <w:rsid w:val="00035697"/>
    <w:rsid w:val="00041FE8"/>
    <w:rsid w:val="00042562"/>
    <w:rsid w:val="0007266C"/>
    <w:rsid w:val="00075C81"/>
    <w:rsid w:val="0008249B"/>
    <w:rsid w:val="00090BDF"/>
    <w:rsid w:val="00094A9A"/>
    <w:rsid w:val="000B01BA"/>
    <w:rsid w:val="000C0D56"/>
    <w:rsid w:val="000C70A6"/>
    <w:rsid w:val="000E0152"/>
    <w:rsid w:val="000E3995"/>
    <w:rsid w:val="000E417B"/>
    <w:rsid w:val="000E7F03"/>
    <w:rsid w:val="000F4856"/>
    <w:rsid w:val="00105F82"/>
    <w:rsid w:val="00110529"/>
    <w:rsid w:val="00117D3B"/>
    <w:rsid w:val="001275E2"/>
    <w:rsid w:val="00130DA3"/>
    <w:rsid w:val="00131C9C"/>
    <w:rsid w:val="00137885"/>
    <w:rsid w:val="00141C05"/>
    <w:rsid w:val="00141D90"/>
    <w:rsid w:val="00152890"/>
    <w:rsid w:val="00153E53"/>
    <w:rsid w:val="00157414"/>
    <w:rsid w:val="00157C72"/>
    <w:rsid w:val="001935F5"/>
    <w:rsid w:val="00194998"/>
    <w:rsid w:val="001A0845"/>
    <w:rsid w:val="001D043F"/>
    <w:rsid w:val="001D2F55"/>
    <w:rsid w:val="001E3142"/>
    <w:rsid w:val="001E3652"/>
    <w:rsid w:val="001F1E28"/>
    <w:rsid w:val="001F76B9"/>
    <w:rsid w:val="002037FB"/>
    <w:rsid w:val="00207015"/>
    <w:rsid w:val="00211565"/>
    <w:rsid w:val="002117FC"/>
    <w:rsid w:val="0021204A"/>
    <w:rsid w:val="00212574"/>
    <w:rsid w:val="0022143D"/>
    <w:rsid w:val="00221F82"/>
    <w:rsid w:val="0023222F"/>
    <w:rsid w:val="0023417D"/>
    <w:rsid w:val="002351A4"/>
    <w:rsid w:val="00251E54"/>
    <w:rsid w:val="00270301"/>
    <w:rsid w:val="00270B8D"/>
    <w:rsid w:val="00281FD4"/>
    <w:rsid w:val="002A0A67"/>
    <w:rsid w:val="002A6C63"/>
    <w:rsid w:val="002B0562"/>
    <w:rsid w:val="002C44C9"/>
    <w:rsid w:val="002E2D79"/>
    <w:rsid w:val="002E546F"/>
    <w:rsid w:val="002F2915"/>
    <w:rsid w:val="002F45CC"/>
    <w:rsid w:val="002F4D16"/>
    <w:rsid w:val="002F72AB"/>
    <w:rsid w:val="00302B06"/>
    <w:rsid w:val="00304510"/>
    <w:rsid w:val="0031165B"/>
    <w:rsid w:val="003118DF"/>
    <w:rsid w:val="00334FDE"/>
    <w:rsid w:val="0034296C"/>
    <w:rsid w:val="00344F53"/>
    <w:rsid w:val="0035176A"/>
    <w:rsid w:val="0035280B"/>
    <w:rsid w:val="003643B2"/>
    <w:rsid w:val="00364EC0"/>
    <w:rsid w:val="003753CA"/>
    <w:rsid w:val="00385496"/>
    <w:rsid w:val="00396969"/>
    <w:rsid w:val="003A03C8"/>
    <w:rsid w:val="003A4395"/>
    <w:rsid w:val="003A50F8"/>
    <w:rsid w:val="003B1394"/>
    <w:rsid w:val="003B5DA5"/>
    <w:rsid w:val="003D3321"/>
    <w:rsid w:val="003D43C4"/>
    <w:rsid w:val="003F16F7"/>
    <w:rsid w:val="003F3686"/>
    <w:rsid w:val="003F4295"/>
    <w:rsid w:val="004020BB"/>
    <w:rsid w:val="00412592"/>
    <w:rsid w:val="00424888"/>
    <w:rsid w:val="00424AEB"/>
    <w:rsid w:val="00434CCC"/>
    <w:rsid w:val="004451CB"/>
    <w:rsid w:val="00451E65"/>
    <w:rsid w:val="004528D5"/>
    <w:rsid w:val="004549CD"/>
    <w:rsid w:val="004725F8"/>
    <w:rsid w:val="0047735C"/>
    <w:rsid w:val="0048303F"/>
    <w:rsid w:val="00495EC8"/>
    <w:rsid w:val="004A3BF1"/>
    <w:rsid w:val="004A62B1"/>
    <w:rsid w:val="004B4279"/>
    <w:rsid w:val="004C15BB"/>
    <w:rsid w:val="004C458A"/>
    <w:rsid w:val="004C5B01"/>
    <w:rsid w:val="004E45DA"/>
    <w:rsid w:val="0050087C"/>
    <w:rsid w:val="00520082"/>
    <w:rsid w:val="005227D4"/>
    <w:rsid w:val="00523764"/>
    <w:rsid w:val="00527A9F"/>
    <w:rsid w:val="00545CFC"/>
    <w:rsid w:val="0056551D"/>
    <w:rsid w:val="00571C26"/>
    <w:rsid w:val="0058011C"/>
    <w:rsid w:val="005816DC"/>
    <w:rsid w:val="00583CA1"/>
    <w:rsid w:val="00585863"/>
    <w:rsid w:val="005B01F1"/>
    <w:rsid w:val="005B5264"/>
    <w:rsid w:val="005C0FF4"/>
    <w:rsid w:val="005C20D5"/>
    <w:rsid w:val="005C260C"/>
    <w:rsid w:val="005C30C2"/>
    <w:rsid w:val="005C4EEC"/>
    <w:rsid w:val="005D3A4C"/>
    <w:rsid w:val="005D650D"/>
    <w:rsid w:val="005E5FA4"/>
    <w:rsid w:val="005E7A41"/>
    <w:rsid w:val="00617B51"/>
    <w:rsid w:val="00631644"/>
    <w:rsid w:val="00637460"/>
    <w:rsid w:val="00652E73"/>
    <w:rsid w:val="0065548F"/>
    <w:rsid w:val="00655EBE"/>
    <w:rsid w:val="00656AE9"/>
    <w:rsid w:val="00657158"/>
    <w:rsid w:val="00663FA4"/>
    <w:rsid w:val="0067020E"/>
    <w:rsid w:val="006702C5"/>
    <w:rsid w:val="0067077B"/>
    <w:rsid w:val="0067374F"/>
    <w:rsid w:val="006833F8"/>
    <w:rsid w:val="0069533D"/>
    <w:rsid w:val="006B02E9"/>
    <w:rsid w:val="006B0378"/>
    <w:rsid w:val="006B06F1"/>
    <w:rsid w:val="006B0EF4"/>
    <w:rsid w:val="006B3EB3"/>
    <w:rsid w:val="006C1F29"/>
    <w:rsid w:val="006D0A66"/>
    <w:rsid w:val="006D43CF"/>
    <w:rsid w:val="006D7DB8"/>
    <w:rsid w:val="006E71BC"/>
    <w:rsid w:val="006E7A49"/>
    <w:rsid w:val="00701299"/>
    <w:rsid w:val="00702BD3"/>
    <w:rsid w:val="00721781"/>
    <w:rsid w:val="00722E47"/>
    <w:rsid w:val="00723F0A"/>
    <w:rsid w:val="0072602B"/>
    <w:rsid w:val="00742BDA"/>
    <w:rsid w:val="007568F3"/>
    <w:rsid w:val="00770873"/>
    <w:rsid w:val="00771617"/>
    <w:rsid w:val="00771620"/>
    <w:rsid w:val="00790746"/>
    <w:rsid w:val="00790DD8"/>
    <w:rsid w:val="00792DAF"/>
    <w:rsid w:val="007958D4"/>
    <w:rsid w:val="00797ABB"/>
    <w:rsid w:val="007A0286"/>
    <w:rsid w:val="007C402B"/>
    <w:rsid w:val="007C45CE"/>
    <w:rsid w:val="007D1A9E"/>
    <w:rsid w:val="007D3CA3"/>
    <w:rsid w:val="007E2236"/>
    <w:rsid w:val="007F2C63"/>
    <w:rsid w:val="00801768"/>
    <w:rsid w:val="0081126E"/>
    <w:rsid w:val="00812D58"/>
    <w:rsid w:val="008177AB"/>
    <w:rsid w:val="008177AD"/>
    <w:rsid w:val="0082696C"/>
    <w:rsid w:val="00832AA9"/>
    <w:rsid w:val="00835BF3"/>
    <w:rsid w:val="00844F5A"/>
    <w:rsid w:val="008567CC"/>
    <w:rsid w:val="0086220B"/>
    <w:rsid w:val="00864D25"/>
    <w:rsid w:val="0089376D"/>
    <w:rsid w:val="008B5902"/>
    <w:rsid w:val="008B65C8"/>
    <w:rsid w:val="008D01D8"/>
    <w:rsid w:val="008D576B"/>
    <w:rsid w:val="008D5D2F"/>
    <w:rsid w:val="008D6581"/>
    <w:rsid w:val="00906B6C"/>
    <w:rsid w:val="00913130"/>
    <w:rsid w:val="009244A4"/>
    <w:rsid w:val="00924665"/>
    <w:rsid w:val="009272B9"/>
    <w:rsid w:val="00932308"/>
    <w:rsid w:val="009446F1"/>
    <w:rsid w:val="009468D7"/>
    <w:rsid w:val="009809DE"/>
    <w:rsid w:val="00981E84"/>
    <w:rsid w:val="0098327F"/>
    <w:rsid w:val="0099792C"/>
    <w:rsid w:val="00997EAB"/>
    <w:rsid w:val="009A17CF"/>
    <w:rsid w:val="009A3616"/>
    <w:rsid w:val="009A408E"/>
    <w:rsid w:val="009A5A20"/>
    <w:rsid w:val="009A7D28"/>
    <w:rsid w:val="009B4FBF"/>
    <w:rsid w:val="009B76A1"/>
    <w:rsid w:val="009C058D"/>
    <w:rsid w:val="009D29F3"/>
    <w:rsid w:val="009E58EC"/>
    <w:rsid w:val="009F2081"/>
    <w:rsid w:val="009F339F"/>
    <w:rsid w:val="009F5DCC"/>
    <w:rsid w:val="00A05D02"/>
    <w:rsid w:val="00A150C8"/>
    <w:rsid w:val="00A20069"/>
    <w:rsid w:val="00A24676"/>
    <w:rsid w:val="00A269D1"/>
    <w:rsid w:val="00A41BD5"/>
    <w:rsid w:val="00A44145"/>
    <w:rsid w:val="00A45F4A"/>
    <w:rsid w:val="00A517FC"/>
    <w:rsid w:val="00A65966"/>
    <w:rsid w:val="00A74621"/>
    <w:rsid w:val="00A7646C"/>
    <w:rsid w:val="00A82C80"/>
    <w:rsid w:val="00A9097C"/>
    <w:rsid w:val="00A93B46"/>
    <w:rsid w:val="00AA5AAA"/>
    <w:rsid w:val="00AB0953"/>
    <w:rsid w:val="00AB39EE"/>
    <w:rsid w:val="00AB761C"/>
    <w:rsid w:val="00AC4B78"/>
    <w:rsid w:val="00AD2824"/>
    <w:rsid w:val="00AD6A97"/>
    <w:rsid w:val="00AD79AB"/>
    <w:rsid w:val="00AE02E0"/>
    <w:rsid w:val="00AE35FC"/>
    <w:rsid w:val="00AF20FC"/>
    <w:rsid w:val="00B1621B"/>
    <w:rsid w:val="00B17CFB"/>
    <w:rsid w:val="00B35E62"/>
    <w:rsid w:val="00B44ABF"/>
    <w:rsid w:val="00B53731"/>
    <w:rsid w:val="00B71628"/>
    <w:rsid w:val="00B80F75"/>
    <w:rsid w:val="00B85C2F"/>
    <w:rsid w:val="00B920B0"/>
    <w:rsid w:val="00BA2E86"/>
    <w:rsid w:val="00BA573B"/>
    <w:rsid w:val="00BA7BDF"/>
    <w:rsid w:val="00BC58AF"/>
    <w:rsid w:val="00BC58F6"/>
    <w:rsid w:val="00BC63E4"/>
    <w:rsid w:val="00BD228C"/>
    <w:rsid w:val="00C02419"/>
    <w:rsid w:val="00C068A0"/>
    <w:rsid w:val="00C0719C"/>
    <w:rsid w:val="00C15A02"/>
    <w:rsid w:val="00C32D5F"/>
    <w:rsid w:val="00C357D6"/>
    <w:rsid w:val="00C3774F"/>
    <w:rsid w:val="00C4299B"/>
    <w:rsid w:val="00C43591"/>
    <w:rsid w:val="00C44709"/>
    <w:rsid w:val="00C6787D"/>
    <w:rsid w:val="00C67B07"/>
    <w:rsid w:val="00C804D3"/>
    <w:rsid w:val="00CA3D36"/>
    <w:rsid w:val="00CB10AE"/>
    <w:rsid w:val="00CB18AB"/>
    <w:rsid w:val="00CB6B68"/>
    <w:rsid w:val="00CD566D"/>
    <w:rsid w:val="00CE5FF0"/>
    <w:rsid w:val="00CF73AF"/>
    <w:rsid w:val="00CF7CF1"/>
    <w:rsid w:val="00D07D3F"/>
    <w:rsid w:val="00D269A0"/>
    <w:rsid w:val="00D426C7"/>
    <w:rsid w:val="00D618CC"/>
    <w:rsid w:val="00D745BE"/>
    <w:rsid w:val="00D917C8"/>
    <w:rsid w:val="00DA16DD"/>
    <w:rsid w:val="00DA5CC0"/>
    <w:rsid w:val="00DB04A4"/>
    <w:rsid w:val="00DB2417"/>
    <w:rsid w:val="00DC5841"/>
    <w:rsid w:val="00DC6905"/>
    <w:rsid w:val="00DD571D"/>
    <w:rsid w:val="00DF3FA0"/>
    <w:rsid w:val="00DF4712"/>
    <w:rsid w:val="00DF76F7"/>
    <w:rsid w:val="00E12F50"/>
    <w:rsid w:val="00E431DE"/>
    <w:rsid w:val="00E512A9"/>
    <w:rsid w:val="00E54478"/>
    <w:rsid w:val="00E754AB"/>
    <w:rsid w:val="00E82CF3"/>
    <w:rsid w:val="00E87F32"/>
    <w:rsid w:val="00E93A8C"/>
    <w:rsid w:val="00E94560"/>
    <w:rsid w:val="00ED515D"/>
    <w:rsid w:val="00EE01F0"/>
    <w:rsid w:val="00EE1302"/>
    <w:rsid w:val="00EE68D5"/>
    <w:rsid w:val="00EF7028"/>
    <w:rsid w:val="00F00464"/>
    <w:rsid w:val="00F10E30"/>
    <w:rsid w:val="00F14C30"/>
    <w:rsid w:val="00F15766"/>
    <w:rsid w:val="00F1676D"/>
    <w:rsid w:val="00F377E6"/>
    <w:rsid w:val="00F4346D"/>
    <w:rsid w:val="00F47435"/>
    <w:rsid w:val="00F47F4A"/>
    <w:rsid w:val="00F50303"/>
    <w:rsid w:val="00F53489"/>
    <w:rsid w:val="00F54541"/>
    <w:rsid w:val="00F62484"/>
    <w:rsid w:val="00F67C70"/>
    <w:rsid w:val="00F771F3"/>
    <w:rsid w:val="00F7738C"/>
    <w:rsid w:val="00F80D3F"/>
    <w:rsid w:val="00F823CE"/>
    <w:rsid w:val="00F84D60"/>
    <w:rsid w:val="00F85567"/>
    <w:rsid w:val="00F861B2"/>
    <w:rsid w:val="00F87168"/>
    <w:rsid w:val="00FA67C4"/>
    <w:rsid w:val="00FB08BA"/>
    <w:rsid w:val="00FC107E"/>
    <w:rsid w:val="00FD05D5"/>
    <w:rsid w:val="00FD070C"/>
    <w:rsid w:val="00FF2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C8"/>
    <w:pPr>
      <w:spacing w:after="0" w:line="240" w:lineRule="auto"/>
      <w:ind w:firstLine="709"/>
      <w:jc w:val="both"/>
    </w:pPr>
    <w:rPr>
      <w:rFonts w:ascii="Times New Roman" w:hAnsi="Times New Roman" w:cs="Times New Roman"/>
      <w:sz w:val="20"/>
    </w:rPr>
  </w:style>
  <w:style w:type="paragraph" w:styleId="1">
    <w:name w:val="heading 1"/>
    <w:basedOn w:val="a"/>
    <w:link w:val="10"/>
    <w:uiPriority w:val="9"/>
    <w:qFormat/>
    <w:rsid w:val="00B53731"/>
    <w:pPr>
      <w:spacing w:before="120" w:after="120"/>
      <w:jc w:val="center"/>
      <w:outlineLvl w:val="0"/>
    </w:pPr>
    <w:rPr>
      <w:rFonts w:eastAsia="Times New Roman"/>
      <w:b/>
      <w:bCs/>
      <w:kern w:val="36"/>
      <w:szCs w:val="48"/>
    </w:rPr>
  </w:style>
  <w:style w:type="paragraph" w:styleId="2">
    <w:name w:val="heading 2"/>
    <w:basedOn w:val="a"/>
    <w:next w:val="a"/>
    <w:link w:val="20"/>
    <w:autoRedefine/>
    <w:uiPriority w:val="9"/>
    <w:unhideWhenUsed/>
    <w:qFormat/>
    <w:rsid w:val="00CB10AE"/>
    <w:pPr>
      <w:keepNext/>
      <w:keepLines/>
      <w:spacing w:before="120" w:after="120"/>
      <w:ind w:firstLine="0"/>
      <w:jc w:val="center"/>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731"/>
    <w:rPr>
      <w:rFonts w:ascii="Times New Roman" w:eastAsia="Times New Roman" w:hAnsi="Times New Roman"/>
      <w:b/>
      <w:bCs/>
      <w:kern w:val="36"/>
      <w:szCs w:val="48"/>
    </w:rPr>
  </w:style>
  <w:style w:type="character" w:customStyle="1" w:styleId="20">
    <w:name w:val="Заголовок 2 Знак"/>
    <w:basedOn w:val="a0"/>
    <w:link w:val="2"/>
    <w:uiPriority w:val="9"/>
    <w:rsid w:val="00CB10AE"/>
    <w:rPr>
      <w:rFonts w:ascii="Times New Roman" w:eastAsiaTheme="majorEastAsia" w:hAnsi="Times New Roman" w:cstheme="majorBidi"/>
      <w:b/>
      <w:bCs/>
      <w:color w:val="000000" w:themeColor="text1"/>
      <w:sz w:val="20"/>
      <w:szCs w:val="26"/>
    </w:rPr>
  </w:style>
  <w:style w:type="table" w:styleId="a3">
    <w:name w:val="Table Grid"/>
    <w:basedOn w:val="a1"/>
    <w:uiPriority w:val="59"/>
    <w:rsid w:val="00D26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71617"/>
    <w:rPr>
      <w:color w:val="0000FF"/>
      <w:u w:val="single"/>
    </w:rPr>
  </w:style>
  <w:style w:type="paragraph" w:styleId="a5">
    <w:name w:val="header"/>
    <w:basedOn w:val="a"/>
    <w:link w:val="a6"/>
    <w:uiPriority w:val="99"/>
    <w:unhideWhenUsed/>
    <w:rsid w:val="004C15BB"/>
    <w:pPr>
      <w:tabs>
        <w:tab w:val="center" w:pos="4677"/>
        <w:tab w:val="right" w:pos="9355"/>
      </w:tabs>
    </w:pPr>
  </w:style>
  <w:style w:type="character" w:customStyle="1" w:styleId="a6">
    <w:name w:val="Верхний колонтитул Знак"/>
    <w:basedOn w:val="a0"/>
    <w:link w:val="a5"/>
    <w:uiPriority w:val="99"/>
    <w:rsid w:val="004C15BB"/>
    <w:rPr>
      <w:rFonts w:ascii="Times New Roman" w:hAnsi="Times New Roman" w:cs="Times New Roman"/>
      <w:sz w:val="20"/>
    </w:rPr>
  </w:style>
  <w:style w:type="paragraph" w:styleId="a7">
    <w:name w:val="footer"/>
    <w:basedOn w:val="a"/>
    <w:link w:val="a8"/>
    <w:uiPriority w:val="99"/>
    <w:unhideWhenUsed/>
    <w:rsid w:val="004C15BB"/>
    <w:pPr>
      <w:tabs>
        <w:tab w:val="center" w:pos="4677"/>
        <w:tab w:val="right" w:pos="9355"/>
      </w:tabs>
    </w:pPr>
  </w:style>
  <w:style w:type="character" w:customStyle="1" w:styleId="a8">
    <w:name w:val="Нижний колонтитул Знак"/>
    <w:basedOn w:val="a0"/>
    <w:link w:val="a7"/>
    <w:uiPriority w:val="99"/>
    <w:rsid w:val="004C15BB"/>
    <w:rPr>
      <w:rFonts w:ascii="Times New Roman" w:hAnsi="Times New Roman" w:cs="Times New Roman"/>
      <w:sz w:val="20"/>
    </w:rPr>
  </w:style>
  <w:style w:type="paragraph" w:styleId="a9">
    <w:name w:val="Balloon Text"/>
    <w:basedOn w:val="a"/>
    <w:link w:val="aa"/>
    <w:uiPriority w:val="99"/>
    <w:semiHidden/>
    <w:unhideWhenUsed/>
    <w:rsid w:val="003B1394"/>
    <w:rPr>
      <w:rFonts w:ascii="Tahoma" w:hAnsi="Tahoma" w:cs="Tahoma"/>
      <w:sz w:val="16"/>
      <w:szCs w:val="16"/>
    </w:rPr>
  </w:style>
  <w:style w:type="character" w:customStyle="1" w:styleId="aa">
    <w:name w:val="Текст выноски Знак"/>
    <w:basedOn w:val="a0"/>
    <w:link w:val="a9"/>
    <w:uiPriority w:val="99"/>
    <w:semiHidden/>
    <w:rsid w:val="003B1394"/>
    <w:rPr>
      <w:rFonts w:ascii="Tahoma" w:hAnsi="Tahoma" w:cs="Tahoma"/>
      <w:sz w:val="16"/>
      <w:szCs w:val="16"/>
    </w:rPr>
  </w:style>
  <w:style w:type="table" w:customStyle="1" w:styleId="11">
    <w:name w:val="Сетка таблицы1"/>
    <w:basedOn w:val="a1"/>
    <w:next w:val="a3"/>
    <w:uiPriority w:val="59"/>
    <w:rsid w:val="009B76A1"/>
    <w:pPr>
      <w:spacing w:after="0" w:line="240" w:lineRule="auto"/>
    </w:pPr>
    <w:rPr>
      <w:rFonts w:ascii="Calibri" w:eastAsiaTheme="minorHAns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9B76A1"/>
    <w:pPr>
      <w:spacing w:after="0" w:line="240" w:lineRule="auto"/>
    </w:pPr>
    <w:rPr>
      <w:rFonts w:ascii="Calibri" w:eastAsiaTheme="minorHAns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A74621"/>
  </w:style>
  <w:style w:type="character" w:styleId="ab">
    <w:name w:val="FollowedHyperlink"/>
    <w:basedOn w:val="a0"/>
    <w:uiPriority w:val="99"/>
    <w:semiHidden/>
    <w:unhideWhenUsed/>
    <w:rsid w:val="00A74621"/>
    <w:rPr>
      <w:color w:val="954F72"/>
      <w:u w:val="single"/>
    </w:rPr>
  </w:style>
  <w:style w:type="paragraph" w:customStyle="1" w:styleId="msonormal0">
    <w:name w:val="msonormal"/>
    <w:basedOn w:val="a"/>
    <w:rsid w:val="00A74621"/>
    <w:pPr>
      <w:spacing w:before="100" w:beforeAutospacing="1" w:after="100" w:afterAutospacing="1"/>
      <w:ind w:firstLine="0"/>
      <w:jc w:val="left"/>
    </w:pPr>
    <w:rPr>
      <w:rFonts w:eastAsia="Times New Roman"/>
      <w:sz w:val="24"/>
      <w:szCs w:val="24"/>
      <w:lang w:eastAsia="ru-RU"/>
    </w:rPr>
  </w:style>
  <w:style w:type="paragraph" w:customStyle="1" w:styleId="font5">
    <w:name w:val="font5"/>
    <w:basedOn w:val="a"/>
    <w:rsid w:val="00A74621"/>
    <w:pPr>
      <w:spacing w:before="100" w:beforeAutospacing="1" w:after="100" w:afterAutospacing="1"/>
      <w:ind w:firstLine="0"/>
      <w:jc w:val="left"/>
    </w:pPr>
    <w:rPr>
      <w:rFonts w:eastAsia="Times New Roman"/>
      <w:color w:val="000000"/>
      <w:szCs w:val="20"/>
      <w:lang w:eastAsia="ru-RU"/>
    </w:rPr>
  </w:style>
  <w:style w:type="paragraph" w:customStyle="1" w:styleId="xl68">
    <w:name w:val="xl6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69">
    <w:name w:val="xl69"/>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70">
    <w:name w:val="xl7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71">
    <w:name w:val="xl71"/>
    <w:basedOn w:val="a"/>
    <w:rsid w:val="00A74621"/>
    <w:pPr>
      <w:spacing w:before="100" w:beforeAutospacing="1" w:after="100" w:afterAutospacing="1"/>
      <w:ind w:firstLine="0"/>
      <w:jc w:val="left"/>
    </w:pPr>
    <w:rPr>
      <w:rFonts w:eastAsia="Times New Roman"/>
      <w:sz w:val="24"/>
      <w:szCs w:val="24"/>
      <w:lang w:eastAsia="ru-RU"/>
    </w:rPr>
  </w:style>
  <w:style w:type="paragraph" w:customStyle="1" w:styleId="xl72">
    <w:name w:val="xl72"/>
    <w:basedOn w:val="a"/>
    <w:rsid w:val="00A74621"/>
    <w:pPr>
      <w:spacing w:before="100" w:beforeAutospacing="1" w:after="100" w:afterAutospacing="1"/>
      <w:ind w:firstLine="0"/>
      <w:jc w:val="center"/>
    </w:pPr>
    <w:rPr>
      <w:rFonts w:eastAsia="Times New Roman"/>
      <w:sz w:val="24"/>
      <w:szCs w:val="24"/>
      <w:lang w:eastAsia="ru-RU"/>
    </w:rPr>
  </w:style>
  <w:style w:type="paragraph" w:customStyle="1" w:styleId="xl73">
    <w:name w:val="xl73"/>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75">
    <w:name w:val="xl75"/>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76">
    <w:name w:val="xl7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77">
    <w:name w:val="xl77"/>
    <w:basedOn w:val="a"/>
    <w:rsid w:val="00A74621"/>
    <w:pPr>
      <w:pBdr>
        <w:top w:val="single" w:sz="4" w:space="0" w:color="auto"/>
        <w:bottom w:val="single" w:sz="4" w:space="0" w:color="auto"/>
      </w:pBdr>
      <w:spacing w:before="100" w:beforeAutospacing="1" w:after="100" w:afterAutospacing="1"/>
      <w:ind w:firstLine="0"/>
      <w:jc w:val="left"/>
    </w:pPr>
    <w:rPr>
      <w:rFonts w:eastAsia="Times New Roman"/>
      <w:szCs w:val="20"/>
      <w:lang w:eastAsia="ru-RU"/>
    </w:rPr>
  </w:style>
  <w:style w:type="paragraph" w:customStyle="1" w:styleId="xl78">
    <w:name w:val="xl78"/>
    <w:basedOn w:val="a"/>
    <w:rsid w:val="00A74621"/>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79">
    <w:name w:val="xl79"/>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0">
    <w:name w:val="xl8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1">
    <w:name w:val="xl81"/>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2">
    <w:name w:val="xl82"/>
    <w:basedOn w:val="a"/>
    <w:rsid w:val="00A7462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3">
    <w:name w:val="xl83"/>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4">
    <w:name w:val="xl8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5">
    <w:name w:val="xl85"/>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6">
    <w:name w:val="xl8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7">
    <w:name w:val="xl87"/>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8">
    <w:name w:val="xl8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9">
    <w:name w:val="xl89"/>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90">
    <w:name w:val="xl90"/>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1">
    <w:name w:val="xl91"/>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2">
    <w:name w:val="xl92"/>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93">
    <w:name w:val="xl93"/>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4">
    <w:name w:val="xl9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5">
    <w:name w:val="xl95"/>
    <w:basedOn w:val="a"/>
    <w:rsid w:val="00A74621"/>
    <w:pPr>
      <w:spacing w:before="100" w:beforeAutospacing="1" w:after="100" w:afterAutospacing="1"/>
      <w:ind w:firstLine="0"/>
      <w:jc w:val="left"/>
    </w:pPr>
    <w:rPr>
      <w:rFonts w:eastAsia="Times New Roman"/>
      <w:color w:val="000000"/>
      <w:sz w:val="18"/>
      <w:szCs w:val="18"/>
      <w:lang w:eastAsia="ru-RU"/>
    </w:rPr>
  </w:style>
  <w:style w:type="paragraph" w:customStyle="1" w:styleId="xl96">
    <w:name w:val="xl96"/>
    <w:basedOn w:val="a"/>
    <w:rsid w:val="00A74621"/>
    <w:pPr>
      <w:spacing w:before="100" w:beforeAutospacing="1" w:after="100" w:afterAutospacing="1"/>
      <w:ind w:firstLine="0"/>
      <w:jc w:val="left"/>
    </w:pPr>
    <w:rPr>
      <w:rFonts w:eastAsia="Times New Roman"/>
      <w:color w:val="000000"/>
      <w:szCs w:val="20"/>
      <w:lang w:eastAsia="ru-RU"/>
    </w:rPr>
  </w:style>
  <w:style w:type="paragraph" w:customStyle="1" w:styleId="xl97">
    <w:name w:val="xl97"/>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8">
    <w:name w:val="xl98"/>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9">
    <w:name w:val="xl99"/>
    <w:basedOn w:val="a"/>
    <w:rsid w:val="00A74621"/>
    <w:pPr>
      <w:pBdr>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00">
    <w:name w:val="xl100"/>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1">
    <w:name w:val="xl101"/>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2">
    <w:name w:val="xl102"/>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3">
    <w:name w:val="xl103"/>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4">
    <w:name w:val="xl104"/>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5">
    <w:name w:val="xl105"/>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6">
    <w:name w:val="xl10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07">
    <w:name w:val="xl107"/>
    <w:basedOn w:val="a"/>
    <w:rsid w:val="00A74621"/>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08">
    <w:name w:val="xl108"/>
    <w:basedOn w:val="a"/>
    <w:rsid w:val="00A74621"/>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09">
    <w:name w:val="xl109"/>
    <w:basedOn w:val="a"/>
    <w:rsid w:val="00A74621"/>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10">
    <w:name w:val="xl110"/>
    <w:basedOn w:val="a"/>
    <w:rsid w:val="00A746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1">
    <w:name w:val="xl111"/>
    <w:basedOn w:val="a"/>
    <w:rsid w:val="00A74621"/>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2">
    <w:name w:val="xl112"/>
    <w:basedOn w:val="a"/>
    <w:rsid w:val="00A74621"/>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3">
    <w:name w:val="xl113"/>
    <w:basedOn w:val="a"/>
    <w:rsid w:val="00A74621"/>
    <w:pPr>
      <w:spacing w:before="100" w:beforeAutospacing="1" w:after="100" w:afterAutospacing="1"/>
      <w:ind w:firstLine="0"/>
      <w:jc w:val="right"/>
      <w:textAlignment w:val="center"/>
    </w:pPr>
    <w:rPr>
      <w:rFonts w:eastAsia="Times New Roman"/>
      <w:color w:val="000000"/>
      <w:sz w:val="24"/>
      <w:szCs w:val="24"/>
      <w:lang w:eastAsia="ru-RU"/>
    </w:rPr>
  </w:style>
  <w:style w:type="paragraph" w:customStyle="1" w:styleId="xl114">
    <w:name w:val="xl114"/>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115">
    <w:name w:val="xl115"/>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116">
    <w:name w:val="xl116"/>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7">
    <w:name w:val="xl117"/>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Cs w:val="20"/>
      <w:lang w:eastAsia="ru-RU"/>
    </w:rPr>
  </w:style>
  <w:style w:type="paragraph" w:customStyle="1" w:styleId="xl118">
    <w:name w:val="xl118"/>
    <w:basedOn w:val="a"/>
    <w:rsid w:val="00A74621"/>
    <w:pPr>
      <w:pBdr>
        <w:top w:val="single" w:sz="4" w:space="0" w:color="auto"/>
        <w:left w:val="single" w:sz="4" w:space="0" w:color="auto"/>
        <w:bottom w:val="single" w:sz="4" w:space="0" w:color="auto"/>
      </w:pBdr>
      <w:spacing w:before="100" w:beforeAutospacing="1" w:after="100" w:afterAutospacing="1"/>
      <w:ind w:firstLine="0"/>
      <w:jc w:val="right"/>
    </w:pPr>
    <w:rPr>
      <w:rFonts w:eastAsia="Times New Roman"/>
      <w:szCs w:val="20"/>
      <w:lang w:eastAsia="ru-RU"/>
    </w:rPr>
  </w:style>
  <w:style w:type="paragraph" w:customStyle="1" w:styleId="xl119">
    <w:name w:val="xl119"/>
    <w:basedOn w:val="a"/>
    <w:rsid w:val="00A74621"/>
    <w:pPr>
      <w:pBdr>
        <w:top w:val="single" w:sz="4" w:space="0" w:color="auto"/>
        <w:bottom w:val="single" w:sz="4" w:space="0" w:color="auto"/>
      </w:pBdr>
      <w:spacing w:before="100" w:beforeAutospacing="1" w:after="100" w:afterAutospacing="1"/>
      <w:ind w:firstLine="0"/>
      <w:jc w:val="right"/>
    </w:pPr>
    <w:rPr>
      <w:rFonts w:eastAsia="Times New Roman"/>
      <w:szCs w:val="20"/>
      <w:lang w:eastAsia="ru-RU"/>
    </w:rPr>
  </w:style>
  <w:style w:type="paragraph" w:customStyle="1" w:styleId="xl120">
    <w:name w:val="xl120"/>
    <w:basedOn w:val="a"/>
    <w:rsid w:val="00A746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21">
    <w:name w:val="xl121"/>
    <w:basedOn w:val="a"/>
    <w:rsid w:val="00A74621"/>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22">
    <w:name w:val="xl122"/>
    <w:basedOn w:val="a"/>
    <w:rsid w:val="00A74621"/>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74">
    <w:name w:val="xl7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23">
    <w:name w:val="xl123"/>
    <w:basedOn w:val="a"/>
    <w:rsid w:val="00A74621"/>
    <w:pPr>
      <w:pBdr>
        <w:left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24">
    <w:name w:val="xl124"/>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25">
    <w:name w:val="xl125"/>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26">
    <w:name w:val="xl12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27">
    <w:name w:val="xl127"/>
    <w:basedOn w:val="a"/>
    <w:rsid w:val="00A74621"/>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28">
    <w:name w:val="xl128"/>
    <w:basedOn w:val="a"/>
    <w:rsid w:val="00A74621"/>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29">
    <w:name w:val="xl129"/>
    <w:basedOn w:val="a"/>
    <w:rsid w:val="00A74621"/>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30">
    <w:name w:val="xl13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31">
    <w:name w:val="xl131"/>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2">
    <w:name w:val="xl132"/>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3">
    <w:name w:val="xl133"/>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4">
    <w:name w:val="xl134"/>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5">
    <w:name w:val="xl135"/>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6">
    <w:name w:val="xl136"/>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7">
    <w:name w:val="xl137"/>
    <w:basedOn w:val="a"/>
    <w:rsid w:val="00A74621"/>
    <w:pPr>
      <w:spacing w:before="100" w:beforeAutospacing="1" w:after="100" w:afterAutospacing="1"/>
      <w:ind w:firstLine="0"/>
      <w:jc w:val="right"/>
      <w:textAlignment w:val="center"/>
    </w:pPr>
    <w:rPr>
      <w:rFonts w:eastAsia="Times New Roman"/>
      <w:color w:val="000000"/>
      <w:szCs w:val="20"/>
      <w:lang w:eastAsia="ru-RU"/>
    </w:rPr>
  </w:style>
  <w:style w:type="paragraph" w:customStyle="1" w:styleId="xl138">
    <w:name w:val="xl138"/>
    <w:basedOn w:val="a"/>
    <w:rsid w:val="00A74621"/>
    <w:pPr>
      <w:spacing w:before="100" w:beforeAutospacing="1" w:after="100" w:afterAutospacing="1"/>
      <w:ind w:firstLine="0"/>
      <w:jc w:val="center"/>
      <w:textAlignment w:val="center"/>
    </w:pPr>
    <w:rPr>
      <w:rFonts w:eastAsia="Times New Roman"/>
      <w:szCs w:val="20"/>
      <w:lang w:eastAsia="ru-RU"/>
    </w:rPr>
  </w:style>
  <w:style w:type="paragraph" w:customStyle="1" w:styleId="xl139">
    <w:name w:val="xl139"/>
    <w:basedOn w:val="a"/>
    <w:rsid w:val="00A74621"/>
    <w:pPr>
      <w:spacing w:before="100" w:beforeAutospacing="1" w:after="100" w:afterAutospacing="1"/>
      <w:ind w:firstLine="0"/>
      <w:jc w:val="center"/>
      <w:textAlignment w:val="center"/>
    </w:pPr>
    <w:rPr>
      <w:rFonts w:eastAsia="Times New Roman"/>
      <w:szCs w:val="20"/>
      <w:lang w:eastAsia="ru-RU"/>
    </w:rPr>
  </w:style>
  <w:style w:type="paragraph" w:customStyle="1" w:styleId="xl140">
    <w:name w:val="xl14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41">
    <w:name w:val="xl141"/>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2">
    <w:name w:val="xl142"/>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43">
    <w:name w:val="xl143"/>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4">
    <w:name w:val="xl144"/>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5">
    <w:name w:val="xl145"/>
    <w:basedOn w:val="a"/>
    <w:rsid w:val="00A74621"/>
    <w:pPr>
      <w:pBdr>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46">
    <w:name w:val="xl146"/>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7">
    <w:name w:val="xl147"/>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8">
    <w:name w:val="xl14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49">
    <w:name w:val="xl149"/>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50">
    <w:name w:val="xl150"/>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51">
    <w:name w:val="xl151"/>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66">
    <w:name w:val="xl6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67">
    <w:name w:val="xl67"/>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numbering" w:customStyle="1" w:styleId="21">
    <w:name w:val="Нет списка2"/>
    <w:next w:val="a2"/>
    <w:uiPriority w:val="99"/>
    <w:semiHidden/>
    <w:unhideWhenUsed/>
    <w:rsid w:val="007F2C63"/>
  </w:style>
  <w:style w:type="paragraph" w:customStyle="1" w:styleId="13">
    <w:name w:val="Абзац списка1"/>
    <w:basedOn w:val="a"/>
    <w:next w:val="ac"/>
    <w:uiPriority w:val="34"/>
    <w:qFormat/>
    <w:rsid w:val="007F2C63"/>
    <w:pPr>
      <w:spacing w:line="259" w:lineRule="auto"/>
      <w:ind w:left="720" w:firstLine="0"/>
      <w:contextualSpacing/>
      <w:jc w:val="left"/>
    </w:pPr>
    <w:rPr>
      <w:sz w:val="28"/>
    </w:rPr>
  </w:style>
  <w:style w:type="paragraph" w:styleId="ac">
    <w:name w:val="List Paragraph"/>
    <w:basedOn w:val="a"/>
    <w:uiPriority w:val="34"/>
    <w:qFormat/>
    <w:rsid w:val="007F2C63"/>
    <w:pPr>
      <w:ind w:left="720"/>
      <w:contextualSpacing/>
    </w:pPr>
  </w:style>
  <w:style w:type="numbering" w:customStyle="1" w:styleId="3">
    <w:name w:val="Нет списка3"/>
    <w:next w:val="a2"/>
    <w:uiPriority w:val="99"/>
    <w:semiHidden/>
    <w:unhideWhenUsed/>
    <w:rsid w:val="00C357D6"/>
  </w:style>
  <w:style w:type="paragraph" w:customStyle="1" w:styleId="font0">
    <w:name w:val="font0"/>
    <w:basedOn w:val="a"/>
    <w:rsid w:val="00C357D6"/>
    <w:pPr>
      <w:spacing w:before="100" w:beforeAutospacing="1" w:after="100" w:afterAutospacing="1"/>
      <w:ind w:firstLine="0"/>
      <w:jc w:val="left"/>
    </w:pPr>
    <w:rPr>
      <w:rFonts w:ascii="Calibri" w:eastAsia="Times New Roman" w:hAnsi="Calibri" w:cs="Calibri"/>
      <w:color w:val="000000"/>
      <w:sz w:val="22"/>
      <w:lang w:eastAsia="ru-RU"/>
    </w:rPr>
  </w:style>
  <w:style w:type="paragraph" w:customStyle="1" w:styleId="font6">
    <w:name w:val="font6"/>
    <w:basedOn w:val="a"/>
    <w:rsid w:val="00C357D6"/>
    <w:pPr>
      <w:spacing w:before="100" w:beforeAutospacing="1" w:after="100" w:afterAutospacing="1"/>
      <w:ind w:firstLine="0"/>
      <w:jc w:val="left"/>
    </w:pPr>
    <w:rPr>
      <w:rFonts w:eastAsia="Times New Roman"/>
      <w:color w:val="000000"/>
      <w:szCs w:val="20"/>
      <w:lang w:eastAsia="ru-RU"/>
    </w:rPr>
  </w:style>
  <w:style w:type="paragraph" w:customStyle="1" w:styleId="font7">
    <w:name w:val="font7"/>
    <w:basedOn w:val="a"/>
    <w:rsid w:val="00C357D6"/>
    <w:pPr>
      <w:spacing w:before="100" w:beforeAutospacing="1" w:after="100" w:afterAutospacing="1"/>
      <w:ind w:firstLine="0"/>
      <w:jc w:val="left"/>
    </w:pPr>
    <w:rPr>
      <w:rFonts w:eastAsia="Times New Roman"/>
      <w:b/>
      <w:bCs/>
      <w:color w:val="000000"/>
      <w:szCs w:val="20"/>
      <w:lang w:eastAsia="ru-RU"/>
    </w:rPr>
  </w:style>
  <w:style w:type="paragraph" w:customStyle="1" w:styleId="font8">
    <w:name w:val="font8"/>
    <w:basedOn w:val="a"/>
    <w:rsid w:val="00C357D6"/>
    <w:pPr>
      <w:spacing w:before="100" w:beforeAutospacing="1" w:after="100" w:afterAutospacing="1"/>
      <w:ind w:firstLine="0"/>
      <w:jc w:val="left"/>
    </w:pPr>
    <w:rPr>
      <w:rFonts w:eastAsia="Times New Roman"/>
      <w:szCs w:val="20"/>
      <w:lang w:eastAsia="ru-RU"/>
    </w:rPr>
  </w:style>
  <w:style w:type="paragraph" w:customStyle="1" w:styleId="xl152">
    <w:name w:val="xl152"/>
    <w:basedOn w:val="a"/>
    <w:rsid w:val="00C357D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53">
    <w:name w:val="xl153"/>
    <w:basedOn w:val="a"/>
    <w:rsid w:val="00C357D6"/>
    <w:pPr>
      <w:pBdr>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54">
    <w:name w:val="xl154"/>
    <w:basedOn w:val="a"/>
    <w:rsid w:val="00C357D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55">
    <w:name w:val="xl155"/>
    <w:basedOn w:val="a"/>
    <w:rsid w:val="00C357D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56">
    <w:name w:val="xl156"/>
    <w:basedOn w:val="a"/>
    <w:rsid w:val="00C357D6"/>
    <w:pPr>
      <w:pBdr>
        <w:lef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57">
    <w:name w:val="xl157"/>
    <w:basedOn w:val="a"/>
    <w:rsid w:val="00C357D6"/>
    <w:pPr>
      <w:pBdr>
        <w:left w:val="single" w:sz="4" w:space="0" w:color="auto"/>
        <w:bottom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58">
    <w:name w:val="xl158"/>
    <w:basedOn w:val="a"/>
    <w:rsid w:val="00C357D6"/>
    <w:pPr>
      <w:pBdr>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59">
    <w:name w:val="xl159"/>
    <w:basedOn w:val="a"/>
    <w:rsid w:val="00C357D6"/>
    <w:pPr>
      <w:spacing w:before="100" w:beforeAutospacing="1" w:after="100" w:afterAutospacing="1"/>
      <w:ind w:firstLine="0"/>
      <w:jc w:val="center"/>
      <w:textAlignment w:val="center"/>
    </w:pPr>
    <w:rPr>
      <w:rFonts w:eastAsia="Times New Roman"/>
      <w:szCs w:val="20"/>
      <w:lang w:eastAsia="ru-RU"/>
    </w:rPr>
  </w:style>
  <w:style w:type="paragraph" w:customStyle="1" w:styleId="xl160">
    <w:name w:val="xl160"/>
    <w:basedOn w:val="a"/>
    <w:rsid w:val="00C357D6"/>
    <w:pPr>
      <w:pBdr>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1">
    <w:name w:val="xl161"/>
    <w:basedOn w:val="a"/>
    <w:rsid w:val="00C357D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2">
    <w:name w:val="xl162"/>
    <w:basedOn w:val="a"/>
    <w:rsid w:val="00C357D6"/>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3">
    <w:name w:val="xl163"/>
    <w:basedOn w:val="a"/>
    <w:rsid w:val="00C357D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4">
    <w:name w:val="xl164"/>
    <w:basedOn w:val="a"/>
    <w:rsid w:val="00C357D6"/>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65">
    <w:name w:val="xl165"/>
    <w:basedOn w:val="a"/>
    <w:rsid w:val="00C357D6"/>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66">
    <w:name w:val="xl166"/>
    <w:basedOn w:val="a"/>
    <w:rsid w:val="00C357D6"/>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67">
    <w:name w:val="xl167"/>
    <w:basedOn w:val="a"/>
    <w:rsid w:val="00C357D6"/>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68">
    <w:name w:val="xl168"/>
    <w:basedOn w:val="a"/>
    <w:rsid w:val="00C357D6"/>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69">
    <w:name w:val="xl169"/>
    <w:basedOn w:val="a"/>
    <w:rsid w:val="00C357D6"/>
    <w:pPr>
      <w:pBdr>
        <w:top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70">
    <w:name w:val="xl170"/>
    <w:basedOn w:val="a"/>
    <w:rsid w:val="00C357D6"/>
    <w:pPr>
      <w:pBdr>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71">
    <w:name w:val="xl171"/>
    <w:basedOn w:val="a"/>
    <w:rsid w:val="00C357D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72">
    <w:name w:val="xl172"/>
    <w:basedOn w:val="a"/>
    <w:rsid w:val="00C357D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73">
    <w:name w:val="xl173"/>
    <w:basedOn w:val="a"/>
    <w:rsid w:val="00C357D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74">
    <w:name w:val="xl174"/>
    <w:basedOn w:val="a"/>
    <w:rsid w:val="00C357D6"/>
    <w:pPr>
      <w:pBdr>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75">
    <w:name w:val="xl175"/>
    <w:basedOn w:val="a"/>
    <w:rsid w:val="00C357D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76">
    <w:name w:val="xl176"/>
    <w:basedOn w:val="a"/>
    <w:rsid w:val="00C357D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77">
    <w:name w:val="xl177"/>
    <w:basedOn w:val="a"/>
    <w:rsid w:val="00C357D6"/>
    <w:pPr>
      <w:spacing w:before="100" w:beforeAutospacing="1" w:after="100" w:afterAutospacing="1"/>
      <w:ind w:firstLine="0"/>
      <w:jc w:val="right"/>
      <w:textAlignment w:val="center"/>
    </w:pPr>
    <w:rPr>
      <w:rFonts w:eastAsia="Times New Roman"/>
      <w:szCs w:val="20"/>
      <w:lang w:eastAsia="ru-RU"/>
    </w:rPr>
  </w:style>
  <w:style w:type="paragraph" w:customStyle="1" w:styleId="xl178">
    <w:name w:val="xl178"/>
    <w:basedOn w:val="a"/>
    <w:rsid w:val="00C357D6"/>
    <w:pPr>
      <w:pBdr>
        <w:top w:val="single" w:sz="4" w:space="0" w:color="auto"/>
        <w:lef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79">
    <w:name w:val="xl179"/>
    <w:basedOn w:val="a"/>
    <w:rsid w:val="00C357D6"/>
    <w:pPr>
      <w:pBdr>
        <w:top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80">
    <w:name w:val="xl180"/>
    <w:basedOn w:val="a"/>
    <w:rsid w:val="00C357D6"/>
    <w:pPr>
      <w:pBdr>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81">
    <w:name w:val="xl181"/>
    <w:basedOn w:val="a"/>
    <w:rsid w:val="00C357D6"/>
    <w:pPr>
      <w:pBdr>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82">
    <w:name w:val="xl182"/>
    <w:basedOn w:val="a"/>
    <w:rsid w:val="00C357D6"/>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83">
    <w:name w:val="xl183"/>
    <w:basedOn w:val="a"/>
    <w:rsid w:val="00C357D6"/>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84">
    <w:name w:val="xl184"/>
    <w:basedOn w:val="a"/>
    <w:rsid w:val="00C357D6"/>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85">
    <w:name w:val="xl185"/>
    <w:basedOn w:val="a"/>
    <w:rsid w:val="00C357D6"/>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86">
    <w:name w:val="xl186"/>
    <w:basedOn w:val="a"/>
    <w:rsid w:val="00C357D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0"/>
      <w:lang w:eastAsia="ru-RU"/>
    </w:rPr>
  </w:style>
  <w:style w:type="paragraph" w:customStyle="1" w:styleId="xl187">
    <w:name w:val="xl187"/>
    <w:basedOn w:val="a"/>
    <w:rsid w:val="00C357D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88">
    <w:name w:val="xl188"/>
    <w:basedOn w:val="a"/>
    <w:rsid w:val="00C357D6"/>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89">
    <w:name w:val="xl189"/>
    <w:basedOn w:val="a"/>
    <w:rsid w:val="00C357D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90">
    <w:name w:val="xl190"/>
    <w:basedOn w:val="a"/>
    <w:rsid w:val="00C357D6"/>
    <w:pPr>
      <w:pBdr>
        <w:top w:val="single" w:sz="4" w:space="0" w:color="auto"/>
        <w:lef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91">
    <w:name w:val="xl191"/>
    <w:basedOn w:val="a"/>
    <w:rsid w:val="00C357D6"/>
    <w:pPr>
      <w:pBdr>
        <w:top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92">
    <w:name w:val="xl192"/>
    <w:basedOn w:val="a"/>
    <w:rsid w:val="00C357D6"/>
    <w:pPr>
      <w:pBdr>
        <w:top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93">
    <w:name w:val="xl193"/>
    <w:basedOn w:val="a"/>
    <w:rsid w:val="00C357D6"/>
    <w:pPr>
      <w:pBdr>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94">
    <w:name w:val="xl194"/>
    <w:basedOn w:val="a"/>
    <w:rsid w:val="00C357D6"/>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95">
    <w:name w:val="xl195"/>
    <w:basedOn w:val="a"/>
    <w:rsid w:val="00C357D6"/>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96">
    <w:name w:val="xl196"/>
    <w:basedOn w:val="a"/>
    <w:rsid w:val="00C357D6"/>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97">
    <w:name w:val="xl197"/>
    <w:basedOn w:val="a"/>
    <w:rsid w:val="00C357D6"/>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szCs w:val="20"/>
      <w:lang w:eastAsia="ru-RU"/>
    </w:rPr>
  </w:style>
  <w:style w:type="paragraph" w:customStyle="1" w:styleId="xl198">
    <w:name w:val="xl198"/>
    <w:basedOn w:val="a"/>
    <w:rsid w:val="00C357D6"/>
    <w:pPr>
      <w:pBdr>
        <w:top w:val="single" w:sz="4" w:space="0" w:color="auto"/>
        <w:bottom w:val="single" w:sz="4" w:space="0" w:color="auto"/>
      </w:pBdr>
      <w:spacing w:before="100" w:beforeAutospacing="1" w:after="100" w:afterAutospacing="1"/>
      <w:ind w:firstLine="0"/>
      <w:jc w:val="center"/>
    </w:pPr>
    <w:rPr>
      <w:rFonts w:eastAsia="Times New Roman"/>
      <w:szCs w:val="20"/>
      <w:lang w:eastAsia="ru-RU"/>
    </w:rPr>
  </w:style>
  <w:style w:type="paragraph" w:customStyle="1" w:styleId="xl199">
    <w:name w:val="xl199"/>
    <w:basedOn w:val="a"/>
    <w:rsid w:val="00C357D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00">
    <w:name w:val="xl200"/>
    <w:basedOn w:val="a"/>
    <w:rsid w:val="00C357D6"/>
    <w:pPr>
      <w:pBdr>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01">
    <w:name w:val="xl201"/>
    <w:basedOn w:val="a"/>
    <w:rsid w:val="00C357D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02">
    <w:name w:val="xl202"/>
    <w:basedOn w:val="a"/>
    <w:rsid w:val="00C357D6"/>
    <w:pPr>
      <w:pBdr>
        <w:top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203">
    <w:name w:val="xl203"/>
    <w:basedOn w:val="a"/>
    <w:rsid w:val="00C357D6"/>
    <w:pPr>
      <w:pBdr>
        <w:bottom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204">
    <w:name w:val="xl204"/>
    <w:basedOn w:val="a"/>
    <w:rsid w:val="00C357D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05">
    <w:name w:val="xl205"/>
    <w:basedOn w:val="a"/>
    <w:rsid w:val="00C357D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06">
    <w:name w:val="xl206"/>
    <w:basedOn w:val="a"/>
    <w:rsid w:val="00C357D6"/>
    <w:pPr>
      <w:pBdr>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07">
    <w:name w:val="xl207"/>
    <w:basedOn w:val="a"/>
    <w:rsid w:val="00C357D6"/>
    <w:pPr>
      <w:pBdr>
        <w:top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08">
    <w:name w:val="xl208"/>
    <w:basedOn w:val="a"/>
    <w:rsid w:val="00C357D6"/>
    <w:pPr>
      <w:pBdr>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09">
    <w:name w:val="xl209"/>
    <w:basedOn w:val="a"/>
    <w:rsid w:val="00C357D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0">
    <w:name w:val="xl210"/>
    <w:basedOn w:val="a"/>
    <w:rsid w:val="00C357D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1">
    <w:name w:val="xl211"/>
    <w:basedOn w:val="a"/>
    <w:rsid w:val="00C357D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2">
    <w:name w:val="xl212"/>
    <w:basedOn w:val="a"/>
    <w:rsid w:val="00C357D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13">
    <w:name w:val="xl213"/>
    <w:basedOn w:val="a"/>
    <w:rsid w:val="00C357D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4">
    <w:name w:val="xl214"/>
    <w:basedOn w:val="a"/>
    <w:rsid w:val="00C357D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5">
    <w:name w:val="xl215"/>
    <w:basedOn w:val="a"/>
    <w:rsid w:val="00C357D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6">
    <w:name w:val="xl216"/>
    <w:basedOn w:val="a"/>
    <w:rsid w:val="00C357D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7">
    <w:name w:val="xl217"/>
    <w:basedOn w:val="a"/>
    <w:rsid w:val="00C357D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8">
    <w:name w:val="xl218"/>
    <w:basedOn w:val="a"/>
    <w:rsid w:val="00C357D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tekstob">
    <w:name w:val="tekstob"/>
    <w:basedOn w:val="a"/>
    <w:rsid w:val="00C357D6"/>
    <w:pPr>
      <w:spacing w:before="100" w:beforeAutospacing="1" w:after="100" w:afterAutospacing="1"/>
      <w:ind w:firstLine="0"/>
      <w:jc w:val="left"/>
    </w:pPr>
    <w:rPr>
      <w:rFonts w:eastAsia="Times New Roman"/>
      <w:sz w:val="24"/>
      <w:szCs w:val="24"/>
      <w:lang w:eastAsia="ru-RU"/>
    </w:rPr>
  </w:style>
  <w:style w:type="paragraph" w:styleId="ad">
    <w:name w:val="Normal (Web)"/>
    <w:basedOn w:val="a"/>
    <w:unhideWhenUsed/>
    <w:rsid w:val="00C357D6"/>
    <w:pPr>
      <w:spacing w:before="100" w:beforeAutospacing="1" w:after="100" w:afterAutospacing="1"/>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C8"/>
    <w:pPr>
      <w:spacing w:after="0" w:line="240" w:lineRule="auto"/>
      <w:ind w:firstLine="709"/>
      <w:jc w:val="both"/>
    </w:pPr>
    <w:rPr>
      <w:rFonts w:ascii="Times New Roman" w:hAnsi="Times New Roman" w:cs="Times New Roman"/>
      <w:sz w:val="20"/>
    </w:rPr>
  </w:style>
  <w:style w:type="paragraph" w:styleId="1">
    <w:name w:val="heading 1"/>
    <w:basedOn w:val="a"/>
    <w:link w:val="10"/>
    <w:uiPriority w:val="9"/>
    <w:qFormat/>
    <w:rsid w:val="00B53731"/>
    <w:pPr>
      <w:spacing w:before="120" w:after="120"/>
      <w:jc w:val="center"/>
      <w:outlineLvl w:val="0"/>
    </w:pPr>
    <w:rPr>
      <w:rFonts w:eastAsia="Times New Roman"/>
      <w:b/>
      <w:bCs/>
      <w:kern w:val="36"/>
      <w:szCs w:val="48"/>
    </w:rPr>
  </w:style>
  <w:style w:type="paragraph" w:styleId="2">
    <w:name w:val="heading 2"/>
    <w:basedOn w:val="a"/>
    <w:next w:val="a"/>
    <w:link w:val="20"/>
    <w:autoRedefine/>
    <w:uiPriority w:val="9"/>
    <w:unhideWhenUsed/>
    <w:qFormat/>
    <w:rsid w:val="00CB10AE"/>
    <w:pPr>
      <w:keepNext/>
      <w:keepLines/>
      <w:spacing w:before="120" w:after="120"/>
      <w:ind w:firstLine="0"/>
      <w:jc w:val="center"/>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731"/>
    <w:rPr>
      <w:rFonts w:ascii="Times New Roman" w:eastAsia="Times New Roman" w:hAnsi="Times New Roman"/>
      <w:b/>
      <w:bCs/>
      <w:kern w:val="36"/>
      <w:szCs w:val="48"/>
    </w:rPr>
  </w:style>
  <w:style w:type="character" w:customStyle="1" w:styleId="20">
    <w:name w:val="Заголовок 2 Знак"/>
    <w:basedOn w:val="a0"/>
    <w:link w:val="2"/>
    <w:uiPriority w:val="9"/>
    <w:rsid w:val="00CB10AE"/>
    <w:rPr>
      <w:rFonts w:ascii="Times New Roman" w:eastAsiaTheme="majorEastAsia" w:hAnsi="Times New Roman" w:cstheme="majorBidi"/>
      <w:b/>
      <w:bCs/>
      <w:color w:val="000000" w:themeColor="text1"/>
      <w:sz w:val="20"/>
      <w:szCs w:val="26"/>
    </w:rPr>
  </w:style>
  <w:style w:type="table" w:styleId="a3">
    <w:name w:val="Table Grid"/>
    <w:basedOn w:val="a1"/>
    <w:uiPriority w:val="59"/>
    <w:rsid w:val="00D26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71617"/>
    <w:rPr>
      <w:color w:val="0000FF"/>
      <w:u w:val="single"/>
    </w:rPr>
  </w:style>
  <w:style w:type="paragraph" w:styleId="a5">
    <w:name w:val="header"/>
    <w:basedOn w:val="a"/>
    <w:link w:val="a6"/>
    <w:uiPriority w:val="99"/>
    <w:unhideWhenUsed/>
    <w:rsid w:val="004C15BB"/>
    <w:pPr>
      <w:tabs>
        <w:tab w:val="center" w:pos="4677"/>
        <w:tab w:val="right" w:pos="9355"/>
      </w:tabs>
    </w:pPr>
  </w:style>
  <w:style w:type="character" w:customStyle="1" w:styleId="a6">
    <w:name w:val="Верхний колонтитул Знак"/>
    <w:basedOn w:val="a0"/>
    <w:link w:val="a5"/>
    <w:uiPriority w:val="99"/>
    <w:rsid w:val="004C15BB"/>
    <w:rPr>
      <w:rFonts w:ascii="Times New Roman" w:hAnsi="Times New Roman" w:cs="Times New Roman"/>
      <w:sz w:val="20"/>
    </w:rPr>
  </w:style>
  <w:style w:type="paragraph" w:styleId="a7">
    <w:name w:val="footer"/>
    <w:basedOn w:val="a"/>
    <w:link w:val="a8"/>
    <w:uiPriority w:val="99"/>
    <w:unhideWhenUsed/>
    <w:rsid w:val="004C15BB"/>
    <w:pPr>
      <w:tabs>
        <w:tab w:val="center" w:pos="4677"/>
        <w:tab w:val="right" w:pos="9355"/>
      </w:tabs>
    </w:pPr>
  </w:style>
  <w:style w:type="character" w:customStyle="1" w:styleId="a8">
    <w:name w:val="Нижний колонтитул Знак"/>
    <w:basedOn w:val="a0"/>
    <w:link w:val="a7"/>
    <w:uiPriority w:val="99"/>
    <w:rsid w:val="004C15BB"/>
    <w:rPr>
      <w:rFonts w:ascii="Times New Roman" w:hAnsi="Times New Roman" w:cs="Times New Roman"/>
      <w:sz w:val="20"/>
    </w:rPr>
  </w:style>
  <w:style w:type="paragraph" w:styleId="a9">
    <w:name w:val="Balloon Text"/>
    <w:basedOn w:val="a"/>
    <w:link w:val="aa"/>
    <w:uiPriority w:val="99"/>
    <w:semiHidden/>
    <w:unhideWhenUsed/>
    <w:rsid w:val="003B1394"/>
    <w:rPr>
      <w:rFonts w:ascii="Tahoma" w:hAnsi="Tahoma" w:cs="Tahoma"/>
      <w:sz w:val="16"/>
      <w:szCs w:val="16"/>
    </w:rPr>
  </w:style>
  <w:style w:type="character" w:customStyle="1" w:styleId="aa">
    <w:name w:val="Текст выноски Знак"/>
    <w:basedOn w:val="a0"/>
    <w:link w:val="a9"/>
    <w:uiPriority w:val="99"/>
    <w:semiHidden/>
    <w:rsid w:val="003B1394"/>
    <w:rPr>
      <w:rFonts w:ascii="Tahoma" w:hAnsi="Tahoma" w:cs="Tahoma"/>
      <w:sz w:val="16"/>
      <w:szCs w:val="16"/>
    </w:rPr>
  </w:style>
  <w:style w:type="table" w:customStyle="1" w:styleId="11">
    <w:name w:val="Сетка таблицы1"/>
    <w:basedOn w:val="a1"/>
    <w:next w:val="a3"/>
    <w:uiPriority w:val="59"/>
    <w:rsid w:val="009B76A1"/>
    <w:pPr>
      <w:spacing w:after="0" w:line="240" w:lineRule="auto"/>
    </w:pPr>
    <w:rPr>
      <w:rFonts w:ascii="Calibri" w:eastAsiaTheme="minorHAns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9B76A1"/>
    <w:pPr>
      <w:spacing w:after="0" w:line="240" w:lineRule="auto"/>
    </w:pPr>
    <w:rPr>
      <w:rFonts w:ascii="Calibri" w:eastAsiaTheme="minorHAns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A74621"/>
  </w:style>
  <w:style w:type="character" w:styleId="ab">
    <w:name w:val="FollowedHyperlink"/>
    <w:basedOn w:val="a0"/>
    <w:uiPriority w:val="99"/>
    <w:semiHidden/>
    <w:unhideWhenUsed/>
    <w:rsid w:val="00A74621"/>
    <w:rPr>
      <w:color w:val="954F72"/>
      <w:u w:val="single"/>
    </w:rPr>
  </w:style>
  <w:style w:type="paragraph" w:customStyle="1" w:styleId="msonormal0">
    <w:name w:val="msonormal"/>
    <w:basedOn w:val="a"/>
    <w:rsid w:val="00A74621"/>
    <w:pPr>
      <w:spacing w:before="100" w:beforeAutospacing="1" w:after="100" w:afterAutospacing="1"/>
      <w:ind w:firstLine="0"/>
      <w:jc w:val="left"/>
    </w:pPr>
    <w:rPr>
      <w:rFonts w:eastAsia="Times New Roman"/>
      <w:sz w:val="24"/>
      <w:szCs w:val="24"/>
      <w:lang w:eastAsia="ru-RU"/>
    </w:rPr>
  </w:style>
  <w:style w:type="paragraph" w:customStyle="1" w:styleId="font5">
    <w:name w:val="font5"/>
    <w:basedOn w:val="a"/>
    <w:rsid w:val="00A74621"/>
    <w:pPr>
      <w:spacing w:before="100" w:beforeAutospacing="1" w:after="100" w:afterAutospacing="1"/>
      <w:ind w:firstLine="0"/>
      <w:jc w:val="left"/>
    </w:pPr>
    <w:rPr>
      <w:rFonts w:eastAsia="Times New Roman"/>
      <w:color w:val="000000"/>
      <w:szCs w:val="20"/>
      <w:lang w:eastAsia="ru-RU"/>
    </w:rPr>
  </w:style>
  <w:style w:type="paragraph" w:customStyle="1" w:styleId="xl68">
    <w:name w:val="xl6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69">
    <w:name w:val="xl69"/>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70">
    <w:name w:val="xl7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71">
    <w:name w:val="xl71"/>
    <w:basedOn w:val="a"/>
    <w:rsid w:val="00A74621"/>
    <w:pPr>
      <w:spacing w:before="100" w:beforeAutospacing="1" w:after="100" w:afterAutospacing="1"/>
      <w:ind w:firstLine="0"/>
      <w:jc w:val="left"/>
    </w:pPr>
    <w:rPr>
      <w:rFonts w:eastAsia="Times New Roman"/>
      <w:sz w:val="24"/>
      <w:szCs w:val="24"/>
      <w:lang w:eastAsia="ru-RU"/>
    </w:rPr>
  </w:style>
  <w:style w:type="paragraph" w:customStyle="1" w:styleId="xl72">
    <w:name w:val="xl72"/>
    <w:basedOn w:val="a"/>
    <w:rsid w:val="00A74621"/>
    <w:pPr>
      <w:spacing w:before="100" w:beforeAutospacing="1" w:after="100" w:afterAutospacing="1"/>
      <w:ind w:firstLine="0"/>
      <w:jc w:val="center"/>
    </w:pPr>
    <w:rPr>
      <w:rFonts w:eastAsia="Times New Roman"/>
      <w:sz w:val="24"/>
      <w:szCs w:val="24"/>
      <w:lang w:eastAsia="ru-RU"/>
    </w:rPr>
  </w:style>
  <w:style w:type="paragraph" w:customStyle="1" w:styleId="xl73">
    <w:name w:val="xl73"/>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75">
    <w:name w:val="xl75"/>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76">
    <w:name w:val="xl7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77">
    <w:name w:val="xl77"/>
    <w:basedOn w:val="a"/>
    <w:rsid w:val="00A74621"/>
    <w:pPr>
      <w:pBdr>
        <w:top w:val="single" w:sz="4" w:space="0" w:color="auto"/>
        <w:bottom w:val="single" w:sz="4" w:space="0" w:color="auto"/>
      </w:pBdr>
      <w:spacing w:before="100" w:beforeAutospacing="1" w:after="100" w:afterAutospacing="1"/>
      <w:ind w:firstLine="0"/>
      <w:jc w:val="left"/>
    </w:pPr>
    <w:rPr>
      <w:rFonts w:eastAsia="Times New Roman"/>
      <w:szCs w:val="20"/>
      <w:lang w:eastAsia="ru-RU"/>
    </w:rPr>
  </w:style>
  <w:style w:type="paragraph" w:customStyle="1" w:styleId="xl78">
    <w:name w:val="xl78"/>
    <w:basedOn w:val="a"/>
    <w:rsid w:val="00A74621"/>
    <w:pPr>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paragraph" w:customStyle="1" w:styleId="xl79">
    <w:name w:val="xl79"/>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0">
    <w:name w:val="xl8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1">
    <w:name w:val="xl81"/>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2">
    <w:name w:val="xl82"/>
    <w:basedOn w:val="a"/>
    <w:rsid w:val="00A7462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3">
    <w:name w:val="xl83"/>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4">
    <w:name w:val="xl8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85">
    <w:name w:val="xl85"/>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6">
    <w:name w:val="xl8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7">
    <w:name w:val="xl87"/>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8">
    <w:name w:val="xl8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89">
    <w:name w:val="xl89"/>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90">
    <w:name w:val="xl90"/>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1">
    <w:name w:val="xl91"/>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2">
    <w:name w:val="xl92"/>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93">
    <w:name w:val="xl93"/>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4">
    <w:name w:val="xl9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5">
    <w:name w:val="xl95"/>
    <w:basedOn w:val="a"/>
    <w:rsid w:val="00A74621"/>
    <w:pPr>
      <w:spacing w:before="100" w:beforeAutospacing="1" w:after="100" w:afterAutospacing="1"/>
      <w:ind w:firstLine="0"/>
      <w:jc w:val="left"/>
    </w:pPr>
    <w:rPr>
      <w:rFonts w:eastAsia="Times New Roman"/>
      <w:color w:val="000000"/>
      <w:sz w:val="18"/>
      <w:szCs w:val="18"/>
      <w:lang w:eastAsia="ru-RU"/>
    </w:rPr>
  </w:style>
  <w:style w:type="paragraph" w:customStyle="1" w:styleId="xl96">
    <w:name w:val="xl96"/>
    <w:basedOn w:val="a"/>
    <w:rsid w:val="00A74621"/>
    <w:pPr>
      <w:spacing w:before="100" w:beforeAutospacing="1" w:after="100" w:afterAutospacing="1"/>
      <w:ind w:firstLine="0"/>
      <w:jc w:val="left"/>
    </w:pPr>
    <w:rPr>
      <w:rFonts w:eastAsia="Times New Roman"/>
      <w:color w:val="000000"/>
      <w:szCs w:val="20"/>
      <w:lang w:eastAsia="ru-RU"/>
    </w:rPr>
  </w:style>
  <w:style w:type="paragraph" w:customStyle="1" w:styleId="xl97">
    <w:name w:val="xl97"/>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8">
    <w:name w:val="xl98"/>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99">
    <w:name w:val="xl99"/>
    <w:basedOn w:val="a"/>
    <w:rsid w:val="00A74621"/>
    <w:pPr>
      <w:pBdr>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00">
    <w:name w:val="xl100"/>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1">
    <w:name w:val="xl101"/>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2">
    <w:name w:val="xl102"/>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3">
    <w:name w:val="xl103"/>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4">
    <w:name w:val="xl104"/>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5">
    <w:name w:val="xl105"/>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06">
    <w:name w:val="xl10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07">
    <w:name w:val="xl107"/>
    <w:basedOn w:val="a"/>
    <w:rsid w:val="00A74621"/>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08">
    <w:name w:val="xl108"/>
    <w:basedOn w:val="a"/>
    <w:rsid w:val="00A74621"/>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09">
    <w:name w:val="xl109"/>
    <w:basedOn w:val="a"/>
    <w:rsid w:val="00A74621"/>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10">
    <w:name w:val="xl110"/>
    <w:basedOn w:val="a"/>
    <w:rsid w:val="00A746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1">
    <w:name w:val="xl111"/>
    <w:basedOn w:val="a"/>
    <w:rsid w:val="00A74621"/>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2">
    <w:name w:val="xl112"/>
    <w:basedOn w:val="a"/>
    <w:rsid w:val="00A74621"/>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3">
    <w:name w:val="xl113"/>
    <w:basedOn w:val="a"/>
    <w:rsid w:val="00A74621"/>
    <w:pPr>
      <w:spacing w:before="100" w:beforeAutospacing="1" w:after="100" w:afterAutospacing="1"/>
      <w:ind w:firstLine="0"/>
      <w:jc w:val="right"/>
      <w:textAlignment w:val="center"/>
    </w:pPr>
    <w:rPr>
      <w:rFonts w:eastAsia="Times New Roman"/>
      <w:color w:val="000000"/>
      <w:sz w:val="24"/>
      <w:szCs w:val="24"/>
      <w:lang w:eastAsia="ru-RU"/>
    </w:rPr>
  </w:style>
  <w:style w:type="paragraph" w:customStyle="1" w:styleId="xl114">
    <w:name w:val="xl114"/>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115">
    <w:name w:val="xl115"/>
    <w:basedOn w:val="a"/>
    <w:rsid w:val="00A74621"/>
    <w:pPr>
      <w:spacing w:before="100" w:beforeAutospacing="1" w:after="100" w:afterAutospacing="1"/>
      <w:ind w:firstLine="0"/>
      <w:jc w:val="center"/>
      <w:textAlignment w:val="center"/>
    </w:pPr>
    <w:rPr>
      <w:rFonts w:eastAsia="Times New Roman"/>
      <w:sz w:val="24"/>
      <w:szCs w:val="24"/>
      <w:lang w:eastAsia="ru-RU"/>
    </w:rPr>
  </w:style>
  <w:style w:type="paragraph" w:customStyle="1" w:styleId="xl116">
    <w:name w:val="xl116"/>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17">
    <w:name w:val="xl117"/>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Cs w:val="20"/>
      <w:lang w:eastAsia="ru-RU"/>
    </w:rPr>
  </w:style>
  <w:style w:type="paragraph" w:customStyle="1" w:styleId="xl118">
    <w:name w:val="xl118"/>
    <w:basedOn w:val="a"/>
    <w:rsid w:val="00A74621"/>
    <w:pPr>
      <w:pBdr>
        <w:top w:val="single" w:sz="4" w:space="0" w:color="auto"/>
        <w:left w:val="single" w:sz="4" w:space="0" w:color="auto"/>
        <w:bottom w:val="single" w:sz="4" w:space="0" w:color="auto"/>
      </w:pBdr>
      <w:spacing w:before="100" w:beforeAutospacing="1" w:after="100" w:afterAutospacing="1"/>
      <w:ind w:firstLine="0"/>
      <w:jc w:val="right"/>
    </w:pPr>
    <w:rPr>
      <w:rFonts w:eastAsia="Times New Roman"/>
      <w:szCs w:val="20"/>
      <w:lang w:eastAsia="ru-RU"/>
    </w:rPr>
  </w:style>
  <w:style w:type="paragraph" w:customStyle="1" w:styleId="xl119">
    <w:name w:val="xl119"/>
    <w:basedOn w:val="a"/>
    <w:rsid w:val="00A74621"/>
    <w:pPr>
      <w:pBdr>
        <w:top w:val="single" w:sz="4" w:space="0" w:color="auto"/>
        <w:bottom w:val="single" w:sz="4" w:space="0" w:color="auto"/>
      </w:pBdr>
      <w:spacing w:before="100" w:beforeAutospacing="1" w:after="100" w:afterAutospacing="1"/>
      <w:ind w:firstLine="0"/>
      <w:jc w:val="right"/>
    </w:pPr>
    <w:rPr>
      <w:rFonts w:eastAsia="Times New Roman"/>
      <w:szCs w:val="20"/>
      <w:lang w:eastAsia="ru-RU"/>
    </w:rPr>
  </w:style>
  <w:style w:type="paragraph" w:customStyle="1" w:styleId="xl120">
    <w:name w:val="xl120"/>
    <w:basedOn w:val="a"/>
    <w:rsid w:val="00A746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21">
    <w:name w:val="xl121"/>
    <w:basedOn w:val="a"/>
    <w:rsid w:val="00A74621"/>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22">
    <w:name w:val="xl122"/>
    <w:basedOn w:val="a"/>
    <w:rsid w:val="00A74621"/>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74">
    <w:name w:val="xl74"/>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23">
    <w:name w:val="xl123"/>
    <w:basedOn w:val="a"/>
    <w:rsid w:val="00A74621"/>
    <w:pPr>
      <w:pBdr>
        <w:left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24">
    <w:name w:val="xl124"/>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25">
    <w:name w:val="xl125"/>
    <w:basedOn w:val="a"/>
    <w:rsid w:val="00A7462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26">
    <w:name w:val="xl12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27">
    <w:name w:val="xl127"/>
    <w:basedOn w:val="a"/>
    <w:rsid w:val="00A74621"/>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28">
    <w:name w:val="xl128"/>
    <w:basedOn w:val="a"/>
    <w:rsid w:val="00A74621"/>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29">
    <w:name w:val="xl129"/>
    <w:basedOn w:val="a"/>
    <w:rsid w:val="00A74621"/>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30">
    <w:name w:val="xl13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131">
    <w:name w:val="xl131"/>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2">
    <w:name w:val="xl132"/>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3">
    <w:name w:val="xl133"/>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4">
    <w:name w:val="xl134"/>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5">
    <w:name w:val="xl135"/>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6">
    <w:name w:val="xl136"/>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37">
    <w:name w:val="xl137"/>
    <w:basedOn w:val="a"/>
    <w:rsid w:val="00A74621"/>
    <w:pPr>
      <w:spacing w:before="100" w:beforeAutospacing="1" w:after="100" w:afterAutospacing="1"/>
      <w:ind w:firstLine="0"/>
      <w:jc w:val="right"/>
      <w:textAlignment w:val="center"/>
    </w:pPr>
    <w:rPr>
      <w:rFonts w:eastAsia="Times New Roman"/>
      <w:color w:val="000000"/>
      <w:szCs w:val="20"/>
      <w:lang w:eastAsia="ru-RU"/>
    </w:rPr>
  </w:style>
  <w:style w:type="paragraph" w:customStyle="1" w:styleId="xl138">
    <w:name w:val="xl138"/>
    <w:basedOn w:val="a"/>
    <w:rsid w:val="00A74621"/>
    <w:pPr>
      <w:spacing w:before="100" w:beforeAutospacing="1" w:after="100" w:afterAutospacing="1"/>
      <w:ind w:firstLine="0"/>
      <w:jc w:val="center"/>
      <w:textAlignment w:val="center"/>
    </w:pPr>
    <w:rPr>
      <w:rFonts w:eastAsia="Times New Roman"/>
      <w:szCs w:val="20"/>
      <w:lang w:eastAsia="ru-RU"/>
    </w:rPr>
  </w:style>
  <w:style w:type="paragraph" w:customStyle="1" w:styleId="xl139">
    <w:name w:val="xl139"/>
    <w:basedOn w:val="a"/>
    <w:rsid w:val="00A74621"/>
    <w:pPr>
      <w:spacing w:before="100" w:beforeAutospacing="1" w:after="100" w:afterAutospacing="1"/>
      <w:ind w:firstLine="0"/>
      <w:jc w:val="center"/>
      <w:textAlignment w:val="center"/>
    </w:pPr>
    <w:rPr>
      <w:rFonts w:eastAsia="Times New Roman"/>
      <w:szCs w:val="20"/>
      <w:lang w:eastAsia="ru-RU"/>
    </w:rPr>
  </w:style>
  <w:style w:type="paragraph" w:customStyle="1" w:styleId="xl140">
    <w:name w:val="xl140"/>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41">
    <w:name w:val="xl141"/>
    <w:basedOn w:val="a"/>
    <w:rsid w:val="00A74621"/>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2">
    <w:name w:val="xl142"/>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43">
    <w:name w:val="xl143"/>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4">
    <w:name w:val="xl144"/>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5">
    <w:name w:val="xl145"/>
    <w:basedOn w:val="a"/>
    <w:rsid w:val="00A74621"/>
    <w:pPr>
      <w:pBdr>
        <w:left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46">
    <w:name w:val="xl146"/>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7">
    <w:name w:val="xl147"/>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48">
    <w:name w:val="xl148"/>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149">
    <w:name w:val="xl149"/>
    <w:basedOn w:val="a"/>
    <w:rsid w:val="00A74621"/>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50">
    <w:name w:val="xl150"/>
    <w:basedOn w:val="a"/>
    <w:rsid w:val="00A74621"/>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51">
    <w:name w:val="xl151"/>
    <w:basedOn w:val="a"/>
    <w:rsid w:val="00A74621"/>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66">
    <w:name w:val="xl66"/>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0"/>
      <w:lang w:eastAsia="ru-RU"/>
    </w:rPr>
  </w:style>
  <w:style w:type="paragraph" w:customStyle="1" w:styleId="xl67">
    <w:name w:val="xl67"/>
    <w:basedOn w:val="a"/>
    <w:rsid w:val="00A746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0"/>
      <w:lang w:eastAsia="ru-RU"/>
    </w:rPr>
  </w:style>
  <w:style w:type="numbering" w:customStyle="1" w:styleId="21">
    <w:name w:val="Нет списка2"/>
    <w:next w:val="a2"/>
    <w:uiPriority w:val="99"/>
    <w:semiHidden/>
    <w:unhideWhenUsed/>
    <w:rsid w:val="007F2C63"/>
  </w:style>
  <w:style w:type="paragraph" w:customStyle="1" w:styleId="13">
    <w:name w:val="Абзац списка1"/>
    <w:basedOn w:val="a"/>
    <w:next w:val="ac"/>
    <w:uiPriority w:val="34"/>
    <w:qFormat/>
    <w:rsid w:val="007F2C63"/>
    <w:pPr>
      <w:spacing w:line="259" w:lineRule="auto"/>
      <w:ind w:left="720" w:firstLine="0"/>
      <w:contextualSpacing/>
      <w:jc w:val="left"/>
    </w:pPr>
    <w:rPr>
      <w:sz w:val="28"/>
    </w:rPr>
  </w:style>
  <w:style w:type="paragraph" w:styleId="ac">
    <w:name w:val="List Paragraph"/>
    <w:basedOn w:val="a"/>
    <w:uiPriority w:val="34"/>
    <w:qFormat/>
    <w:rsid w:val="007F2C63"/>
    <w:pPr>
      <w:ind w:left="720"/>
      <w:contextualSpacing/>
    </w:pPr>
  </w:style>
  <w:style w:type="numbering" w:customStyle="1" w:styleId="3">
    <w:name w:val="Нет списка3"/>
    <w:next w:val="a2"/>
    <w:uiPriority w:val="99"/>
    <w:semiHidden/>
    <w:unhideWhenUsed/>
    <w:rsid w:val="00C357D6"/>
  </w:style>
  <w:style w:type="paragraph" w:customStyle="1" w:styleId="font0">
    <w:name w:val="font0"/>
    <w:basedOn w:val="a"/>
    <w:rsid w:val="00C357D6"/>
    <w:pPr>
      <w:spacing w:before="100" w:beforeAutospacing="1" w:after="100" w:afterAutospacing="1"/>
      <w:ind w:firstLine="0"/>
      <w:jc w:val="left"/>
    </w:pPr>
    <w:rPr>
      <w:rFonts w:ascii="Calibri" w:eastAsia="Times New Roman" w:hAnsi="Calibri" w:cs="Calibri"/>
      <w:color w:val="000000"/>
      <w:sz w:val="22"/>
      <w:lang w:eastAsia="ru-RU"/>
    </w:rPr>
  </w:style>
  <w:style w:type="paragraph" w:customStyle="1" w:styleId="font6">
    <w:name w:val="font6"/>
    <w:basedOn w:val="a"/>
    <w:rsid w:val="00C357D6"/>
    <w:pPr>
      <w:spacing w:before="100" w:beforeAutospacing="1" w:after="100" w:afterAutospacing="1"/>
      <w:ind w:firstLine="0"/>
      <w:jc w:val="left"/>
    </w:pPr>
    <w:rPr>
      <w:rFonts w:eastAsia="Times New Roman"/>
      <w:color w:val="000000"/>
      <w:szCs w:val="20"/>
      <w:lang w:eastAsia="ru-RU"/>
    </w:rPr>
  </w:style>
  <w:style w:type="paragraph" w:customStyle="1" w:styleId="font7">
    <w:name w:val="font7"/>
    <w:basedOn w:val="a"/>
    <w:rsid w:val="00C357D6"/>
    <w:pPr>
      <w:spacing w:before="100" w:beforeAutospacing="1" w:after="100" w:afterAutospacing="1"/>
      <w:ind w:firstLine="0"/>
      <w:jc w:val="left"/>
    </w:pPr>
    <w:rPr>
      <w:rFonts w:eastAsia="Times New Roman"/>
      <w:b/>
      <w:bCs/>
      <w:color w:val="000000"/>
      <w:szCs w:val="20"/>
      <w:lang w:eastAsia="ru-RU"/>
    </w:rPr>
  </w:style>
  <w:style w:type="paragraph" w:customStyle="1" w:styleId="font8">
    <w:name w:val="font8"/>
    <w:basedOn w:val="a"/>
    <w:rsid w:val="00C357D6"/>
    <w:pPr>
      <w:spacing w:before="100" w:beforeAutospacing="1" w:after="100" w:afterAutospacing="1"/>
      <w:ind w:firstLine="0"/>
      <w:jc w:val="left"/>
    </w:pPr>
    <w:rPr>
      <w:rFonts w:eastAsia="Times New Roman"/>
      <w:szCs w:val="20"/>
      <w:lang w:eastAsia="ru-RU"/>
    </w:rPr>
  </w:style>
  <w:style w:type="paragraph" w:customStyle="1" w:styleId="xl152">
    <w:name w:val="xl152"/>
    <w:basedOn w:val="a"/>
    <w:rsid w:val="00C357D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53">
    <w:name w:val="xl153"/>
    <w:basedOn w:val="a"/>
    <w:rsid w:val="00C357D6"/>
    <w:pPr>
      <w:pBdr>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54">
    <w:name w:val="xl154"/>
    <w:basedOn w:val="a"/>
    <w:rsid w:val="00C357D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55">
    <w:name w:val="xl155"/>
    <w:basedOn w:val="a"/>
    <w:rsid w:val="00C357D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56">
    <w:name w:val="xl156"/>
    <w:basedOn w:val="a"/>
    <w:rsid w:val="00C357D6"/>
    <w:pPr>
      <w:pBdr>
        <w:lef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57">
    <w:name w:val="xl157"/>
    <w:basedOn w:val="a"/>
    <w:rsid w:val="00C357D6"/>
    <w:pPr>
      <w:pBdr>
        <w:left w:val="single" w:sz="4" w:space="0" w:color="auto"/>
        <w:bottom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58">
    <w:name w:val="xl158"/>
    <w:basedOn w:val="a"/>
    <w:rsid w:val="00C357D6"/>
    <w:pPr>
      <w:pBdr>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59">
    <w:name w:val="xl159"/>
    <w:basedOn w:val="a"/>
    <w:rsid w:val="00C357D6"/>
    <w:pPr>
      <w:spacing w:before="100" w:beforeAutospacing="1" w:after="100" w:afterAutospacing="1"/>
      <w:ind w:firstLine="0"/>
      <w:jc w:val="center"/>
      <w:textAlignment w:val="center"/>
    </w:pPr>
    <w:rPr>
      <w:rFonts w:eastAsia="Times New Roman"/>
      <w:szCs w:val="20"/>
      <w:lang w:eastAsia="ru-RU"/>
    </w:rPr>
  </w:style>
  <w:style w:type="paragraph" w:customStyle="1" w:styleId="xl160">
    <w:name w:val="xl160"/>
    <w:basedOn w:val="a"/>
    <w:rsid w:val="00C357D6"/>
    <w:pPr>
      <w:pBdr>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1">
    <w:name w:val="xl161"/>
    <w:basedOn w:val="a"/>
    <w:rsid w:val="00C357D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2">
    <w:name w:val="xl162"/>
    <w:basedOn w:val="a"/>
    <w:rsid w:val="00C357D6"/>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3">
    <w:name w:val="xl163"/>
    <w:basedOn w:val="a"/>
    <w:rsid w:val="00C357D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64">
    <w:name w:val="xl164"/>
    <w:basedOn w:val="a"/>
    <w:rsid w:val="00C357D6"/>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65">
    <w:name w:val="xl165"/>
    <w:basedOn w:val="a"/>
    <w:rsid w:val="00C357D6"/>
    <w:pPr>
      <w:pBdr>
        <w:left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66">
    <w:name w:val="xl166"/>
    <w:basedOn w:val="a"/>
    <w:rsid w:val="00C357D6"/>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67">
    <w:name w:val="xl167"/>
    <w:basedOn w:val="a"/>
    <w:rsid w:val="00C357D6"/>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68">
    <w:name w:val="xl168"/>
    <w:basedOn w:val="a"/>
    <w:rsid w:val="00C357D6"/>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69">
    <w:name w:val="xl169"/>
    <w:basedOn w:val="a"/>
    <w:rsid w:val="00C357D6"/>
    <w:pPr>
      <w:pBdr>
        <w:top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70">
    <w:name w:val="xl170"/>
    <w:basedOn w:val="a"/>
    <w:rsid w:val="00C357D6"/>
    <w:pPr>
      <w:pBdr>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71">
    <w:name w:val="xl171"/>
    <w:basedOn w:val="a"/>
    <w:rsid w:val="00C357D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72">
    <w:name w:val="xl172"/>
    <w:basedOn w:val="a"/>
    <w:rsid w:val="00C357D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73">
    <w:name w:val="xl173"/>
    <w:basedOn w:val="a"/>
    <w:rsid w:val="00C357D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74">
    <w:name w:val="xl174"/>
    <w:basedOn w:val="a"/>
    <w:rsid w:val="00C357D6"/>
    <w:pPr>
      <w:pBdr>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75">
    <w:name w:val="xl175"/>
    <w:basedOn w:val="a"/>
    <w:rsid w:val="00C357D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176">
    <w:name w:val="xl176"/>
    <w:basedOn w:val="a"/>
    <w:rsid w:val="00C357D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77">
    <w:name w:val="xl177"/>
    <w:basedOn w:val="a"/>
    <w:rsid w:val="00C357D6"/>
    <w:pPr>
      <w:spacing w:before="100" w:beforeAutospacing="1" w:after="100" w:afterAutospacing="1"/>
      <w:ind w:firstLine="0"/>
      <w:jc w:val="right"/>
      <w:textAlignment w:val="center"/>
    </w:pPr>
    <w:rPr>
      <w:rFonts w:eastAsia="Times New Roman"/>
      <w:szCs w:val="20"/>
      <w:lang w:eastAsia="ru-RU"/>
    </w:rPr>
  </w:style>
  <w:style w:type="paragraph" w:customStyle="1" w:styleId="xl178">
    <w:name w:val="xl178"/>
    <w:basedOn w:val="a"/>
    <w:rsid w:val="00C357D6"/>
    <w:pPr>
      <w:pBdr>
        <w:top w:val="single" w:sz="4" w:space="0" w:color="auto"/>
        <w:lef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79">
    <w:name w:val="xl179"/>
    <w:basedOn w:val="a"/>
    <w:rsid w:val="00C357D6"/>
    <w:pPr>
      <w:pBdr>
        <w:top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80">
    <w:name w:val="xl180"/>
    <w:basedOn w:val="a"/>
    <w:rsid w:val="00C357D6"/>
    <w:pPr>
      <w:pBdr>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81">
    <w:name w:val="xl181"/>
    <w:basedOn w:val="a"/>
    <w:rsid w:val="00C357D6"/>
    <w:pPr>
      <w:pBdr>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82">
    <w:name w:val="xl182"/>
    <w:basedOn w:val="a"/>
    <w:rsid w:val="00C357D6"/>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0"/>
      <w:lang w:eastAsia="ru-RU"/>
    </w:rPr>
  </w:style>
  <w:style w:type="paragraph" w:customStyle="1" w:styleId="xl183">
    <w:name w:val="xl183"/>
    <w:basedOn w:val="a"/>
    <w:rsid w:val="00C357D6"/>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84">
    <w:name w:val="xl184"/>
    <w:basedOn w:val="a"/>
    <w:rsid w:val="00C357D6"/>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85">
    <w:name w:val="xl185"/>
    <w:basedOn w:val="a"/>
    <w:rsid w:val="00C357D6"/>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86">
    <w:name w:val="xl186"/>
    <w:basedOn w:val="a"/>
    <w:rsid w:val="00C357D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0"/>
      <w:lang w:eastAsia="ru-RU"/>
    </w:rPr>
  </w:style>
  <w:style w:type="paragraph" w:customStyle="1" w:styleId="xl187">
    <w:name w:val="xl187"/>
    <w:basedOn w:val="a"/>
    <w:rsid w:val="00C357D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88">
    <w:name w:val="xl188"/>
    <w:basedOn w:val="a"/>
    <w:rsid w:val="00C357D6"/>
    <w:pPr>
      <w:pBdr>
        <w:top w:val="single" w:sz="4" w:space="0" w:color="auto"/>
        <w:bottom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89">
    <w:name w:val="xl189"/>
    <w:basedOn w:val="a"/>
    <w:rsid w:val="00C357D6"/>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90">
    <w:name w:val="xl190"/>
    <w:basedOn w:val="a"/>
    <w:rsid w:val="00C357D6"/>
    <w:pPr>
      <w:pBdr>
        <w:top w:val="single" w:sz="4" w:space="0" w:color="auto"/>
        <w:lef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91">
    <w:name w:val="xl191"/>
    <w:basedOn w:val="a"/>
    <w:rsid w:val="00C357D6"/>
    <w:pPr>
      <w:pBdr>
        <w:top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92">
    <w:name w:val="xl192"/>
    <w:basedOn w:val="a"/>
    <w:rsid w:val="00C357D6"/>
    <w:pPr>
      <w:pBdr>
        <w:top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93">
    <w:name w:val="xl193"/>
    <w:basedOn w:val="a"/>
    <w:rsid w:val="00C357D6"/>
    <w:pPr>
      <w:pBdr>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194">
    <w:name w:val="xl194"/>
    <w:basedOn w:val="a"/>
    <w:rsid w:val="00C357D6"/>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95">
    <w:name w:val="xl195"/>
    <w:basedOn w:val="a"/>
    <w:rsid w:val="00C357D6"/>
    <w:pPr>
      <w:pBdr>
        <w:top w:val="single" w:sz="4" w:space="0" w:color="auto"/>
        <w:bottom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96">
    <w:name w:val="xl196"/>
    <w:basedOn w:val="a"/>
    <w:rsid w:val="00C357D6"/>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Cs w:val="20"/>
      <w:lang w:eastAsia="ru-RU"/>
    </w:rPr>
  </w:style>
  <w:style w:type="paragraph" w:customStyle="1" w:styleId="xl197">
    <w:name w:val="xl197"/>
    <w:basedOn w:val="a"/>
    <w:rsid w:val="00C357D6"/>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szCs w:val="20"/>
      <w:lang w:eastAsia="ru-RU"/>
    </w:rPr>
  </w:style>
  <w:style w:type="paragraph" w:customStyle="1" w:styleId="xl198">
    <w:name w:val="xl198"/>
    <w:basedOn w:val="a"/>
    <w:rsid w:val="00C357D6"/>
    <w:pPr>
      <w:pBdr>
        <w:top w:val="single" w:sz="4" w:space="0" w:color="auto"/>
        <w:bottom w:val="single" w:sz="4" w:space="0" w:color="auto"/>
      </w:pBdr>
      <w:spacing w:before="100" w:beforeAutospacing="1" w:after="100" w:afterAutospacing="1"/>
      <w:ind w:firstLine="0"/>
      <w:jc w:val="center"/>
    </w:pPr>
    <w:rPr>
      <w:rFonts w:eastAsia="Times New Roman"/>
      <w:szCs w:val="20"/>
      <w:lang w:eastAsia="ru-RU"/>
    </w:rPr>
  </w:style>
  <w:style w:type="paragraph" w:customStyle="1" w:styleId="xl199">
    <w:name w:val="xl199"/>
    <w:basedOn w:val="a"/>
    <w:rsid w:val="00C357D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00">
    <w:name w:val="xl200"/>
    <w:basedOn w:val="a"/>
    <w:rsid w:val="00C357D6"/>
    <w:pPr>
      <w:pBdr>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01">
    <w:name w:val="xl201"/>
    <w:basedOn w:val="a"/>
    <w:rsid w:val="00C357D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02">
    <w:name w:val="xl202"/>
    <w:basedOn w:val="a"/>
    <w:rsid w:val="00C357D6"/>
    <w:pPr>
      <w:pBdr>
        <w:top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203">
    <w:name w:val="xl203"/>
    <w:basedOn w:val="a"/>
    <w:rsid w:val="00C357D6"/>
    <w:pPr>
      <w:pBdr>
        <w:bottom w:val="single" w:sz="4" w:space="0" w:color="auto"/>
      </w:pBdr>
      <w:spacing w:before="100" w:beforeAutospacing="1" w:after="100" w:afterAutospacing="1"/>
      <w:ind w:firstLine="0"/>
      <w:jc w:val="left"/>
      <w:textAlignment w:val="center"/>
    </w:pPr>
    <w:rPr>
      <w:rFonts w:eastAsia="Times New Roman"/>
      <w:color w:val="000000"/>
      <w:szCs w:val="20"/>
      <w:lang w:eastAsia="ru-RU"/>
    </w:rPr>
  </w:style>
  <w:style w:type="paragraph" w:customStyle="1" w:styleId="xl204">
    <w:name w:val="xl204"/>
    <w:basedOn w:val="a"/>
    <w:rsid w:val="00C357D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05">
    <w:name w:val="xl205"/>
    <w:basedOn w:val="a"/>
    <w:rsid w:val="00C357D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06">
    <w:name w:val="xl206"/>
    <w:basedOn w:val="a"/>
    <w:rsid w:val="00C357D6"/>
    <w:pPr>
      <w:pBdr>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07">
    <w:name w:val="xl207"/>
    <w:basedOn w:val="a"/>
    <w:rsid w:val="00C357D6"/>
    <w:pPr>
      <w:pBdr>
        <w:top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08">
    <w:name w:val="xl208"/>
    <w:basedOn w:val="a"/>
    <w:rsid w:val="00C357D6"/>
    <w:pPr>
      <w:pBdr>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09">
    <w:name w:val="xl209"/>
    <w:basedOn w:val="a"/>
    <w:rsid w:val="00C357D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0">
    <w:name w:val="xl210"/>
    <w:basedOn w:val="a"/>
    <w:rsid w:val="00C357D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1">
    <w:name w:val="xl211"/>
    <w:basedOn w:val="a"/>
    <w:rsid w:val="00C357D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2">
    <w:name w:val="xl212"/>
    <w:basedOn w:val="a"/>
    <w:rsid w:val="00C357D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Cs w:val="20"/>
      <w:lang w:eastAsia="ru-RU"/>
    </w:rPr>
  </w:style>
  <w:style w:type="paragraph" w:customStyle="1" w:styleId="xl213">
    <w:name w:val="xl213"/>
    <w:basedOn w:val="a"/>
    <w:rsid w:val="00C357D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4">
    <w:name w:val="xl214"/>
    <w:basedOn w:val="a"/>
    <w:rsid w:val="00C357D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5">
    <w:name w:val="xl215"/>
    <w:basedOn w:val="a"/>
    <w:rsid w:val="00C357D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6">
    <w:name w:val="xl216"/>
    <w:basedOn w:val="a"/>
    <w:rsid w:val="00C357D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7">
    <w:name w:val="xl217"/>
    <w:basedOn w:val="a"/>
    <w:rsid w:val="00C357D6"/>
    <w:pPr>
      <w:pBdr>
        <w:left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xl218">
    <w:name w:val="xl218"/>
    <w:basedOn w:val="a"/>
    <w:rsid w:val="00C357D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0"/>
      <w:lang w:eastAsia="ru-RU"/>
    </w:rPr>
  </w:style>
  <w:style w:type="paragraph" w:customStyle="1" w:styleId="tekstob">
    <w:name w:val="tekstob"/>
    <w:basedOn w:val="a"/>
    <w:rsid w:val="00C357D6"/>
    <w:pPr>
      <w:spacing w:before="100" w:beforeAutospacing="1" w:after="100" w:afterAutospacing="1"/>
      <w:ind w:firstLine="0"/>
      <w:jc w:val="left"/>
    </w:pPr>
    <w:rPr>
      <w:rFonts w:eastAsia="Times New Roman"/>
      <w:sz w:val="24"/>
      <w:szCs w:val="24"/>
      <w:lang w:eastAsia="ru-RU"/>
    </w:rPr>
  </w:style>
  <w:style w:type="paragraph" w:styleId="ad">
    <w:name w:val="Normal (Web)"/>
    <w:basedOn w:val="a"/>
    <w:unhideWhenUsed/>
    <w:rsid w:val="00C357D6"/>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555">
      <w:bodyDiv w:val="1"/>
      <w:marLeft w:val="0"/>
      <w:marRight w:val="0"/>
      <w:marTop w:val="0"/>
      <w:marBottom w:val="0"/>
      <w:divBdr>
        <w:top w:val="none" w:sz="0" w:space="0" w:color="auto"/>
        <w:left w:val="none" w:sz="0" w:space="0" w:color="auto"/>
        <w:bottom w:val="none" w:sz="0" w:space="0" w:color="auto"/>
        <w:right w:val="none" w:sz="0" w:space="0" w:color="auto"/>
      </w:divBdr>
    </w:div>
    <w:div w:id="102582494">
      <w:bodyDiv w:val="1"/>
      <w:marLeft w:val="0"/>
      <w:marRight w:val="0"/>
      <w:marTop w:val="0"/>
      <w:marBottom w:val="0"/>
      <w:divBdr>
        <w:top w:val="none" w:sz="0" w:space="0" w:color="auto"/>
        <w:left w:val="none" w:sz="0" w:space="0" w:color="auto"/>
        <w:bottom w:val="none" w:sz="0" w:space="0" w:color="auto"/>
        <w:right w:val="none" w:sz="0" w:space="0" w:color="auto"/>
      </w:divBdr>
    </w:div>
    <w:div w:id="158272893">
      <w:bodyDiv w:val="1"/>
      <w:marLeft w:val="0"/>
      <w:marRight w:val="0"/>
      <w:marTop w:val="0"/>
      <w:marBottom w:val="0"/>
      <w:divBdr>
        <w:top w:val="none" w:sz="0" w:space="0" w:color="auto"/>
        <w:left w:val="none" w:sz="0" w:space="0" w:color="auto"/>
        <w:bottom w:val="none" w:sz="0" w:space="0" w:color="auto"/>
        <w:right w:val="none" w:sz="0" w:space="0" w:color="auto"/>
      </w:divBdr>
    </w:div>
    <w:div w:id="289751501">
      <w:bodyDiv w:val="1"/>
      <w:marLeft w:val="0"/>
      <w:marRight w:val="0"/>
      <w:marTop w:val="0"/>
      <w:marBottom w:val="0"/>
      <w:divBdr>
        <w:top w:val="none" w:sz="0" w:space="0" w:color="auto"/>
        <w:left w:val="none" w:sz="0" w:space="0" w:color="auto"/>
        <w:bottom w:val="none" w:sz="0" w:space="0" w:color="auto"/>
        <w:right w:val="none" w:sz="0" w:space="0" w:color="auto"/>
      </w:divBdr>
    </w:div>
    <w:div w:id="335420397">
      <w:bodyDiv w:val="1"/>
      <w:marLeft w:val="0"/>
      <w:marRight w:val="0"/>
      <w:marTop w:val="0"/>
      <w:marBottom w:val="0"/>
      <w:divBdr>
        <w:top w:val="none" w:sz="0" w:space="0" w:color="auto"/>
        <w:left w:val="none" w:sz="0" w:space="0" w:color="auto"/>
        <w:bottom w:val="none" w:sz="0" w:space="0" w:color="auto"/>
        <w:right w:val="none" w:sz="0" w:space="0" w:color="auto"/>
      </w:divBdr>
    </w:div>
    <w:div w:id="402416905">
      <w:bodyDiv w:val="1"/>
      <w:marLeft w:val="0"/>
      <w:marRight w:val="0"/>
      <w:marTop w:val="0"/>
      <w:marBottom w:val="0"/>
      <w:divBdr>
        <w:top w:val="none" w:sz="0" w:space="0" w:color="auto"/>
        <w:left w:val="none" w:sz="0" w:space="0" w:color="auto"/>
        <w:bottom w:val="none" w:sz="0" w:space="0" w:color="auto"/>
        <w:right w:val="none" w:sz="0" w:space="0" w:color="auto"/>
      </w:divBdr>
    </w:div>
    <w:div w:id="489373644">
      <w:bodyDiv w:val="1"/>
      <w:marLeft w:val="0"/>
      <w:marRight w:val="0"/>
      <w:marTop w:val="0"/>
      <w:marBottom w:val="0"/>
      <w:divBdr>
        <w:top w:val="none" w:sz="0" w:space="0" w:color="auto"/>
        <w:left w:val="none" w:sz="0" w:space="0" w:color="auto"/>
        <w:bottom w:val="none" w:sz="0" w:space="0" w:color="auto"/>
        <w:right w:val="none" w:sz="0" w:space="0" w:color="auto"/>
      </w:divBdr>
    </w:div>
    <w:div w:id="508562770">
      <w:bodyDiv w:val="1"/>
      <w:marLeft w:val="0"/>
      <w:marRight w:val="0"/>
      <w:marTop w:val="0"/>
      <w:marBottom w:val="0"/>
      <w:divBdr>
        <w:top w:val="none" w:sz="0" w:space="0" w:color="auto"/>
        <w:left w:val="none" w:sz="0" w:space="0" w:color="auto"/>
        <w:bottom w:val="none" w:sz="0" w:space="0" w:color="auto"/>
        <w:right w:val="none" w:sz="0" w:space="0" w:color="auto"/>
      </w:divBdr>
    </w:div>
    <w:div w:id="751245080">
      <w:bodyDiv w:val="1"/>
      <w:marLeft w:val="0"/>
      <w:marRight w:val="0"/>
      <w:marTop w:val="0"/>
      <w:marBottom w:val="0"/>
      <w:divBdr>
        <w:top w:val="none" w:sz="0" w:space="0" w:color="auto"/>
        <w:left w:val="none" w:sz="0" w:space="0" w:color="auto"/>
        <w:bottom w:val="none" w:sz="0" w:space="0" w:color="auto"/>
        <w:right w:val="none" w:sz="0" w:space="0" w:color="auto"/>
      </w:divBdr>
    </w:div>
    <w:div w:id="781650652">
      <w:bodyDiv w:val="1"/>
      <w:marLeft w:val="0"/>
      <w:marRight w:val="0"/>
      <w:marTop w:val="0"/>
      <w:marBottom w:val="0"/>
      <w:divBdr>
        <w:top w:val="none" w:sz="0" w:space="0" w:color="auto"/>
        <w:left w:val="none" w:sz="0" w:space="0" w:color="auto"/>
        <w:bottom w:val="none" w:sz="0" w:space="0" w:color="auto"/>
        <w:right w:val="none" w:sz="0" w:space="0" w:color="auto"/>
      </w:divBdr>
    </w:div>
    <w:div w:id="820657702">
      <w:bodyDiv w:val="1"/>
      <w:marLeft w:val="0"/>
      <w:marRight w:val="0"/>
      <w:marTop w:val="0"/>
      <w:marBottom w:val="0"/>
      <w:divBdr>
        <w:top w:val="none" w:sz="0" w:space="0" w:color="auto"/>
        <w:left w:val="none" w:sz="0" w:space="0" w:color="auto"/>
        <w:bottom w:val="none" w:sz="0" w:space="0" w:color="auto"/>
        <w:right w:val="none" w:sz="0" w:space="0" w:color="auto"/>
      </w:divBdr>
    </w:div>
    <w:div w:id="855735418">
      <w:bodyDiv w:val="1"/>
      <w:marLeft w:val="0"/>
      <w:marRight w:val="0"/>
      <w:marTop w:val="0"/>
      <w:marBottom w:val="0"/>
      <w:divBdr>
        <w:top w:val="none" w:sz="0" w:space="0" w:color="auto"/>
        <w:left w:val="none" w:sz="0" w:space="0" w:color="auto"/>
        <w:bottom w:val="none" w:sz="0" w:space="0" w:color="auto"/>
        <w:right w:val="none" w:sz="0" w:space="0" w:color="auto"/>
      </w:divBdr>
    </w:div>
    <w:div w:id="865602465">
      <w:bodyDiv w:val="1"/>
      <w:marLeft w:val="0"/>
      <w:marRight w:val="0"/>
      <w:marTop w:val="0"/>
      <w:marBottom w:val="0"/>
      <w:divBdr>
        <w:top w:val="none" w:sz="0" w:space="0" w:color="auto"/>
        <w:left w:val="none" w:sz="0" w:space="0" w:color="auto"/>
        <w:bottom w:val="none" w:sz="0" w:space="0" w:color="auto"/>
        <w:right w:val="none" w:sz="0" w:space="0" w:color="auto"/>
      </w:divBdr>
    </w:div>
    <w:div w:id="888106191">
      <w:bodyDiv w:val="1"/>
      <w:marLeft w:val="0"/>
      <w:marRight w:val="0"/>
      <w:marTop w:val="0"/>
      <w:marBottom w:val="0"/>
      <w:divBdr>
        <w:top w:val="none" w:sz="0" w:space="0" w:color="auto"/>
        <w:left w:val="none" w:sz="0" w:space="0" w:color="auto"/>
        <w:bottom w:val="none" w:sz="0" w:space="0" w:color="auto"/>
        <w:right w:val="none" w:sz="0" w:space="0" w:color="auto"/>
      </w:divBdr>
    </w:div>
    <w:div w:id="944771339">
      <w:bodyDiv w:val="1"/>
      <w:marLeft w:val="0"/>
      <w:marRight w:val="0"/>
      <w:marTop w:val="0"/>
      <w:marBottom w:val="0"/>
      <w:divBdr>
        <w:top w:val="none" w:sz="0" w:space="0" w:color="auto"/>
        <w:left w:val="none" w:sz="0" w:space="0" w:color="auto"/>
        <w:bottom w:val="none" w:sz="0" w:space="0" w:color="auto"/>
        <w:right w:val="none" w:sz="0" w:space="0" w:color="auto"/>
      </w:divBdr>
    </w:div>
    <w:div w:id="957369987">
      <w:bodyDiv w:val="1"/>
      <w:marLeft w:val="0"/>
      <w:marRight w:val="0"/>
      <w:marTop w:val="0"/>
      <w:marBottom w:val="0"/>
      <w:divBdr>
        <w:top w:val="none" w:sz="0" w:space="0" w:color="auto"/>
        <w:left w:val="none" w:sz="0" w:space="0" w:color="auto"/>
        <w:bottom w:val="none" w:sz="0" w:space="0" w:color="auto"/>
        <w:right w:val="none" w:sz="0" w:space="0" w:color="auto"/>
      </w:divBdr>
    </w:div>
    <w:div w:id="973758433">
      <w:bodyDiv w:val="1"/>
      <w:marLeft w:val="0"/>
      <w:marRight w:val="0"/>
      <w:marTop w:val="0"/>
      <w:marBottom w:val="0"/>
      <w:divBdr>
        <w:top w:val="none" w:sz="0" w:space="0" w:color="auto"/>
        <w:left w:val="none" w:sz="0" w:space="0" w:color="auto"/>
        <w:bottom w:val="none" w:sz="0" w:space="0" w:color="auto"/>
        <w:right w:val="none" w:sz="0" w:space="0" w:color="auto"/>
      </w:divBdr>
    </w:div>
    <w:div w:id="979920456">
      <w:bodyDiv w:val="1"/>
      <w:marLeft w:val="0"/>
      <w:marRight w:val="0"/>
      <w:marTop w:val="0"/>
      <w:marBottom w:val="0"/>
      <w:divBdr>
        <w:top w:val="none" w:sz="0" w:space="0" w:color="auto"/>
        <w:left w:val="none" w:sz="0" w:space="0" w:color="auto"/>
        <w:bottom w:val="none" w:sz="0" w:space="0" w:color="auto"/>
        <w:right w:val="none" w:sz="0" w:space="0" w:color="auto"/>
      </w:divBdr>
    </w:div>
    <w:div w:id="1002123535">
      <w:bodyDiv w:val="1"/>
      <w:marLeft w:val="0"/>
      <w:marRight w:val="0"/>
      <w:marTop w:val="0"/>
      <w:marBottom w:val="0"/>
      <w:divBdr>
        <w:top w:val="none" w:sz="0" w:space="0" w:color="auto"/>
        <w:left w:val="none" w:sz="0" w:space="0" w:color="auto"/>
        <w:bottom w:val="none" w:sz="0" w:space="0" w:color="auto"/>
        <w:right w:val="none" w:sz="0" w:space="0" w:color="auto"/>
      </w:divBdr>
    </w:div>
    <w:div w:id="1006053973">
      <w:bodyDiv w:val="1"/>
      <w:marLeft w:val="0"/>
      <w:marRight w:val="0"/>
      <w:marTop w:val="0"/>
      <w:marBottom w:val="0"/>
      <w:divBdr>
        <w:top w:val="none" w:sz="0" w:space="0" w:color="auto"/>
        <w:left w:val="none" w:sz="0" w:space="0" w:color="auto"/>
        <w:bottom w:val="none" w:sz="0" w:space="0" w:color="auto"/>
        <w:right w:val="none" w:sz="0" w:space="0" w:color="auto"/>
      </w:divBdr>
    </w:div>
    <w:div w:id="1087843145">
      <w:bodyDiv w:val="1"/>
      <w:marLeft w:val="0"/>
      <w:marRight w:val="0"/>
      <w:marTop w:val="0"/>
      <w:marBottom w:val="0"/>
      <w:divBdr>
        <w:top w:val="none" w:sz="0" w:space="0" w:color="auto"/>
        <w:left w:val="none" w:sz="0" w:space="0" w:color="auto"/>
        <w:bottom w:val="none" w:sz="0" w:space="0" w:color="auto"/>
        <w:right w:val="none" w:sz="0" w:space="0" w:color="auto"/>
      </w:divBdr>
    </w:div>
    <w:div w:id="1094130255">
      <w:bodyDiv w:val="1"/>
      <w:marLeft w:val="0"/>
      <w:marRight w:val="0"/>
      <w:marTop w:val="0"/>
      <w:marBottom w:val="0"/>
      <w:divBdr>
        <w:top w:val="none" w:sz="0" w:space="0" w:color="auto"/>
        <w:left w:val="none" w:sz="0" w:space="0" w:color="auto"/>
        <w:bottom w:val="none" w:sz="0" w:space="0" w:color="auto"/>
        <w:right w:val="none" w:sz="0" w:space="0" w:color="auto"/>
      </w:divBdr>
    </w:div>
    <w:div w:id="1109282237">
      <w:bodyDiv w:val="1"/>
      <w:marLeft w:val="0"/>
      <w:marRight w:val="0"/>
      <w:marTop w:val="0"/>
      <w:marBottom w:val="0"/>
      <w:divBdr>
        <w:top w:val="none" w:sz="0" w:space="0" w:color="auto"/>
        <w:left w:val="none" w:sz="0" w:space="0" w:color="auto"/>
        <w:bottom w:val="none" w:sz="0" w:space="0" w:color="auto"/>
        <w:right w:val="none" w:sz="0" w:space="0" w:color="auto"/>
      </w:divBdr>
    </w:div>
    <w:div w:id="1120956244">
      <w:bodyDiv w:val="1"/>
      <w:marLeft w:val="0"/>
      <w:marRight w:val="0"/>
      <w:marTop w:val="0"/>
      <w:marBottom w:val="0"/>
      <w:divBdr>
        <w:top w:val="none" w:sz="0" w:space="0" w:color="auto"/>
        <w:left w:val="none" w:sz="0" w:space="0" w:color="auto"/>
        <w:bottom w:val="none" w:sz="0" w:space="0" w:color="auto"/>
        <w:right w:val="none" w:sz="0" w:space="0" w:color="auto"/>
      </w:divBdr>
    </w:div>
    <w:div w:id="1164785664">
      <w:bodyDiv w:val="1"/>
      <w:marLeft w:val="0"/>
      <w:marRight w:val="0"/>
      <w:marTop w:val="0"/>
      <w:marBottom w:val="0"/>
      <w:divBdr>
        <w:top w:val="none" w:sz="0" w:space="0" w:color="auto"/>
        <w:left w:val="none" w:sz="0" w:space="0" w:color="auto"/>
        <w:bottom w:val="none" w:sz="0" w:space="0" w:color="auto"/>
        <w:right w:val="none" w:sz="0" w:space="0" w:color="auto"/>
      </w:divBdr>
    </w:div>
    <w:div w:id="1167019917">
      <w:bodyDiv w:val="1"/>
      <w:marLeft w:val="0"/>
      <w:marRight w:val="0"/>
      <w:marTop w:val="0"/>
      <w:marBottom w:val="0"/>
      <w:divBdr>
        <w:top w:val="none" w:sz="0" w:space="0" w:color="auto"/>
        <w:left w:val="none" w:sz="0" w:space="0" w:color="auto"/>
        <w:bottom w:val="none" w:sz="0" w:space="0" w:color="auto"/>
        <w:right w:val="none" w:sz="0" w:space="0" w:color="auto"/>
      </w:divBdr>
    </w:div>
    <w:div w:id="1182358728">
      <w:bodyDiv w:val="1"/>
      <w:marLeft w:val="0"/>
      <w:marRight w:val="0"/>
      <w:marTop w:val="0"/>
      <w:marBottom w:val="0"/>
      <w:divBdr>
        <w:top w:val="none" w:sz="0" w:space="0" w:color="auto"/>
        <w:left w:val="none" w:sz="0" w:space="0" w:color="auto"/>
        <w:bottom w:val="none" w:sz="0" w:space="0" w:color="auto"/>
        <w:right w:val="none" w:sz="0" w:space="0" w:color="auto"/>
      </w:divBdr>
    </w:div>
    <w:div w:id="1193613339">
      <w:bodyDiv w:val="1"/>
      <w:marLeft w:val="0"/>
      <w:marRight w:val="0"/>
      <w:marTop w:val="0"/>
      <w:marBottom w:val="0"/>
      <w:divBdr>
        <w:top w:val="none" w:sz="0" w:space="0" w:color="auto"/>
        <w:left w:val="none" w:sz="0" w:space="0" w:color="auto"/>
        <w:bottom w:val="none" w:sz="0" w:space="0" w:color="auto"/>
        <w:right w:val="none" w:sz="0" w:space="0" w:color="auto"/>
      </w:divBdr>
    </w:div>
    <w:div w:id="1222522476">
      <w:bodyDiv w:val="1"/>
      <w:marLeft w:val="0"/>
      <w:marRight w:val="0"/>
      <w:marTop w:val="0"/>
      <w:marBottom w:val="0"/>
      <w:divBdr>
        <w:top w:val="none" w:sz="0" w:space="0" w:color="auto"/>
        <w:left w:val="none" w:sz="0" w:space="0" w:color="auto"/>
        <w:bottom w:val="none" w:sz="0" w:space="0" w:color="auto"/>
        <w:right w:val="none" w:sz="0" w:space="0" w:color="auto"/>
      </w:divBdr>
    </w:div>
    <w:div w:id="1226070650">
      <w:bodyDiv w:val="1"/>
      <w:marLeft w:val="0"/>
      <w:marRight w:val="0"/>
      <w:marTop w:val="0"/>
      <w:marBottom w:val="0"/>
      <w:divBdr>
        <w:top w:val="none" w:sz="0" w:space="0" w:color="auto"/>
        <w:left w:val="none" w:sz="0" w:space="0" w:color="auto"/>
        <w:bottom w:val="none" w:sz="0" w:space="0" w:color="auto"/>
        <w:right w:val="none" w:sz="0" w:space="0" w:color="auto"/>
      </w:divBdr>
    </w:div>
    <w:div w:id="1268274174">
      <w:bodyDiv w:val="1"/>
      <w:marLeft w:val="0"/>
      <w:marRight w:val="0"/>
      <w:marTop w:val="0"/>
      <w:marBottom w:val="0"/>
      <w:divBdr>
        <w:top w:val="none" w:sz="0" w:space="0" w:color="auto"/>
        <w:left w:val="none" w:sz="0" w:space="0" w:color="auto"/>
        <w:bottom w:val="none" w:sz="0" w:space="0" w:color="auto"/>
        <w:right w:val="none" w:sz="0" w:space="0" w:color="auto"/>
      </w:divBdr>
    </w:div>
    <w:div w:id="1279793600">
      <w:bodyDiv w:val="1"/>
      <w:marLeft w:val="0"/>
      <w:marRight w:val="0"/>
      <w:marTop w:val="0"/>
      <w:marBottom w:val="0"/>
      <w:divBdr>
        <w:top w:val="none" w:sz="0" w:space="0" w:color="auto"/>
        <w:left w:val="none" w:sz="0" w:space="0" w:color="auto"/>
        <w:bottom w:val="none" w:sz="0" w:space="0" w:color="auto"/>
        <w:right w:val="none" w:sz="0" w:space="0" w:color="auto"/>
      </w:divBdr>
    </w:div>
    <w:div w:id="1279874060">
      <w:bodyDiv w:val="1"/>
      <w:marLeft w:val="0"/>
      <w:marRight w:val="0"/>
      <w:marTop w:val="0"/>
      <w:marBottom w:val="0"/>
      <w:divBdr>
        <w:top w:val="none" w:sz="0" w:space="0" w:color="auto"/>
        <w:left w:val="none" w:sz="0" w:space="0" w:color="auto"/>
        <w:bottom w:val="none" w:sz="0" w:space="0" w:color="auto"/>
        <w:right w:val="none" w:sz="0" w:space="0" w:color="auto"/>
      </w:divBdr>
    </w:div>
    <w:div w:id="1280990316">
      <w:bodyDiv w:val="1"/>
      <w:marLeft w:val="0"/>
      <w:marRight w:val="0"/>
      <w:marTop w:val="0"/>
      <w:marBottom w:val="0"/>
      <w:divBdr>
        <w:top w:val="none" w:sz="0" w:space="0" w:color="auto"/>
        <w:left w:val="none" w:sz="0" w:space="0" w:color="auto"/>
        <w:bottom w:val="none" w:sz="0" w:space="0" w:color="auto"/>
        <w:right w:val="none" w:sz="0" w:space="0" w:color="auto"/>
      </w:divBdr>
    </w:div>
    <w:div w:id="1328752177">
      <w:bodyDiv w:val="1"/>
      <w:marLeft w:val="0"/>
      <w:marRight w:val="0"/>
      <w:marTop w:val="0"/>
      <w:marBottom w:val="0"/>
      <w:divBdr>
        <w:top w:val="none" w:sz="0" w:space="0" w:color="auto"/>
        <w:left w:val="none" w:sz="0" w:space="0" w:color="auto"/>
        <w:bottom w:val="none" w:sz="0" w:space="0" w:color="auto"/>
        <w:right w:val="none" w:sz="0" w:space="0" w:color="auto"/>
      </w:divBdr>
    </w:div>
    <w:div w:id="1336567052">
      <w:bodyDiv w:val="1"/>
      <w:marLeft w:val="0"/>
      <w:marRight w:val="0"/>
      <w:marTop w:val="0"/>
      <w:marBottom w:val="0"/>
      <w:divBdr>
        <w:top w:val="none" w:sz="0" w:space="0" w:color="auto"/>
        <w:left w:val="none" w:sz="0" w:space="0" w:color="auto"/>
        <w:bottom w:val="none" w:sz="0" w:space="0" w:color="auto"/>
        <w:right w:val="none" w:sz="0" w:space="0" w:color="auto"/>
      </w:divBdr>
    </w:div>
    <w:div w:id="1377310645">
      <w:bodyDiv w:val="1"/>
      <w:marLeft w:val="0"/>
      <w:marRight w:val="0"/>
      <w:marTop w:val="0"/>
      <w:marBottom w:val="0"/>
      <w:divBdr>
        <w:top w:val="none" w:sz="0" w:space="0" w:color="auto"/>
        <w:left w:val="none" w:sz="0" w:space="0" w:color="auto"/>
        <w:bottom w:val="none" w:sz="0" w:space="0" w:color="auto"/>
        <w:right w:val="none" w:sz="0" w:space="0" w:color="auto"/>
      </w:divBdr>
    </w:div>
    <w:div w:id="1568958436">
      <w:bodyDiv w:val="1"/>
      <w:marLeft w:val="0"/>
      <w:marRight w:val="0"/>
      <w:marTop w:val="0"/>
      <w:marBottom w:val="0"/>
      <w:divBdr>
        <w:top w:val="none" w:sz="0" w:space="0" w:color="auto"/>
        <w:left w:val="none" w:sz="0" w:space="0" w:color="auto"/>
        <w:bottom w:val="none" w:sz="0" w:space="0" w:color="auto"/>
        <w:right w:val="none" w:sz="0" w:space="0" w:color="auto"/>
      </w:divBdr>
    </w:div>
    <w:div w:id="1673993729">
      <w:bodyDiv w:val="1"/>
      <w:marLeft w:val="0"/>
      <w:marRight w:val="0"/>
      <w:marTop w:val="0"/>
      <w:marBottom w:val="0"/>
      <w:divBdr>
        <w:top w:val="none" w:sz="0" w:space="0" w:color="auto"/>
        <w:left w:val="none" w:sz="0" w:space="0" w:color="auto"/>
        <w:bottom w:val="none" w:sz="0" w:space="0" w:color="auto"/>
        <w:right w:val="none" w:sz="0" w:space="0" w:color="auto"/>
      </w:divBdr>
    </w:div>
    <w:div w:id="1719235156">
      <w:bodyDiv w:val="1"/>
      <w:marLeft w:val="0"/>
      <w:marRight w:val="0"/>
      <w:marTop w:val="0"/>
      <w:marBottom w:val="0"/>
      <w:divBdr>
        <w:top w:val="none" w:sz="0" w:space="0" w:color="auto"/>
        <w:left w:val="none" w:sz="0" w:space="0" w:color="auto"/>
        <w:bottom w:val="none" w:sz="0" w:space="0" w:color="auto"/>
        <w:right w:val="none" w:sz="0" w:space="0" w:color="auto"/>
      </w:divBdr>
    </w:div>
    <w:div w:id="1770618459">
      <w:bodyDiv w:val="1"/>
      <w:marLeft w:val="0"/>
      <w:marRight w:val="0"/>
      <w:marTop w:val="0"/>
      <w:marBottom w:val="0"/>
      <w:divBdr>
        <w:top w:val="none" w:sz="0" w:space="0" w:color="auto"/>
        <w:left w:val="none" w:sz="0" w:space="0" w:color="auto"/>
        <w:bottom w:val="none" w:sz="0" w:space="0" w:color="auto"/>
        <w:right w:val="none" w:sz="0" w:space="0" w:color="auto"/>
      </w:divBdr>
    </w:div>
    <w:div w:id="1771928004">
      <w:bodyDiv w:val="1"/>
      <w:marLeft w:val="0"/>
      <w:marRight w:val="0"/>
      <w:marTop w:val="0"/>
      <w:marBottom w:val="0"/>
      <w:divBdr>
        <w:top w:val="none" w:sz="0" w:space="0" w:color="auto"/>
        <w:left w:val="none" w:sz="0" w:space="0" w:color="auto"/>
        <w:bottom w:val="none" w:sz="0" w:space="0" w:color="auto"/>
        <w:right w:val="none" w:sz="0" w:space="0" w:color="auto"/>
      </w:divBdr>
    </w:div>
    <w:div w:id="1829007927">
      <w:bodyDiv w:val="1"/>
      <w:marLeft w:val="0"/>
      <w:marRight w:val="0"/>
      <w:marTop w:val="0"/>
      <w:marBottom w:val="0"/>
      <w:divBdr>
        <w:top w:val="none" w:sz="0" w:space="0" w:color="auto"/>
        <w:left w:val="none" w:sz="0" w:space="0" w:color="auto"/>
        <w:bottom w:val="none" w:sz="0" w:space="0" w:color="auto"/>
        <w:right w:val="none" w:sz="0" w:space="0" w:color="auto"/>
      </w:divBdr>
    </w:div>
    <w:div w:id="1831555902">
      <w:bodyDiv w:val="1"/>
      <w:marLeft w:val="0"/>
      <w:marRight w:val="0"/>
      <w:marTop w:val="0"/>
      <w:marBottom w:val="0"/>
      <w:divBdr>
        <w:top w:val="none" w:sz="0" w:space="0" w:color="auto"/>
        <w:left w:val="none" w:sz="0" w:space="0" w:color="auto"/>
        <w:bottom w:val="none" w:sz="0" w:space="0" w:color="auto"/>
        <w:right w:val="none" w:sz="0" w:space="0" w:color="auto"/>
      </w:divBdr>
    </w:div>
    <w:div w:id="1886602902">
      <w:bodyDiv w:val="1"/>
      <w:marLeft w:val="0"/>
      <w:marRight w:val="0"/>
      <w:marTop w:val="0"/>
      <w:marBottom w:val="0"/>
      <w:divBdr>
        <w:top w:val="none" w:sz="0" w:space="0" w:color="auto"/>
        <w:left w:val="none" w:sz="0" w:space="0" w:color="auto"/>
        <w:bottom w:val="none" w:sz="0" w:space="0" w:color="auto"/>
        <w:right w:val="none" w:sz="0" w:space="0" w:color="auto"/>
      </w:divBdr>
    </w:div>
    <w:div w:id="1960212077">
      <w:bodyDiv w:val="1"/>
      <w:marLeft w:val="0"/>
      <w:marRight w:val="0"/>
      <w:marTop w:val="0"/>
      <w:marBottom w:val="0"/>
      <w:divBdr>
        <w:top w:val="none" w:sz="0" w:space="0" w:color="auto"/>
        <w:left w:val="none" w:sz="0" w:space="0" w:color="auto"/>
        <w:bottom w:val="none" w:sz="0" w:space="0" w:color="auto"/>
        <w:right w:val="none" w:sz="0" w:space="0" w:color="auto"/>
      </w:divBdr>
    </w:div>
    <w:div w:id="2043548988">
      <w:bodyDiv w:val="1"/>
      <w:marLeft w:val="0"/>
      <w:marRight w:val="0"/>
      <w:marTop w:val="0"/>
      <w:marBottom w:val="0"/>
      <w:divBdr>
        <w:top w:val="none" w:sz="0" w:space="0" w:color="auto"/>
        <w:left w:val="none" w:sz="0" w:space="0" w:color="auto"/>
        <w:bottom w:val="none" w:sz="0" w:space="0" w:color="auto"/>
        <w:right w:val="none" w:sz="0" w:space="0" w:color="auto"/>
      </w:divBdr>
    </w:div>
    <w:div w:id="20536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F49E8-D958-4A1D-849F-4035075E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122</Pages>
  <Words>31288</Words>
  <Characters>178344</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dc:creator>
  <cp:lastModifiedBy>User</cp:lastModifiedBy>
  <cp:revision>4</cp:revision>
  <cp:lastPrinted>2022-11-08T14:09:00Z</cp:lastPrinted>
  <dcterms:created xsi:type="dcterms:W3CDTF">2022-11-14T06:32:00Z</dcterms:created>
  <dcterms:modified xsi:type="dcterms:W3CDTF">2022-11-24T12:34:00Z</dcterms:modified>
</cp:coreProperties>
</file>